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vsdx" ContentType="application/vnd.ms-visio.drawing"/>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E70EE" w14:textId="034D15E4" w:rsidR="00F558F8" w:rsidRPr="00030FC5" w:rsidRDefault="00F558F8" w:rsidP="00F558F8">
      <w:pPr>
        <w:pStyle w:val="ListParagraph"/>
        <w:autoSpaceDE w:val="0"/>
        <w:autoSpaceDN w:val="0"/>
        <w:spacing w:after="120" w:line="20" w:lineRule="atLeast"/>
        <w:ind w:left="0" w:right="23"/>
        <w:jc w:val="center"/>
        <w:rPr>
          <w:b/>
          <w:color w:val="000000" w:themeColor="text1"/>
          <w:sz w:val="24"/>
          <w:szCs w:val="24"/>
        </w:rPr>
      </w:pPr>
      <w:r w:rsidRPr="00030FC5">
        <w:rPr>
          <w:b/>
          <w:color w:val="000000" w:themeColor="text1"/>
          <w:sz w:val="24"/>
          <w:szCs w:val="24"/>
        </w:rPr>
        <w:t>ՀԱՅՏԱՐԱՐՈՒԹՅՈՒՆ</w:t>
      </w:r>
    </w:p>
    <w:p w14:paraId="7DFF1C78" w14:textId="77777777" w:rsidR="00F558F8" w:rsidRPr="00030FC5" w:rsidRDefault="00F558F8" w:rsidP="00F558F8">
      <w:pPr>
        <w:pStyle w:val="ListParagraph"/>
        <w:autoSpaceDE w:val="0"/>
        <w:autoSpaceDN w:val="0"/>
        <w:spacing w:after="120" w:line="20" w:lineRule="atLeast"/>
        <w:ind w:left="0" w:right="23"/>
        <w:jc w:val="center"/>
        <w:rPr>
          <w:b/>
          <w:color w:val="000000" w:themeColor="text1"/>
          <w:sz w:val="24"/>
          <w:szCs w:val="24"/>
        </w:rPr>
      </w:pPr>
      <w:r w:rsidRPr="00030FC5">
        <w:rPr>
          <w:b/>
          <w:color w:val="000000" w:themeColor="text1"/>
          <w:sz w:val="24"/>
          <w:szCs w:val="24"/>
        </w:rPr>
        <w:t>բաց մրցույթ կազմակերպելու վերաբերյալ</w:t>
      </w:r>
    </w:p>
    <w:p w14:paraId="3EF428C5" w14:textId="77777777" w:rsidR="00F558F8" w:rsidRPr="00030FC5" w:rsidRDefault="00F558F8" w:rsidP="00F558F8">
      <w:pPr>
        <w:pStyle w:val="BodyTextIndent1"/>
        <w:spacing w:after="120" w:line="20" w:lineRule="atLeast"/>
        <w:ind w:firstLine="0"/>
        <w:jc w:val="center"/>
        <w:rPr>
          <w:rFonts w:ascii="GHEA Grapalat" w:hAnsi="GHEA Grapalat"/>
          <w:iCs/>
          <w:lang w:val="hy-AM"/>
        </w:rPr>
      </w:pPr>
      <w:r w:rsidRPr="00030FC5">
        <w:rPr>
          <w:rFonts w:ascii="GHEA Grapalat" w:hAnsi="GHEA Grapalat"/>
          <w:iCs/>
          <w:lang w:val="hy-AM"/>
        </w:rPr>
        <w:t>Հայտարարության սույն տեքստը հաստատված է ՀՀ ԿԲ մրցութային հանձնաժողովի</w:t>
      </w:r>
    </w:p>
    <w:p w14:paraId="37CCED1A" w14:textId="01F8D65D" w:rsidR="00F558F8" w:rsidRPr="00030FC5" w:rsidRDefault="00F558F8" w:rsidP="00F558F8">
      <w:pPr>
        <w:spacing w:after="120" w:line="20" w:lineRule="atLeast"/>
        <w:jc w:val="center"/>
        <w:rPr>
          <w:i/>
          <w:iCs/>
          <w:sz w:val="20"/>
          <w:szCs w:val="20"/>
        </w:rPr>
      </w:pPr>
      <w:r w:rsidRPr="00030FC5">
        <w:rPr>
          <w:i/>
          <w:iCs/>
          <w:sz w:val="20"/>
          <w:szCs w:val="20"/>
        </w:rPr>
        <w:t>202</w:t>
      </w:r>
      <w:r w:rsidR="00321EDF">
        <w:rPr>
          <w:i/>
          <w:iCs/>
          <w:sz w:val="20"/>
          <w:szCs w:val="20"/>
        </w:rPr>
        <w:t>6</w:t>
      </w:r>
      <w:r w:rsidRPr="00030FC5">
        <w:rPr>
          <w:i/>
          <w:iCs/>
          <w:sz w:val="20"/>
          <w:szCs w:val="20"/>
        </w:rPr>
        <w:t xml:space="preserve">թ.-ի </w:t>
      </w:r>
      <w:r w:rsidR="00321EDF">
        <w:rPr>
          <w:i/>
          <w:iCs/>
          <w:sz w:val="20"/>
          <w:szCs w:val="20"/>
        </w:rPr>
        <w:t>հունվարի</w:t>
      </w:r>
      <w:r w:rsidR="00321EDF" w:rsidRPr="0038792C">
        <w:rPr>
          <w:i/>
          <w:iCs/>
          <w:sz w:val="20"/>
          <w:szCs w:val="20"/>
        </w:rPr>
        <w:t xml:space="preserve"> </w:t>
      </w:r>
      <w:r w:rsidR="00321EDF">
        <w:rPr>
          <w:i/>
          <w:iCs/>
          <w:sz w:val="20"/>
          <w:szCs w:val="20"/>
        </w:rPr>
        <w:t>29</w:t>
      </w:r>
      <w:r>
        <w:rPr>
          <w:i/>
          <w:iCs/>
          <w:sz w:val="20"/>
          <w:szCs w:val="20"/>
        </w:rPr>
        <w:t>-</w:t>
      </w:r>
      <w:r w:rsidRPr="0038792C">
        <w:rPr>
          <w:i/>
          <w:iCs/>
          <w:sz w:val="20"/>
          <w:szCs w:val="20"/>
        </w:rPr>
        <w:t xml:space="preserve">ի թիվ </w:t>
      </w:r>
      <w:r>
        <w:rPr>
          <w:i/>
          <w:iCs/>
          <w:sz w:val="20"/>
          <w:szCs w:val="20"/>
        </w:rPr>
        <w:t>2</w:t>
      </w:r>
      <w:r w:rsidRPr="0038792C">
        <w:rPr>
          <w:i/>
          <w:iCs/>
          <w:sz w:val="20"/>
          <w:szCs w:val="20"/>
        </w:rPr>
        <w:t xml:space="preserve"> արձանագրությամբ</w:t>
      </w:r>
    </w:p>
    <w:p w14:paraId="4BB0C8A0" w14:textId="77777777" w:rsidR="00F558F8" w:rsidRPr="00030FC5" w:rsidRDefault="00F558F8" w:rsidP="00F558F8">
      <w:pPr>
        <w:spacing w:after="120"/>
      </w:pPr>
      <w:r w:rsidRPr="00030FC5">
        <w:t>Հայաստանի Հանրապետության կենտրոնական բանկը հայտարարում է բաց մրցույթ, որի պայմանները ներկայացված են կից Հրավերում։</w:t>
      </w:r>
    </w:p>
    <w:tbl>
      <w:tblPr>
        <w:tblW w:w="10260" w:type="dxa"/>
        <w:tblLayout w:type="fixed"/>
        <w:tblLook w:val="0000" w:firstRow="0" w:lastRow="0" w:firstColumn="0" w:lastColumn="0" w:noHBand="0" w:noVBand="0"/>
      </w:tblPr>
      <w:tblGrid>
        <w:gridCol w:w="3780"/>
        <w:gridCol w:w="6480"/>
      </w:tblGrid>
      <w:tr w:rsidR="00F558F8" w:rsidRPr="00030FC5" w14:paraId="787802A5" w14:textId="77777777" w:rsidTr="00B02531">
        <w:trPr>
          <w:cantSplit/>
          <w:trHeight w:val="430"/>
          <w:tblHeader/>
        </w:trPr>
        <w:tc>
          <w:tcPr>
            <w:tcW w:w="3780" w:type="dxa"/>
            <w:tcBorders>
              <w:top w:val="single" w:sz="4" w:space="0" w:color="auto"/>
              <w:bottom w:val="single" w:sz="4" w:space="0" w:color="auto"/>
            </w:tcBorders>
            <w:shd w:val="clear" w:color="auto" w:fill="auto"/>
          </w:tcPr>
          <w:p w14:paraId="580D7538" w14:textId="77777777" w:rsidR="00F558F8" w:rsidRPr="00030FC5" w:rsidRDefault="00F558F8" w:rsidP="00B02531">
            <w:pPr>
              <w:spacing w:after="120" w:line="20" w:lineRule="atLeast"/>
              <w:jc w:val="left"/>
              <w:rPr>
                <w:b/>
                <w:sz w:val="20"/>
                <w:szCs w:val="20"/>
                <w:lang w:eastAsia="ko-KR"/>
              </w:rPr>
            </w:pPr>
            <w:r w:rsidRPr="00030FC5">
              <w:rPr>
                <w:b/>
                <w:sz w:val="20"/>
                <w:szCs w:val="20"/>
                <w:lang w:eastAsia="ko-KR"/>
              </w:rPr>
              <w:t>Հրապարակման ամսաթիվ՝</w:t>
            </w:r>
          </w:p>
        </w:tc>
        <w:tc>
          <w:tcPr>
            <w:tcW w:w="6480" w:type="dxa"/>
            <w:tcBorders>
              <w:top w:val="single" w:sz="4" w:space="0" w:color="auto"/>
              <w:bottom w:val="single" w:sz="4" w:space="0" w:color="auto"/>
            </w:tcBorders>
            <w:shd w:val="clear" w:color="auto" w:fill="auto"/>
          </w:tcPr>
          <w:p w14:paraId="1756D00B" w14:textId="5B6E452D" w:rsidR="00F558F8" w:rsidRPr="00030FC5" w:rsidRDefault="00321EDF" w:rsidP="00B02531">
            <w:pPr>
              <w:pStyle w:val="titulo"/>
              <w:spacing w:before="120" w:after="120" w:line="20" w:lineRule="atLeast"/>
              <w:ind w:left="252"/>
              <w:jc w:val="left"/>
              <w:rPr>
                <w:rFonts w:ascii="GHEA Grapalat" w:hAnsi="GHEA Grapalat"/>
                <w:bCs/>
                <w:color w:val="FF0000"/>
                <w:sz w:val="20"/>
              </w:rPr>
            </w:pPr>
            <w:r>
              <w:rPr>
                <w:rFonts w:ascii="GHEA Grapalat" w:hAnsi="GHEA Grapalat"/>
                <w:bCs/>
                <w:sz w:val="20"/>
                <w:lang w:val="en-US"/>
              </w:rPr>
              <w:t>30</w:t>
            </w:r>
            <w:r w:rsidR="00F558F8" w:rsidRPr="00F558F8">
              <w:rPr>
                <w:rFonts w:ascii="GHEA Grapalat" w:hAnsi="GHEA Grapalat"/>
                <w:bCs/>
                <w:sz w:val="20"/>
                <w:lang w:val="en-US"/>
              </w:rPr>
              <w:t>.01.2026</w:t>
            </w:r>
            <w:r w:rsidR="00F558F8" w:rsidRPr="00030FC5">
              <w:rPr>
                <w:rFonts w:ascii="GHEA Grapalat" w:hAnsi="GHEA Grapalat"/>
                <w:bCs/>
                <w:sz w:val="20"/>
              </w:rPr>
              <w:t>թ.</w:t>
            </w:r>
          </w:p>
        </w:tc>
      </w:tr>
      <w:tr w:rsidR="00F558F8" w:rsidRPr="00030FC5" w14:paraId="0C711940" w14:textId="77777777" w:rsidTr="00B02531">
        <w:trPr>
          <w:cantSplit/>
          <w:trHeight w:val="430"/>
          <w:tblHeader/>
        </w:trPr>
        <w:tc>
          <w:tcPr>
            <w:tcW w:w="3780" w:type="dxa"/>
            <w:tcBorders>
              <w:top w:val="single" w:sz="4" w:space="0" w:color="auto"/>
              <w:bottom w:val="single" w:sz="4" w:space="0" w:color="auto"/>
            </w:tcBorders>
            <w:shd w:val="clear" w:color="auto" w:fill="auto"/>
          </w:tcPr>
          <w:p w14:paraId="2F0A6D2D" w14:textId="77777777" w:rsidR="00F558F8" w:rsidRPr="00030FC5" w:rsidRDefault="00F558F8" w:rsidP="00B02531">
            <w:pPr>
              <w:spacing w:after="120" w:line="20" w:lineRule="atLeast"/>
              <w:jc w:val="left"/>
              <w:rPr>
                <w:b/>
                <w:sz w:val="20"/>
                <w:szCs w:val="20"/>
                <w:lang w:eastAsia="ko-KR"/>
              </w:rPr>
            </w:pPr>
            <w:r w:rsidRPr="00030FC5">
              <w:rPr>
                <w:b/>
                <w:sz w:val="20"/>
                <w:szCs w:val="20"/>
                <w:lang w:eastAsia="ko-KR"/>
              </w:rPr>
              <w:t xml:space="preserve">Պատվիրատու՝ </w:t>
            </w:r>
          </w:p>
        </w:tc>
        <w:tc>
          <w:tcPr>
            <w:tcW w:w="6480" w:type="dxa"/>
            <w:tcBorders>
              <w:top w:val="single" w:sz="4" w:space="0" w:color="auto"/>
              <w:bottom w:val="single" w:sz="4" w:space="0" w:color="auto"/>
            </w:tcBorders>
            <w:shd w:val="clear" w:color="auto" w:fill="auto"/>
          </w:tcPr>
          <w:p w14:paraId="3E0B2D4A" w14:textId="77777777" w:rsidR="00F558F8" w:rsidRPr="00030FC5" w:rsidRDefault="00F558F8" w:rsidP="00B02531">
            <w:pPr>
              <w:pStyle w:val="titulo"/>
              <w:spacing w:after="0" w:line="20" w:lineRule="atLeast"/>
              <w:ind w:left="252"/>
              <w:jc w:val="left"/>
              <w:rPr>
                <w:rFonts w:ascii="GHEA Grapalat" w:hAnsi="GHEA Grapalat"/>
                <w:bCs/>
                <w:color w:val="000000" w:themeColor="text1"/>
                <w:sz w:val="20"/>
              </w:rPr>
            </w:pPr>
            <w:r w:rsidRPr="00030FC5">
              <w:rPr>
                <w:rFonts w:ascii="GHEA Grapalat" w:hAnsi="GHEA Grapalat"/>
                <w:bCs/>
                <w:color w:val="000000" w:themeColor="text1"/>
                <w:sz w:val="20"/>
              </w:rPr>
              <w:t xml:space="preserve">ՀՀ կենտրոնական բանկ </w:t>
            </w:r>
          </w:p>
          <w:p w14:paraId="4DD556D5" w14:textId="77777777" w:rsidR="00F558F8" w:rsidRPr="00030FC5" w:rsidRDefault="00F558F8" w:rsidP="00B02531">
            <w:pPr>
              <w:pStyle w:val="titulo"/>
              <w:spacing w:after="0" w:line="20" w:lineRule="atLeast"/>
              <w:ind w:left="252"/>
              <w:jc w:val="left"/>
              <w:rPr>
                <w:rFonts w:ascii="GHEA Grapalat" w:hAnsi="GHEA Grapalat"/>
                <w:b w:val="0"/>
                <w:sz w:val="20"/>
              </w:rPr>
            </w:pPr>
            <w:r w:rsidRPr="00030FC5">
              <w:rPr>
                <w:rFonts w:ascii="GHEA Grapalat" w:hAnsi="GHEA Grapalat"/>
                <w:b w:val="0"/>
                <w:color w:val="000000" w:themeColor="text1"/>
                <w:sz w:val="20"/>
              </w:rPr>
              <w:t>Վազգեն Սարգսյան փ. 6, ք</w:t>
            </w:r>
            <w:r w:rsidRPr="00030FC5">
              <w:rPr>
                <w:rFonts w:ascii="Cambria Math" w:hAnsi="Cambria Math" w:cs="Cambria Math"/>
                <w:b w:val="0"/>
                <w:color w:val="000000" w:themeColor="text1"/>
                <w:sz w:val="20"/>
              </w:rPr>
              <w:t>․</w:t>
            </w:r>
            <w:r w:rsidRPr="00030FC5">
              <w:rPr>
                <w:rFonts w:ascii="GHEA Grapalat" w:hAnsi="GHEA Grapalat"/>
                <w:b w:val="0"/>
                <w:color w:val="000000" w:themeColor="text1"/>
                <w:sz w:val="20"/>
              </w:rPr>
              <w:t xml:space="preserve"> Երևան, 0010, Հայաստան</w:t>
            </w:r>
          </w:p>
        </w:tc>
      </w:tr>
      <w:tr w:rsidR="00F558F8" w:rsidRPr="00030FC5" w14:paraId="6FB2274E" w14:textId="77777777" w:rsidTr="00B02531">
        <w:trPr>
          <w:cantSplit/>
          <w:trHeight w:val="430"/>
          <w:tblHeader/>
        </w:trPr>
        <w:tc>
          <w:tcPr>
            <w:tcW w:w="3780" w:type="dxa"/>
            <w:tcBorders>
              <w:top w:val="single" w:sz="4" w:space="0" w:color="auto"/>
              <w:bottom w:val="single" w:sz="4" w:space="0" w:color="auto"/>
            </w:tcBorders>
            <w:shd w:val="clear" w:color="auto" w:fill="auto"/>
          </w:tcPr>
          <w:p w14:paraId="69E266FE" w14:textId="77777777" w:rsidR="00F558F8" w:rsidRPr="00030FC5" w:rsidRDefault="00F558F8" w:rsidP="00B02531">
            <w:pPr>
              <w:spacing w:after="120" w:line="20" w:lineRule="atLeast"/>
              <w:jc w:val="left"/>
              <w:rPr>
                <w:b/>
                <w:sz w:val="20"/>
                <w:szCs w:val="20"/>
                <w:lang w:eastAsia="ko-KR"/>
              </w:rPr>
            </w:pPr>
            <w:r w:rsidRPr="00030FC5">
              <w:rPr>
                <w:b/>
                <w:sz w:val="20"/>
                <w:szCs w:val="20"/>
                <w:lang w:eastAsia="ko-KR"/>
              </w:rPr>
              <w:t xml:space="preserve">Ընթացակարգի ծածկագիրը՝ </w:t>
            </w:r>
          </w:p>
        </w:tc>
        <w:tc>
          <w:tcPr>
            <w:tcW w:w="6480" w:type="dxa"/>
            <w:tcBorders>
              <w:top w:val="single" w:sz="4" w:space="0" w:color="auto"/>
              <w:bottom w:val="single" w:sz="4" w:space="0" w:color="auto"/>
            </w:tcBorders>
            <w:shd w:val="clear" w:color="auto" w:fill="auto"/>
          </w:tcPr>
          <w:p w14:paraId="2D9607B3" w14:textId="42F6AEAD" w:rsidR="00F558F8" w:rsidRPr="00030FC5" w:rsidRDefault="00F558F8" w:rsidP="00B02531">
            <w:pPr>
              <w:pStyle w:val="titulo"/>
              <w:spacing w:before="120" w:after="120" w:line="20" w:lineRule="atLeast"/>
              <w:ind w:left="251"/>
              <w:jc w:val="left"/>
              <w:rPr>
                <w:rFonts w:ascii="GHEA Grapalat" w:hAnsi="GHEA Grapalat"/>
                <w:bCs/>
                <w:color w:val="000000" w:themeColor="text1"/>
                <w:sz w:val="20"/>
                <w:lang w:val="en-US"/>
              </w:rPr>
            </w:pPr>
            <w:r w:rsidRPr="00030FC5">
              <w:rPr>
                <w:rFonts w:ascii="GHEA Grapalat" w:hAnsi="GHEA Grapalat"/>
                <w:bCs/>
                <w:sz w:val="20"/>
              </w:rPr>
              <w:t>CBA-</w:t>
            </w:r>
            <w:r w:rsidRPr="0038792C">
              <w:rPr>
                <w:rFonts w:ascii="GHEA Grapalat" w:hAnsi="GHEA Grapalat"/>
                <w:bCs/>
                <w:sz w:val="20"/>
              </w:rPr>
              <w:t>202</w:t>
            </w:r>
            <w:r>
              <w:rPr>
                <w:rFonts w:ascii="GHEA Grapalat" w:hAnsi="GHEA Grapalat"/>
                <w:bCs/>
                <w:sz w:val="20"/>
              </w:rPr>
              <w:t>6</w:t>
            </w:r>
            <w:r w:rsidRPr="0038792C">
              <w:rPr>
                <w:rFonts w:ascii="GHEA Grapalat" w:hAnsi="GHEA Grapalat"/>
                <w:bCs/>
                <w:sz w:val="20"/>
              </w:rPr>
              <w:t>-0</w:t>
            </w:r>
            <w:r>
              <w:rPr>
                <w:rFonts w:ascii="GHEA Grapalat" w:hAnsi="GHEA Grapalat"/>
                <w:bCs/>
                <w:sz w:val="20"/>
              </w:rPr>
              <w:t>01</w:t>
            </w:r>
          </w:p>
        </w:tc>
      </w:tr>
      <w:tr w:rsidR="00F558F8" w:rsidRPr="00030FC5" w14:paraId="5B6965FE" w14:textId="77777777" w:rsidTr="00B02531">
        <w:trPr>
          <w:cantSplit/>
          <w:trHeight w:val="2118"/>
          <w:tblHeader/>
        </w:trPr>
        <w:tc>
          <w:tcPr>
            <w:tcW w:w="3780" w:type="dxa"/>
            <w:tcBorders>
              <w:top w:val="single" w:sz="4" w:space="0" w:color="auto"/>
              <w:bottom w:val="single" w:sz="4" w:space="0" w:color="auto"/>
            </w:tcBorders>
            <w:shd w:val="clear" w:color="auto" w:fill="BFBFBF" w:themeFill="background1" w:themeFillShade="BF"/>
            <w:vAlign w:val="center"/>
          </w:tcPr>
          <w:p w14:paraId="209ACDE7" w14:textId="77777777" w:rsidR="00F558F8" w:rsidRPr="00030FC5" w:rsidRDefault="00F558F8" w:rsidP="00B02531">
            <w:pPr>
              <w:spacing w:after="120" w:line="20" w:lineRule="atLeast"/>
              <w:jc w:val="left"/>
              <w:rPr>
                <w:b/>
                <w:sz w:val="20"/>
                <w:szCs w:val="20"/>
                <w:lang w:eastAsia="ko-KR"/>
              </w:rPr>
            </w:pPr>
            <w:r w:rsidRPr="00030FC5">
              <w:rPr>
                <w:b/>
                <w:sz w:val="20"/>
                <w:szCs w:val="20"/>
                <w:lang w:eastAsia="ko-KR"/>
              </w:rPr>
              <w:t xml:space="preserve">Ընթացակարգի նպատակը՝ </w:t>
            </w:r>
          </w:p>
        </w:tc>
        <w:tc>
          <w:tcPr>
            <w:tcW w:w="6480" w:type="dxa"/>
            <w:tcBorders>
              <w:top w:val="single" w:sz="4" w:space="0" w:color="auto"/>
              <w:bottom w:val="single" w:sz="4" w:space="0" w:color="auto"/>
            </w:tcBorders>
            <w:shd w:val="clear" w:color="auto" w:fill="BFBFBF" w:themeFill="background1" w:themeFillShade="BF"/>
          </w:tcPr>
          <w:p w14:paraId="6DD9E66A" w14:textId="77777777" w:rsidR="00F558F8" w:rsidRPr="00030FC5" w:rsidRDefault="00F558F8" w:rsidP="00B02531">
            <w:pPr>
              <w:pStyle w:val="titulo"/>
              <w:spacing w:before="120" w:after="120" w:line="20" w:lineRule="atLeast"/>
              <w:ind w:left="211"/>
              <w:jc w:val="left"/>
              <w:rPr>
                <w:rFonts w:ascii="GHEA Grapalat" w:hAnsi="GHEA Grapalat"/>
                <w:bCs/>
                <w:sz w:val="20"/>
                <w:u w:val="single"/>
              </w:rPr>
            </w:pPr>
            <w:r w:rsidRPr="00030FC5">
              <w:rPr>
                <w:rFonts w:ascii="GHEA Grapalat" w:hAnsi="GHEA Grapalat"/>
                <w:bCs/>
                <w:sz w:val="22"/>
                <w:szCs w:val="22"/>
                <w:u w:val="single"/>
              </w:rPr>
              <w:t xml:space="preserve">ՀՀ ԿԵՆՏՐՈՆԱԿԱՆ ԲԱՆԿԻ ԿԱՐԻՔՆԵՐԻ ՀԱՄԱՐ` «ՓԼ/ԱՖ ԵՎ ՊԱՏԺԱՄԻՋՈՑՆԵՐԻ ՀԱՄԱՊԱՏԱՍԽԱՆՈՒԹՅԱՆ ՌԻՍԿԵՐԻ ԳՆԱՀԱՏՄԱՆ ԵՎ ՄՈՆԻԹՈՐԻՆԳԻ ԻՐԱԿԱՆԱՑՄԱՆ ԳՈՐԾԸՆԹԱՑՆԵՐԻ ԱՎՏՈՄԱՏԱՑՄԱՆ ՀԱՄԱԿԱՐԳԻ և ՀԱՄԱԿԱՐԳԻ ՏԵԽՆԻԿԱԿԱՆ </w:t>
            </w:r>
            <w:r>
              <w:rPr>
                <w:rFonts w:ascii="GHEA Grapalat" w:hAnsi="GHEA Grapalat"/>
                <w:bCs/>
                <w:sz w:val="22"/>
                <w:szCs w:val="22"/>
                <w:u w:val="single"/>
              </w:rPr>
              <w:t xml:space="preserve">ԱՋԱԿՑՄԱՆ ԵՎ </w:t>
            </w:r>
            <w:r w:rsidRPr="00030FC5">
              <w:rPr>
                <w:rFonts w:ascii="GHEA Grapalat" w:hAnsi="GHEA Grapalat"/>
                <w:bCs/>
                <w:sz w:val="22"/>
                <w:szCs w:val="22"/>
                <w:u w:val="single"/>
              </w:rPr>
              <w:t>ՍՊԱՍԱՐԿՄԱՆ ԾԱՌԱՅՈՒԹՅՈՒՆՆԵՐԻ ՁԵՌՔԲԵՐՈՒՄ</w:t>
            </w:r>
          </w:p>
        </w:tc>
      </w:tr>
      <w:tr w:rsidR="00F558F8" w:rsidRPr="00030FC5" w14:paraId="15ABD250" w14:textId="77777777" w:rsidTr="00B02531">
        <w:trPr>
          <w:cantSplit/>
          <w:trHeight w:val="188"/>
          <w:tblHeader/>
        </w:trPr>
        <w:tc>
          <w:tcPr>
            <w:tcW w:w="3780" w:type="dxa"/>
            <w:tcBorders>
              <w:top w:val="single" w:sz="4" w:space="0" w:color="auto"/>
              <w:bottom w:val="single" w:sz="4" w:space="0" w:color="auto"/>
            </w:tcBorders>
            <w:shd w:val="clear" w:color="auto" w:fill="auto"/>
          </w:tcPr>
          <w:p w14:paraId="757ABA48" w14:textId="77777777" w:rsidR="00F558F8" w:rsidRPr="00030FC5" w:rsidRDefault="00F558F8" w:rsidP="00B02531">
            <w:pPr>
              <w:spacing w:after="120" w:line="20" w:lineRule="atLeast"/>
              <w:ind w:right="-109"/>
              <w:jc w:val="left"/>
              <w:rPr>
                <w:b/>
                <w:sz w:val="20"/>
                <w:szCs w:val="20"/>
                <w:lang w:eastAsia="ko-KR"/>
              </w:rPr>
            </w:pPr>
            <w:r w:rsidRPr="00030FC5">
              <w:rPr>
                <w:b/>
                <w:sz w:val="20"/>
                <w:szCs w:val="20"/>
                <w:lang w:eastAsia="ko-KR"/>
              </w:rPr>
              <w:t>Հրապարակման վայրը/Տեղեկագիր՝</w:t>
            </w:r>
          </w:p>
        </w:tc>
        <w:tc>
          <w:tcPr>
            <w:tcW w:w="6480" w:type="dxa"/>
            <w:tcBorders>
              <w:top w:val="single" w:sz="4" w:space="0" w:color="auto"/>
              <w:bottom w:val="single" w:sz="4" w:space="0" w:color="auto"/>
            </w:tcBorders>
            <w:shd w:val="clear" w:color="auto" w:fill="auto"/>
          </w:tcPr>
          <w:p w14:paraId="00494369" w14:textId="77777777" w:rsidR="00F558F8" w:rsidRPr="00030FC5" w:rsidRDefault="00AC7E8F" w:rsidP="00B02531">
            <w:pPr>
              <w:pStyle w:val="titulo"/>
              <w:spacing w:before="120" w:after="120" w:line="20" w:lineRule="atLeast"/>
              <w:ind w:left="211"/>
              <w:jc w:val="left"/>
              <w:rPr>
                <w:rFonts w:ascii="GHEA Grapalat" w:hAnsi="GHEA Grapalat"/>
                <w:bCs/>
                <w:sz w:val="20"/>
                <w:u w:val="single"/>
              </w:rPr>
            </w:pPr>
            <w:hyperlink r:id="rId8" w:history="1">
              <w:r w:rsidR="00F558F8" w:rsidRPr="00030FC5">
                <w:rPr>
                  <w:rStyle w:val="Hyperlink"/>
                  <w:rFonts w:ascii="GHEA Grapalat" w:hAnsi="GHEA Grapalat"/>
                  <w:bCs/>
                  <w:sz w:val="20"/>
                </w:rPr>
                <w:t>https://www.cba.am/am/SitePages/tenders.aspx</w:t>
              </w:r>
            </w:hyperlink>
          </w:p>
        </w:tc>
      </w:tr>
      <w:tr w:rsidR="00F558F8" w:rsidRPr="00030FC5" w14:paraId="2369638F" w14:textId="77777777" w:rsidTr="00B02531">
        <w:trPr>
          <w:cantSplit/>
          <w:trHeight w:val="188"/>
          <w:tblHeader/>
        </w:trPr>
        <w:tc>
          <w:tcPr>
            <w:tcW w:w="3780" w:type="dxa"/>
            <w:tcBorders>
              <w:top w:val="single" w:sz="4" w:space="0" w:color="auto"/>
              <w:bottom w:val="single" w:sz="4" w:space="0" w:color="auto"/>
            </w:tcBorders>
            <w:shd w:val="clear" w:color="auto" w:fill="BFBFBF" w:themeFill="background1" w:themeFillShade="BF"/>
          </w:tcPr>
          <w:p w14:paraId="7BAFFF42" w14:textId="77777777" w:rsidR="00F558F8" w:rsidRPr="00030FC5" w:rsidRDefault="00F558F8" w:rsidP="00B02531">
            <w:pPr>
              <w:spacing w:after="120" w:line="20" w:lineRule="atLeast"/>
              <w:jc w:val="left"/>
              <w:rPr>
                <w:b/>
                <w:bCs/>
                <w:sz w:val="20"/>
                <w:szCs w:val="20"/>
                <w:lang w:eastAsia="ko-KR"/>
              </w:rPr>
            </w:pPr>
            <w:r w:rsidRPr="00030FC5">
              <w:rPr>
                <w:b/>
                <w:bCs/>
                <w:sz w:val="20"/>
                <w:szCs w:val="20"/>
                <w:lang w:eastAsia="ko-KR"/>
              </w:rPr>
              <w:t>Հայտերի ընդունման վերջնաժամկետը՝</w:t>
            </w:r>
          </w:p>
        </w:tc>
        <w:tc>
          <w:tcPr>
            <w:tcW w:w="6480" w:type="dxa"/>
            <w:tcBorders>
              <w:top w:val="single" w:sz="4" w:space="0" w:color="auto"/>
              <w:bottom w:val="single" w:sz="4" w:space="0" w:color="auto"/>
            </w:tcBorders>
            <w:shd w:val="clear" w:color="auto" w:fill="BFBFBF" w:themeFill="background1" w:themeFillShade="BF"/>
            <w:vAlign w:val="center"/>
          </w:tcPr>
          <w:p w14:paraId="29E07807" w14:textId="170CBF90" w:rsidR="00F558F8" w:rsidRPr="00030FC5" w:rsidRDefault="00F558F8" w:rsidP="00B02531">
            <w:pPr>
              <w:pStyle w:val="titulo"/>
              <w:spacing w:before="120" w:after="120" w:line="20" w:lineRule="atLeast"/>
              <w:ind w:left="211"/>
              <w:jc w:val="left"/>
              <w:rPr>
                <w:rFonts w:ascii="GHEA Grapalat" w:hAnsi="GHEA Grapalat"/>
                <w:b w:val="0"/>
                <w:bCs/>
                <w:sz w:val="20"/>
                <w:lang w:val="ru-RU"/>
              </w:rPr>
            </w:pPr>
            <w:proofErr w:type="spellStart"/>
            <w:r w:rsidRPr="00030FC5">
              <w:rPr>
                <w:rFonts w:ascii="GHEA Grapalat" w:hAnsi="GHEA Grapalat"/>
                <w:b w:val="0"/>
                <w:bCs/>
                <w:sz w:val="20"/>
              </w:rPr>
              <w:t>մինչև</w:t>
            </w:r>
            <w:proofErr w:type="spellEnd"/>
            <w:r w:rsidRPr="00030FC5">
              <w:rPr>
                <w:rFonts w:ascii="GHEA Grapalat" w:hAnsi="GHEA Grapalat"/>
                <w:b w:val="0"/>
                <w:bCs/>
                <w:sz w:val="20"/>
              </w:rPr>
              <w:t xml:space="preserve"> </w:t>
            </w:r>
            <w:r w:rsidRPr="00030FC5">
              <w:rPr>
                <w:rFonts w:ascii="GHEA Grapalat" w:hAnsi="GHEA Grapalat"/>
                <w:sz w:val="20"/>
              </w:rPr>
              <w:t>202</w:t>
            </w:r>
            <w:r>
              <w:rPr>
                <w:rFonts w:ascii="GHEA Grapalat" w:hAnsi="GHEA Grapalat"/>
                <w:sz w:val="20"/>
              </w:rPr>
              <w:t>6</w:t>
            </w:r>
            <w:r w:rsidRPr="00030FC5">
              <w:rPr>
                <w:rFonts w:ascii="GHEA Grapalat" w:hAnsi="GHEA Grapalat"/>
                <w:sz w:val="20"/>
              </w:rPr>
              <w:t>թ</w:t>
            </w:r>
            <w:r w:rsidRPr="00030FC5">
              <w:rPr>
                <w:rFonts w:ascii="Cambria Math" w:hAnsi="Cambria Math" w:cs="Cambria Math"/>
                <w:sz w:val="20"/>
              </w:rPr>
              <w:t>․</w:t>
            </w:r>
            <w:r w:rsidRPr="00030FC5">
              <w:rPr>
                <w:rFonts w:ascii="GHEA Grapalat" w:hAnsi="GHEA Grapalat"/>
                <w:sz w:val="20"/>
              </w:rPr>
              <w:t xml:space="preserve">-ի </w:t>
            </w:r>
            <w:r w:rsidR="00774AA6">
              <w:rPr>
                <w:rFonts w:ascii="GHEA Grapalat" w:hAnsi="GHEA Grapalat"/>
                <w:sz w:val="20"/>
              </w:rPr>
              <w:t>մարտ</w:t>
            </w:r>
            <w:r w:rsidRPr="00012E7F">
              <w:rPr>
                <w:rFonts w:ascii="GHEA Grapalat" w:hAnsi="GHEA Grapalat"/>
                <w:sz w:val="20"/>
              </w:rPr>
              <w:t xml:space="preserve">ի </w:t>
            </w:r>
            <w:r w:rsidR="00321EDF">
              <w:rPr>
                <w:rFonts w:ascii="GHEA Grapalat" w:hAnsi="GHEA Grapalat"/>
                <w:sz w:val="20"/>
              </w:rPr>
              <w:t>1</w:t>
            </w:r>
            <w:r w:rsidR="00AC7E8F" w:rsidRPr="00AC7E8F">
              <w:rPr>
                <w:rFonts w:ascii="GHEA Grapalat" w:hAnsi="GHEA Grapalat"/>
                <w:sz w:val="20"/>
              </w:rPr>
              <w:t>3</w:t>
            </w:r>
            <w:r w:rsidRPr="00030FC5">
              <w:rPr>
                <w:rFonts w:ascii="GHEA Grapalat" w:hAnsi="GHEA Grapalat"/>
                <w:sz w:val="20"/>
              </w:rPr>
              <w:t>-ը, ժամը՝ 16։00-ն</w:t>
            </w:r>
            <w:r w:rsidRPr="00030FC5">
              <w:rPr>
                <w:rFonts w:ascii="GHEA Grapalat" w:hAnsi="GHEA Grapalat"/>
                <w:b w:val="0"/>
                <w:bCs/>
                <w:sz w:val="20"/>
              </w:rPr>
              <w:t xml:space="preserve"> (GMT+4)</w:t>
            </w:r>
          </w:p>
        </w:tc>
      </w:tr>
      <w:tr w:rsidR="00F558F8" w:rsidRPr="00030FC5" w14:paraId="18071AED" w14:textId="77777777" w:rsidTr="00B02531">
        <w:trPr>
          <w:cantSplit/>
          <w:trHeight w:val="188"/>
          <w:tblHeader/>
        </w:trPr>
        <w:tc>
          <w:tcPr>
            <w:tcW w:w="3780" w:type="dxa"/>
            <w:tcBorders>
              <w:top w:val="single" w:sz="4" w:space="0" w:color="auto"/>
              <w:bottom w:val="single" w:sz="4" w:space="0" w:color="auto"/>
            </w:tcBorders>
            <w:shd w:val="clear" w:color="auto" w:fill="auto"/>
          </w:tcPr>
          <w:p w14:paraId="1D1D3593" w14:textId="77777777" w:rsidR="00F558F8" w:rsidRPr="00030FC5" w:rsidRDefault="00F558F8" w:rsidP="00B02531">
            <w:pPr>
              <w:spacing w:after="120" w:line="20" w:lineRule="atLeast"/>
              <w:jc w:val="left"/>
              <w:rPr>
                <w:b/>
                <w:bCs/>
                <w:sz w:val="20"/>
                <w:szCs w:val="20"/>
                <w:lang w:eastAsia="ko-KR"/>
              </w:rPr>
            </w:pPr>
            <w:r w:rsidRPr="00030FC5">
              <w:rPr>
                <w:b/>
                <w:bCs/>
                <w:sz w:val="20"/>
                <w:szCs w:val="20"/>
                <w:lang w:eastAsia="ko-KR"/>
              </w:rPr>
              <w:t>Հայտերի ներկայացման եղանակը՝</w:t>
            </w:r>
          </w:p>
        </w:tc>
        <w:tc>
          <w:tcPr>
            <w:tcW w:w="6480" w:type="dxa"/>
            <w:tcBorders>
              <w:top w:val="single" w:sz="4" w:space="0" w:color="auto"/>
              <w:bottom w:val="single" w:sz="4" w:space="0" w:color="auto"/>
            </w:tcBorders>
            <w:shd w:val="clear" w:color="auto" w:fill="auto"/>
          </w:tcPr>
          <w:p w14:paraId="049D0CF7" w14:textId="5554D8E1" w:rsidR="00F558F8" w:rsidRPr="00030FC5" w:rsidRDefault="00F558F8" w:rsidP="00B02531">
            <w:pPr>
              <w:pStyle w:val="titulo"/>
              <w:spacing w:before="120" w:after="120" w:line="20" w:lineRule="atLeast"/>
              <w:ind w:left="211"/>
              <w:jc w:val="left"/>
              <w:rPr>
                <w:rFonts w:ascii="GHEA Grapalat" w:hAnsi="GHEA Grapalat"/>
                <w:b w:val="0"/>
                <w:bCs/>
                <w:sz w:val="20"/>
              </w:rPr>
            </w:pPr>
            <w:r w:rsidRPr="00030FC5">
              <w:rPr>
                <w:rFonts w:ascii="GHEA Grapalat" w:hAnsi="GHEA Grapalat"/>
                <w:b w:val="0"/>
                <w:bCs/>
                <w:noProof/>
                <w:sz w:val="20"/>
              </w:rPr>
              <w:t>Էլեկտրոնային,</w:t>
            </w:r>
            <w:r w:rsidRPr="00030FC5">
              <w:rPr>
                <w:rFonts w:ascii="GHEA Grapalat" w:hAnsi="GHEA Grapalat" w:cs="Arial"/>
                <w:b w:val="0"/>
                <w:bCs/>
                <w:sz w:val="20"/>
                <w:lang w:eastAsia="x-none"/>
              </w:rPr>
              <w:t xml:space="preserve"> </w:t>
            </w:r>
            <w:r w:rsidRPr="00030FC5">
              <w:rPr>
                <w:rFonts w:ascii="GHEA Grapalat" w:hAnsi="GHEA Grapalat"/>
                <w:b w:val="0"/>
                <w:bCs/>
                <w:noProof/>
                <w:sz w:val="20"/>
              </w:rPr>
              <w:t>ուղարկել</w:t>
            </w:r>
            <w:r w:rsidRPr="00030FC5">
              <w:rPr>
                <w:rFonts w:ascii="GHEA Grapalat" w:hAnsi="GHEA Grapalat"/>
              </w:rPr>
              <w:t xml:space="preserve"> </w:t>
            </w:r>
            <w:r w:rsidRPr="00030FC5">
              <w:rPr>
                <w:rStyle w:val="Hyperlink"/>
                <w:rFonts w:ascii="GHEA Grapalat" w:hAnsi="GHEA Grapalat"/>
                <w:sz w:val="22"/>
                <w:szCs w:val="22"/>
              </w:rPr>
              <w:t>CBA-202</w:t>
            </w:r>
            <w:r>
              <w:rPr>
                <w:rStyle w:val="Hyperlink"/>
                <w:rFonts w:ascii="GHEA Grapalat" w:hAnsi="GHEA Grapalat"/>
                <w:sz w:val="22"/>
                <w:szCs w:val="22"/>
              </w:rPr>
              <w:t>6</w:t>
            </w:r>
            <w:r w:rsidRPr="00030FC5">
              <w:rPr>
                <w:rStyle w:val="Hyperlink"/>
                <w:rFonts w:ascii="GHEA Grapalat" w:hAnsi="GHEA Grapalat"/>
                <w:sz w:val="22"/>
                <w:szCs w:val="22"/>
              </w:rPr>
              <w:t>-0</w:t>
            </w:r>
            <w:r>
              <w:rPr>
                <w:rStyle w:val="Hyperlink"/>
                <w:rFonts w:ascii="GHEA Grapalat" w:hAnsi="GHEA Grapalat"/>
                <w:sz w:val="22"/>
                <w:szCs w:val="22"/>
              </w:rPr>
              <w:t>01</w:t>
            </w:r>
            <w:r w:rsidRPr="00030FC5">
              <w:rPr>
                <w:rStyle w:val="Hyperlink"/>
                <w:rFonts w:ascii="GHEA Grapalat" w:hAnsi="GHEA Grapalat"/>
                <w:sz w:val="22"/>
                <w:szCs w:val="22"/>
              </w:rPr>
              <w:t>@cba.am</w:t>
            </w:r>
            <w:r w:rsidRPr="00030FC5">
              <w:rPr>
                <w:rFonts w:ascii="GHEA Grapalat" w:hAnsi="GHEA Grapalat"/>
                <w:b w:val="0"/>
                <w:bCs/>
                <w:noProof/>
                <w:color w:val="FF0000"/>
                <w:sz w:val="20"/>
              </w:rPr>
              <w:t xml:space="preserve"> </w:t>
            </w:r>
            <w:r w:rsidRPr="00030FC5">
              <w:rPr>
                <w:rFonts w:ascii="GHEA Grapalat" w:hAnsi="GHEA Grapalat"/>
                <w:b w:val="0"/>
                <w:bCs/>
                <w:noProof/>
                <w:sz w:val="20"/>
              </w:rPr>
              <w:t>էլ</w:t>
            </w:r>
            <w:r w:rsidRPr="00030FC5">
              <w:rPr>
                <w:rFonts w:ascii="Cambria Math" w:hAnsi="Cambria Math" w:cs="Cambria Math"/>
                <w:b w:val="0"/>
                <w:bCs/>
                <w:noProof/>
                <w:sz w:val="20"/>
              </w:rPr>
              <w:t>․</w:t>
            </w:r>
            <w:r w:rsidRPr="00030FC5">
              <w:rPr>
                <w:rFonts w:ascii="GHEA Grapalat" w:hAnsi="GHEA Grapalat"/>
                <w:b w:val="0"/>
                <w:bCs/>
                <w:noProof/>
                <w:sz w:val="20"/>
              </w:rPr>
              <w:t xml:space="preserve"> հասցեին </w:t>
            </w:r>
          </w:p>
        </w:tc>
      </w:tr>
      <w:tr w:rsidR="00F558F8" w:rsidRPr="00030FC5" w14:paraId="79B54884" w14:textId="77777777" w:rsidTr="00B02531">
        <w:trPr>
          <w:cantSplit/>
          <w:trHeight w:val="642"/>
          <w:tblHeader/>
        </w:trPr>
        <w:tc>
          <w:tcPr>
            <w:tcW w:w="3780" w:type="dxa"/>
            <w:tcBorders>
              <w:top w:val="single" w:sz="4" w:space="0" w:color="auto"/>
              <w:bottom w:val="single" w:sz="4" w:space="0" w:color="auto"/>
            </w:tcBorders>
            <w:shd w:val="clear" w:color="auto" w:fill="auto"/>
          </w:tcPr>
          <w:p w14:paraId="63A0BC9A" w14:textId="77777777" w:rsidR="00F558F8" w:rsidRPr="00030FC5" w:rsidRDefault="00F558F8" w:rsidP="00B02531">
            <w:pPr>
              <w:spacing w:before="0" w:after="0" w:line="20" w:lineRule="atLeast"/>
              <w:jc w:val="left"/>
              <w:rPr>
                <w:b/>
                <w:sz w:val="20"/>
                <w:szCs w:val="20"/>
                <w:lang w:eastAsia="ko-KR"/>
              </w:rPr>
            </w:pPr>
            <w:r w:rsidRPr="00030FC5">
              <w:rPr>
                <w:b/>
                <w:sz w:val="20"/>
                <w:szCs w:val="20"/>
                <w:lang w:eastAsia="ko-KR"/>
              </w:rPr>
              <w:t>Հրավերի պարզաբանման հարցման վերջնաժամկետ՝</w:t>
            </w:r>
          </w:p>
        </w:tc>
        <w:tc>
          <w:tcPr>
            <w:tcW w:w="6480" w:type="dxa"/>
            <w:tcBorders>
              <w:top w:val="single" w:sz="4" w:space="0" w:color="auto"/>
              <w:bottom w:val="single" w:sz="4" w:space="0" w:color="auto"/>
            </w:tcBorders>
            <w:shd w:val="clear" w:color="auto" w:fill="auto"/>
            <w:vAlign w:val="center"/>
          </w:tcPr>
          <w:p w14:paraId="28705D3A" w14:textId="104D77A3" w:rsidR="00F558F8" w:rsidRPr="00030FC5" w:rsidRDefault="00F558F8" w:rsidP="00B02531">
            <w:pPr>
              <w:pStyle w:val="titulo"/>
              <w:spacing w:before="120" w:after="120" w:line="20" w:lineRule="atLeast"/>
              <w:ind w:left="211"/>
              <w:jc w:val="left"/>
              <w:rPr>
                <w:rFonts w:ascii="GHEA Grapalat" w:hAnsi="GHEA Grapalat"/>
                <w:b w:val="0"/>
                <w:color w:val="538135" w:themeColor="accent6" w:themeShade="BF"/>
                <w:sz w:val="20"/>
                <w:lang w:eastAsia="ko-KR"/>
              </w:rPr>
            </w:pPr>
            <w:proofErr w:type="spellStart"/>
            <w:r w:rsidRPr="00030FC5">
              <w:rPr>
                <w:rFonts w:ascii="GHEA Grapalat" w:hAnsi="GHEA Grapalat"/>
                <w:b w:val="0"/>
                <w:bCs/>
                <w:color w:val="538135" w:themeColor="accent6" w:themeShade="BF"/>
                <w:sz w:val="20"/>
              </w:rPr>
              <w:t>մինչև</w:t>
            </w:r>
            <w:proofErr w:type="spellEnd"/>
            <w:r w:rsidRPr="00030FC5">
              <w:rPr>
                <w:rFonts w:ascii="GHEA Grapalat" w:hAnsi="GHEA Grapalat"/>
                <w:b w:val="0"/>
                <w:bCs/>
                <w:color w:val="538135" w:themeColor="accent6" w:themeShade="BF"/>
                <w:sz w:val="20"/>
              </w:rPr>
              <w:t xml:space="preserve"> </w:t>
            </w:r>
            <w:r w:rsidRPr="00030FC5">
              <w:rPr>
                <w:rFonts w:ascii="GHEA Grapalat" w:hAnsi="GHEA Grapalat"/>
                <w:color w:val="538135" w:themeColor="accent6" w:themeShade="BF"/>
                <w:sz w:val="20"/>
              </w:rPr>
              <w:t>202</w:t>
            </w:r>
            <w:r>
              <w:rPr>
                <w:rFonts w:ascii="GHEA Grapalat" w:hAnsi="GHEA Grapalat"/>
                <w:color w:val="538135" w:themeColor="accent6" w:themeShade="BF"/>
                <w:sz w:val="20"/>
              </w:rPr>
              <w:t>6</w:t>
            </w:r>
            <w:r w:rsidRPr="00030FC5">
              <w:rPr>
                <w:rFonts w:ascii="GHEA Grapalat" w:hAnsi="GHEA Grapalat"/>
                <w:color w:val="538135" w:themeColor="accent6" w:themeShade="BF"/>
                <w:sz w:val="20"/>
              </w:rPr>
              <w:t>թ</w:t>
            </w:r>
            <w:r w:rsidRPr="00030FC5">
              <w:rPr>
                <w:rFonts w:ascii="Cambria Math" w:hAnsi="Cambria Math" w:cs="Cambria Math"/>
                <w:color w:val="538135" w:themeColor="accent6" w:themeShade="BF"/>
                <w:sz w:val="20"/>
              </w:rPr>
              <w:t>․</w:t>
            </w:r>
            <w:r w:rsidRPr="00030FC5">
              <w:rPr>
                <w:rFonts w:ascii="GHEA Grapalat" w:hAnsi="GHEA Grapalat"/>
                <w:color w:val="538135" w:themeColor="accent6" w:themeShade="BF"/>
                <w:sz w:val="20"/>
              </w:rPr>
              <w:t xml:space="preserve">-ի </w:t>
            </w:r>
            <w:r w:rsidR="00321EDF">
              <w:rPr>
                <w:rFonts w:ascii="GHEA Grapalat" w:hAnsi="GHEA Grapalat"/>
                <w:color w:val="538135" w:themeColor="accent6" w:themeShade="BF"/>
                <w:sz w:val="20"/>
              </w:rPr>
              <w:t>մարտի</w:t>
            </w:r>
            <w:r w:rsidR="00321EDF" w:rsidRPr="00030FC5">
              <w:rPr>
                <w:rFonts w:ascii="GHEA Grapalat" w:hAnsi="GHEA Grapalat"/>
                <w:color w:val="538135" w:themeColor="accent6" w:themeShade="BF"/>
                <w:sz w:val="20"/>
              </w:rPr>
              <w:t xml:space="preserve"> </w:t>
            </w:r>
            <w:r w:rsidR="00AC7E8F" w:rsidRPr="00AC7E8F">
              <w:rPr>
                <w:rFonts w:ascii="GHEA Grapalat" w:hAnsi="GHEA Grapalat"/>
                <w:color w:val="538135" w:themeColor="accent6" w:themeShade="BF"/>
                <w:sz w:val="20"/>
              </w:rPr>
              <w:t>9</w:t>
            </w:r>
            <w:r w:rsidRPr="00030FC5">
              <w:rPr>
                <w:rFonts w:ascii="GHEA Grapalat" w:hAnsi="GHEA Grapalat"/>
                <w:color w:val="538135" w:themeColor="accent6" w:themeShade="BF"/>
                <w:sz w:val="20"/>
              </w:rPr>
              <w:t>-ը, ժամը՝ 16։00-ը (GMT+4)</w:t>
            </w:r>
          </w:p>
        </w:tc>
      </w:tr>
      <w:tr w:rsidR="00F558F8" w:rsidRPr="00030FC5" w14:paraId="00070813" w14:textId="77777777" w:rsidTr="00B02531">
        <w:trPr>
          <w:cantSplit/>
          <w:trHeight w:val="430"/>
          <w:tblHeader/>
        </w:trPr>
        <w:tc>
          <w:tcPr>
            <w:tcW w:w="3780" w:type="dxa"/>
            <w:tcBorders>
              <w:top w:val="single" w:sz="4" w:space="0" w:color="auto"/>
              <w:bottom w:val="single" w:sz="4" w:space="0" w:color="auto"/>
            </w:tcBorders>
            <w:shd w:val="clear" w:color="auto" w:fill="auto"/>
          </w:tcPr>
          <w:p w14:paraId="3AABF6F9" w14:textId="77777777" w:rsidR="00F558F8" w:rsidRPr="00030FC5" w:rsidRDefault="00F558F8" w:rsidP="00B02531">
            <w:pPr>
              <w:pStyle w:val="Default"/>
              <w:spacing w:after="120" w:line="20" w:lineRule="atLeast"/>
              <w:jc w:val="left"/>
              <w:rPr>
                <w:rFonts w:ascii="GHEA Grapalat" w:hAnsi="GHEA Grapalat" w:cs="Times New Roman"/>
                <w:b/>
                <w:color w:val="auto"/>
                <w:sz w:val="20"/>
                <w:szCs w:val="20"/>
              </w:rPr>
            </w:pPr>
            <w:r w:rsidRPr="00030FC5">
              <w:rPr>
                <w:rFonts w:ascii="GHEA Grapalat" w:hAnsi="GHEA Grapalat" w:cs="Times New Roman"/>
                <w:b/>
                <w:color w:val="auto"/>
                <w:sz w:val="20"/>
                <w:szCs w:val="20"/>
              </w:rPr>
              <w:t>Հայտերի բացման նիստ՝</w:t>
            </w:r>
          </w:p>
        </w:tc>
        <w:tc>
          <w:tcPr>
            <w:tcW w:w="6480" w:type="dxa"/>
            <w:tcBorders>
              <w:top w:val="single" w:sz="4" w:space="0" w:color="auto"/>
              <w:bottom w:val="single" w:sz="4" w:space="0" w:color="auto"/>
            </w:tcBorders>
            <w:shd w:val="clear" w:color="auto" w:fill="auto"/>
          </w:tcPr>
          <w:p w14:paraId="722E9495" w14:textId="3FF4D3C7" w:rsidR="00F558F8" w:rsidRPr="00030FC5" w:rsidRDefault="00F558F8" w:rsidP="00B02531">
            <w:pPr>
              <w:pStyle w:val="titulo"/>
              <w:spacing w:before="120" w:after="120" w:line="20" w:lineRule="atLeast"/>
              <w:ind w:left="212"/>
              <w:jc w:val="left"/>
              <w:rPr>
                <w:rFonts w:ascii="GHEA Grapalat" w:hAnsi="GHEA Grapalat"/>
                <w:b w:val="0"/>
                <w:sz w:val="20"/>
              </w:rPr>
            </w:pPr>
            <w:r w:rsidRPr="00030FC5">
              <w:rPr>
                <w:rFonts w:ascii="GHEA Grapalat" w:hAnsi="GHEA Grapalat"/>
                <w:sz w:val="20"/>
              </w:rPr>
              <w:t>202</w:t>
            </w:r>
            <w:r>
              <w:rPr>
                <w:rFonts w:ascii="GHEA Grapalat" w:hAnsi="GHEA Grapalat"/>
                <w:sz w:val="20"/>
              </w:rPr>
              <w:t>6</w:t>
            </w:r>
            <w:r w:rsidRPr="00030FC5">
              <w:rPr>
                <w:rFonts w:ascii="GHEA Grapalat" w:hAnsi="GHEA Grapalat"/>
                <w:sz w:val="20"/>
              </w:rPr>
              <w:t>թ</w:t>
            </w:r>
            <w:r w:rsidRPr="00030FC5">
              <w:rPr>
                <w:rFonts w:ascii="Cambria Math" w:hAnsi="Cambria Math" w:cs="Cambria Math"/>
                <w:sz w:val="20"/>
              </w:rPr>
              <w:t>․</w:t>
            </w:r>
            <w:r w:rsidRPr="00030FC5">
              <w:rPr>
                <w:rFonts w:ascii="GHEA Grapalat" w:hAnsi="GHEA Grapalat"/>
                <w:sz w:val="20"/>
              </w:rPr>
              <w:t xml:space="preserve">-ի </w:t>
            </w:r>
            <w:r w:rsidR="00774AA6">
              <w:rPr>
                <w:rFonts w:ascii="GHEA Grapalat" w:hAnsi="GHEA Grapalat"/>
                <w:sz w:val="20"/>
              </w:rPr>
              <w:t>մարտ</w:t>
            </w:r>
            <w:r w:rsidRPr="00030FC5">
              <w:rPr>
                <w:rFonts w:ascii="GHEA Grapalat" w:hAnsi="GHEA Grapalat"/>
                <w:sz w:val="20"/>
              </w:rPr>
              <w:t xml:space="preserve">ի </w:t>
            </w:r>
            <w:r w:rsidR="00321EDF">
              <w:rPr>
                <w:rFonts w:ascii="GHEA Grapalat" w:hAnsi="GHEA Grapalat"/>
                <w:sz w:val="20"/>
              </w:rPr>
              <w:t>1</w:t>
            </w:r>
            <w:r w:rsidR="00AC7E8F" w:rsidRPr="00AC7E8F">
              <w:rPr>
                <w:rFonts w:ascii="GHEA Grapalat" w:hAnsi="GHEA Grapalat"/>
                <w:sz w:val="20"/>
              </w:rPr>
              <w:t>3</w:t>
            </w:r>
            <w:r w:rsidRPr="00030FC5">
              <w:rPr>
                <w:rFonts w:ascii="GHEA Grapalat" w:hAnsi="GHEA Grapalat"/>
                <w:sz w:val="20"/>
              </w:rPr>
              <w:t>, ժամը՝ 16։00 (GMT+4)</w:t>
            </w:r>
          </w:p>
        </w:tc>
      </w:tr>
      <w:tr w:rsidR="00F558F8" w:rsidRPr="00030FC5" w14:paraId="7C3F02AD" w14:textId="77777777" w:rsidTr="00B02531">
        <w:trPr>
          <w:cantSplit/>
          <w:trHeight w:val="430"/>
          <w:tblHeader/>
        </w:trPr>
        <w:tc>
          <w:tcPr>
            <w:tcW w:w="3780" w:type="dxa"/>
            <w:tcBorders>
              <w:top w:val="single" w:sz="4" w:space="0" w:color="auto"/>
              <w:bottom w:val="single" w:sz="4" w:space="0" w:color="auto"/>
            </w:tcBorders>
            <w:shd w:val="clear" w:color="auto" w:fill="auto"/>
          </w:tcPr>
          <w:p w14:paraId="28CD82C4" w14:textId="77777777" w:rsidR="00F558F8" w:rsidRPr="00030FC5" w:rsidRDefault="00F558F8" w:rsidP="00B02531">
            <w:pPr>
              <w:spacing w:after="120" w:line="20" w:lineRule="atLeast"/>
              <w:jc w:val="left"/>
              <w:rPr>
                <w:b/>
                <w:sz w:val="20"/>
                <w:szCs w:val="20"/>
                <w:lang w:eastAsia="ko-KR"/>
              </w:rPr>
            </w:pPr>
            <w:r w:rsidRPr="00030FC5">
              <w:rPr>
                <w:b/>
                <w:bCs/>
                <w:sz w:val="20"/>
                <w:szCs w:val="20"/>
              </w:rPr>
              <w:t>Հայտերի ամփոփման նիստ՝</w:t>
            </w:r>
          </w:p>
        </w:tc>
        <w:tc>
          <w:tcPr>
            <w:tcW w:w="6480" w:type="dxa"/>
            <w:tcBorders>
              <w:top w:val="single" w:sz="4" w:space="0" w:color="auto"/>
              <w:bottom w:val="single" w:sz="4" w:space="0" w:color="auto"/>
            </w:tcBorders>
            <w:shd w:val="clear" w:color="auto" w:fill="auto"/>
          </w:tcPr>
          <w:p w14:paraId="6F1E6614" w14:textId="2A946110" w:rsidR="00F558F8" w:rsidRPr="00030FC5" w:rsidRDefault="00F558F8" w:rsidP="00B02531">
            <w:pPr>
              <w:pStyle w:val="titulo"/>
              <w:spacing w:before="120" w:after="120" w:line="20" w:lineRule="atLeast"/>
              <w:ind w:left="212"/>
              <w:jc w:val="left"/>
              <w:rPr>
                <w:rFonts w:ascii="GHEA Grapalat" w:hAnsi="GHEA Grapalat"/>
                <w:b w:val="0"/>
                <w:sz w:val="20"/>
              </w:rPr>
            </w:pPr>
            <w:r w:rsidRPr="00030FC5">
              <w:rPr>
                <w:rFonts w:ascii="GHEA Grapalat" w:hAnsi="GHEA Grapalat"/>
                <w:sz w:val="20"/>
              </w:rPr>
              <w:t>202</w:t>
            </w:r>
            <w:r w:rsidR="00B16DA4">
              <w:rPr>
                <w:rFonts w:ascii="GHEA Grapalat" w:hAnsi="GHEA Grapalat"/>
                <w:sz w:val="20"/>
              </w:rPr>
              <w:t>6</w:t>
            </w:r>
            <w:r w:rsidRPr="00030FC5">
              <w:rPr>
                <w:rFonts w:ascii="GHEA Grapalat" w:hAnsi="GHEA Grapalat"/>
                <w:sz w:val="20"/>
              </w:rPr>
              <w:t>թ</w:t>
            </w:r>
            <w:r w:rsidRPr="00030FC5">
              <w:rPr>
                <w:rFonts w:ascii="Cambria Math" w:hAnsi="Cambria Math" w:cs="Cambria Math"/>
                <w:sz w:val="20"/>
              </w:rPr>
              <w:t>․</w:t>
            </w:r>
            <w:r w:rsidRPr="00030FC5">
              <w:rPr>
                <w:rFonts w:ascii="GHEA Grapalat" w:hAnsi="GHEA Grapalat"/>
                <w:sz w:val="20"/>
              </w:rPr>
              <w:t xml:space="preserve">-ի </w:t>
            </w:r>
            <w:r w:rsidR="000764FA">
              <w:rPr>
                <w:rFonts w:ascii="GHEA Grapalat" w:hAnsi="GHEA Grapalat"/>
                <w:sz w:val="20"/>
              </w:rPr>
              <w:t>մարտի</w:t>
            </w:r>
            <w:r w:rsidRPr="00030FC5">
              <w:rPr>
                <w:rFonts w:ascii="GHEA Grapalat" w:hAnsi="GHEA Grapalat"/>
                <w:sz w:val="20"/>
              </w:rPr>
              <w:t xml:space="preserve"> </w:t>
            </w:r>
            <w:r w:rsidR="00321EDF">
              <w:rPr>
                <w:rFonts w:ascii="GHEA Grapalat" w:hAnsi="GHEA Grapalat"/>
                <w:sz w:val="20"/>
              </w:rPr>
              <w:t>26</w:t>
            </w:r>
            <w:r w:rsidRPr="00030FC5">
              <w:rPr>
                <w:rFonts w:ascii="GHEA Grapalat" w:hAnsi="GHEA Grapalat"/>
                <w:sz w:val="20"/>
              </w:rPr>
              <w:t>, ժամը՝ 16։00 (GMT+4)</w:t>
            </w:r>
          </w:p>
        </w:tc>
      </w:tr>
      <w:tr w:rsidR="00F558F8" w:rsidRPr="00030FC5" w14:paraId="50532AA0" w14:textId="77777777" w:rsidTr="00B02531">
        <w:trPr>
          <w:cantSplit/>
          <w:trHeight w:val="430"/>
          <w:tblHeader/>
        </w:trPr>
        <w:tc>
          <w:tcPr>
            <w:tcW w:w="3780" w:type="dxa"/>
            <w:tcBorders>
              <w:top w:val="single" w:sz="4" w:space="0" w:color="auto"/>
              <w:bottom w:val="single" w:sz="4" w:space="0" w:color="auto"/>
            </w:tcBorders>
            <w:shd w:val="clear" w:color="auto" w:fill="auto"/>
          </w:tcPr>
          <w:p w14:paraId="185698F7" w14:textId="77777777" w:rsidR="00F558F8" w:rsidRPr="00030FC5" w:rsidRDefault="00F558F8" w:rsidP="00B02531">
            <w:pPr>
              <w:spacing w:after="120" w:line="20" w:lineRule="atLeast"/>
              <w:jc w:val="left"/>
              <w:rPr>
                <w:b/>
                <w:bCs/>
                <w:sz w:val="20"/>
                <w:szCs w:val="20"/>
              </w:rPr>
            </w:pPr>
            <w:r w:rsidRPr="00030FC5">
              <w:rPr>
                <w:b/>
                <w:bCs/>
                <w:sz w:val="20"/>
                <w:szCs w:val="20"/>
              </w:rPr>
              <w:t>Մրցույթի կազմակերպիչ՝</w:t>
            </w:r>
          </w:p>
        </w:tc>
        <w:tc>
          <w:tcPr>
            <w:tcW w:w="6480" w:type="dxa"/>
            <w:tcBorders>
              <w:top w:val="single" w:sz="4" w:space="0" w:color="auto"/>
              <w:bottom w:val="single" w:sz="4" w:space="0" w:color="auto"/>
            </w:tcBorders>
            <w:shd w:val="clear" w:color="auto" w:fill="auto"/>
          </w:tcPr>
          <w:p w14:paraId="4D3707C8" w14:textId="77777777" w:rsidR="00F558F8" w:rsidRPr="00030FC5" w:rsidRDefault="00F558F8" w:rsidP="00B02531">
            <w:pPr>
              <w:pStyle w:val="titulo"/>
              <w:spacing w:after="0" w:line="20" w:lineRule="atLeast"/>
              <w:ind w:left="211"/>
              <w:jc w:val="left"/>
              <w:rPr>
                <w:rFonts w:ascii="GHEA Grapalat" w:hAnsi="GHEA Grapalat"/>
                <w:b w:val="0"/>
                <w:sz w:val="20"/>
              </w:rPr>
            </w:pPr>
            <w:r w:rsidRPr="00030FC5">
              <w:rPr>
                <w:rFonts w:ascii="GHEA Grapalat" w:hAnsi="GHEA Grapalat"/>
                <w:b w:val="0"/>
                <w:sz w:val="20"/>
              </w:rPr>
              <w:t xml:space="preserve">ՀՀ Կենտրոնական բանկ, </w:t>
            </w:r>
          </w:p>
          <w:p w14:paraId="53326B82" w14:textId="77777777" w:rsidR="00F558F8" w:rsidRPr="00030FC5" w:rsidRDefault="00F558F8" w:rsidP="00B02531">
            <w:pPr>
              <w:pStyle w:val="titulo"/>
              <w:spacing w:after="0" w:line="20" w:lineRule="atLeast"/>
              <w:ind w:left="211"/>
              <w:jc w:val="left"/>
              <w:rPr>
                <w:rFonts w:ascii="GHEA Grapalat" w:hAnsi="GHEA Grapalat"/>
                <w:b w:val="0"/>
                <w:sz w:val="20"/>
              </w:rPr>
            </w:pPr>
            <w:r w:rsidRPr="00030FC5">
              <w:rPr>
                <w:rFonts w:ascii="GHEA Grapalat" w:hAnsi="GHEA Grapalat"/>
                <w:b w:val="0"/>
                <w:sz w:val="20"/>
              </w:rPr>
              <w:t>Գնումների համակարգման ծառայություն</w:t>
            </w:r>
          </w:p>
        </w:tc>
      </w:tr>
      <w:tr w:rsidR="00F558F8" w:rsidRPr="00030FC5" w14:paraId="7EEE0E61" w14:textId="77777777" w:rsidTr="00B02531">
        <w:trPr>
          <w:cantSplit/>
          <w:trHeight w:val="66"/>
          <w:tblHeader/>
        </w:trPr>
        <w:tc>
          <w:tcPr>
            <w:tcW w:w="3780" w:type="dxa"/>
            <w:tcBorders>
              <w:top w:val="single" w:sz="4" w:space="0" w:color="auto"/>
              <w:bottom w:val="single" w:sz="4" w:space="0" w:color="auto"/>
            </w:tcBorders>
            <w:shd w:val="clear" w:color="auto" w:fill="auto"/>
          </w:tcPr>
          <w:p w14:paraId="21971225" w14:textId="77777777" w:rsidR="00F558F8" w:rsidRPr="00030FC5" w:rsidRDefault="00F558F8" w:rsidP="00B02531">
            <w:pPr>
              <w:spacing w:after="120" w:line="20" w:lineRule="atLeast"/>
              <w:jc w:val="left"/>
              <w:rPr>
                <w:b/>
                <w:bCs/>
                <w:sz w:val="20"/>
                <w:szCs w:val="20"/>
                <w:lang w:eastAsia="ko-KR"/>
              </w:rPr>
            </w:pPr>
            <w:r w:rsidRPr="00030FC5">
              <w:rPr>
                <w:b/>
                <w:bCs/>
                <w:sz w:val="20"/>
                <w:szCs w:val="20"/>
                <w:lang w:eastAsia="ko-KR"/>
              </w:rPr>
              <w:t>Հաղորդակցման եղանակ՝</w:t>
            </w:r>
          </w:p>
        </w:tc>
        <w:tc>
          <w:tcPr>
            <w:tcW w:w="6480" w:type="dxa"/>
            <w:tcBorders>
              <w:top w:val="single" w:sz="4" w:space="0" w:color="auto"/>
              <w:bottom w:val="single" w:sz="4" w:space="0" w:color="auto"/>
            </w:tcBorders>
            <w:shd w:val="clear" w:color="auto" w:fill="auto"/>
          </w:tcPr>
          <w:p w14:paraId="3B9FDD00" w14:textId="77777777" w:rsidR="00F558F8" w:rsidRPr="00030FC5" w:rsidRDefault="00F558F8" w:rsidP="00B02531">
            <w:pPr>
              <w:pStyle w:val="titulo"/>
              <w:spacing w:before="120" w:after="120" w:line="20" w:lineRule="atLeast"/>
              <w:ind w:left="212"/>
              <w:jc w:val="left"/>
              <w:rPr>
                <w:rFonts w:ascii="GHEA Grapalat" w:hAnsi="GHEA Grapalat"/>
                <w:b w:val="0"/>
                <w:bCs/>
                <w:sz w:val="20"/>
              </w:rPr>
            </w:pPr>
            <w:r w:rsidRPr="00030FC5">
              <w:rPr>
                <w:rFonts w:ascii="GHEA Grapalat" w:hAnsi="GHEA Grapalat"/>
                <w:b w:val="0"/>
                <w:bCs/>
                <w:sz w:val="20"/>
              </w:rPr>
              <w:t>Միայն գրավոր, էլ</w:t>
            </w:r>
            <w:r w:rsidRPr="00030FC5">
              <w:rPr>
                <w:rFonts w:ascii="Cambria Math" w:hAnsi="Cambria Math" w:cs="Cambria Math"/>
                <w:b w:val="0"/>
                <w:bCs/>
                <w:sz w:val="20"/>
              </w:rPr>
              <w:t>․</w:t>
            </w:r>
            <w:r w:rsidRPr="00030FC5">
              <w:rPr>
                <w:rFonts w:ascii="GHEA Grapalat" w:hAnsi="GHEA Grapalat"/>
                <w:b w:val="0"/>
                <w:bCs/>
                <w:sz w:val="20"/>
              </w:rPr>
              <w:t xml:space="preserve"> փոստ՝ </w:t>
            </w:r>
            <w:r w:rsidRPr="00030FC5">
              <w:rPr>
                <w:rStyle w:val="Hyperlink"/>
                <w:rFonts w:ascii="GHEA Grapalat" w:hAnsi="GHEA Grapalat" w:cs="Arial"/>
                <w:sz w:val="20"/>
                <w:lang w:eastAsia="x-none"/>
              </w:rPr>
              <w:t>procurement@cba.am</w:t>
            </w:r>
          </w:p>
        </w:tc>
      </w:tr>
    </w:tbl>
    <w:p w14:paraId="09080563" w14:textId="3FC955B1" w:rsidR="00591A1C" w:rsidRDefault="00F558F8" w:rsidP="00F558F8">
      <w:pPr>
        <w:pStyle w:val="ListParagraph"/>
        <w:tabs>
          <w:tab w:val="left" w:pos="0"/>
        </w:tabs>
        <w:autoSpaceDE w:val="0"/>
        <w:autoSpaceDN w:val="0"/>
        <w:spacing w:after="120"/>
        <w:ind w:left="0" w:right="29"/>
      </w:pPr>
      <w:r w:rsidRPr="00030FC5">
        <w:t xml:space="preserve">Սույն ընթացակարգի արդյունքում ընտրված մասնակցին կառաջարկվի կնքել </w:t>
      </w:r>
      <w:r w:rsidRPr="00012E7F">
        <w:t xml:space="preserve">ՀՀ կենտրոնական բանկի կարիքների համար՝ ՓԼ/ԱՖ և պատժամիջոցների համապատասխանության ռիսկերի գնահատման և </w:t>
      </w:r>
      <w:proofErr w:type="spellStart"/>
      <w:r w:rsidRPr="00012E7F">
        <w:t>մոնիթորինգի</w:t>
      </w:r>
      <w:proofErr w:type="spellEnd"/>
      <w:r w:rsidRPr="00012E7F">
        <w:t xml:space="preserve"> իրականացման գործընթացների ավտոմատացման համակարգի մատակարարման և</w:t>
      </w:r>
      <w:r>
        <w:t xml:space="preserve"> ներդրման, ինչպես նաև </w:t>
      </w:r>
      <w:r w:rsidRPr="00012E7F">
        <w:t xml:space="preserve">  համակարգի տեխնիկական </w:t>
      </w:r>
      <w:r>
        <w:t xml:space="preserve">աջակցման և </w:t>
      </w:r>
      <w:r w:rsidRPr="00012E7F">
        <w:t>սպասարկման ծառայությունների մատուցման պայմանագիր:</w:t>
      </w:r>
    </w:p>
    <w:p w14:paraId="29E93D3F" w14:textId="15768831" w:rsidR="00591A1C" w:rsidRDefault="00591A1C">
      <w:pPr>
        <w:rPr>
          <w:rFonts w:eastAsia="Calibri" w:cs="Times New Roman"/>
        </w:rPr>
      </w:pPr>
    </w:p>
    <w:p w14:paraId="245BB14C" w14:textId="77777777" w:rsidR="00591A1C" w:rsidRPr="00030FC5" w:rsidRDefault="00591A1C" w:rsidP="00591A1C">
      <w:pPr>
        <w:pStyle w:val="ListParagraph"/>
        <w:autoSpaceDE w:val="0"/>
        <w:autoSpaceDN w:val="0"/>
        <w:spacing w:after="120" w:line="20" w:lineRule="atLeast"/>
        <w:ind w:left="0" w:right="23"/>
        <w:jc w:val="center"/>
        <w:rPr>
          <w:b/>
          <w:color w:val="000000" w:themeColor="text1"/>
          <w:sz w:val="24"/>
          <w:szCs w:val="24"/>
        </w:rPr>
      </w:pPr>
      <w:r w:rsidRPr="00030FC5">
        <w:rPr>
          <w:b/>
          <w:color w:val="000000" w:themeColor="text1"/>
          <w:sz w:val="24"/>
          <w:szCs w:val="24"/>
        </w:rPr>
        <w:lastRenderedPageBreak/>
        <w:t>ОБЪЯВЛЕНИЕ</w:t>
      </w:r>
    </w:p>
    <w:p w14:paraId="6CAD8281" w14:textId="77777777" w:rsidR="00591A1C" w:rsidRPr="00030FC5" w:rsidRDefault="00591A1C" w:rsidP="00591A1C">
      <w:pPr>
        <w:pStyle w:val="ListParagraph"/>
        <w:autoSpaceDE w:val="0"/>
        <w:autoSpaceDN w:val="0"/>
        <w:spacing w:after="120" w:line="20" w:lineRule="atLeast"/>
        <w:ind w:left="0" w:right="23"/>
        <w:jc w:val="center"/>
        <w:rPr>
          <w:b/>
          <w:color w:val="000000" w:themeColor="text1"/>
          <w:sz w:val="24"/>
          <w:szCs w:val="24"/>
        </w:rPr>
      </w:pPr>
      <w:proofErr w:type="spellStart"/>
      <w:r w:rsidRPr="00030FC5">
        <w:rPr>
          <w:b/>
          <w:color w:val="000000" w:themeColor="text1"/>
          <w:sz w:val="24"/>
          <w:szCs w:val="24"/>
        </w:rPr>
        <w:t>об</w:t>
      </w:r>
      <w:proofErr w:type="spellEnd"/>
      <w:r w:rsidRPr="00030FC5">
        <w:rPr>
          <w:b/>
          <w:color w:val="000000" w:themeColor="text1"/>
          <w:sz w:val="24"/>
          <w:szCs w:val="24"/>
        </w:rPr>
        <w:t xml:space="preserve"> </w:t>
      </w:r>
      <w:proofErr w:type="spellStart"/>
      <w:r w:rsidRPr="00030FC5">
        <w:rPr>
          <w:b/>
          <w:color w:val="000000" w:themeColor="text1"/>
          <w:sz w:val="24"/>
          <w:szCs w:val="24"/>
        </w:rPr>
        <w:t>организации</w:t>
      </w:r>
      <w:proofErr w:type="spellEnd"/>
      <w:r w:rsidRPr="00030FC5">
        <w:rPr>
          <w:b/>
          <w:color w:val="000000" w:themeColor="text1"/>
          <w:sz w:val="24"/>
          <w:szCs w:val="24"/>
        </w:rPr>
        <w:t xml:space="preserve"> </w:t>
      </w:r>
      <w:proofErr w:type="spellStart"/>
      <w:r w:rsidRPr="00030FC5">
        <w:rPr>
          <w:b/>
          <w:color w:val="000000" w:themeColor="text1"/>
          <w:sz w:val="24"/>
          <w:szCs w:val="24"/>
        </w:rPr>
        <w:t>открытого</w:t>
      </w:r>
      <w:proofErr w:type="spellEnd"/>
      <w:r w:rsidRPr="00030FC5">
        <w:rPr>
          <w:b/>
          <w:color w:val="000000" w:themeColor="text1"/>
          <w:sz w:val="24"/>
          <w:szCs w:val="24"/>
        </w:rPr>
        <w:t xml:space="preserve"> </w:t>
      </w:r>
      <w:proofErr w:type="spellStart"/>
      <w:r w:rsidRPr="00030FC5">
        <w:rPr>
          <w:b/>
          <w:color w:val="000000" w:themeColor="text1"/>
          <w:sz w:val="24"/>
          <w:szCs w:val="24"/>
        </w:rPr>
        <w:t>тендера</w:t>
      </w:r>
      <w:proofErr w:type="spellEnd"/>
    </w:p>
    <w:p w14:paraId="57747D28" w14:textId="4AF194CE" w:rsidR="00591A1C" w:rsidRPr="0078589F" w:rsidRDefault="00591A1C" w:rsidP="00591A1C">
      <w:pPr>
        <w:pStyle w:val="ListParagraph"/>
        <w:autoSpaceDE w:val="0"/>
        <w:autoSpaceDN w:val="0"/>
        <w:spacing w:after="120"/>
        <w:ind w:left="0" w:right="23"/>
        <w:jc w:val="center"/>
        <w:rPr>
          <w:b/>
          <w:color w:val="000000" w:themeColor="text1"/>
          <w:sz w:val="24"/>
          <w:szCs w:val="24"/>
          <w:lang w:val="ru-RU"/>
        </w:rPr>
      </w:pPr>
      <w:r w:rsidRPr="00030FC5">
        <w:rPr>
          <w:i/>
          <w:iCs/>
          <w:color w:val="000000" w:themeColor="text1"/>
          <w:sz w:val="20"/>
          <w:szCs w:val="20"/>
          <w:lang w:val="ru-RU"/>
        </w:rPr>
        <w:t xml:space="preserve">Настоящий текст объявления утвержден конкурсной комиссией Центрального банка Армении. </w:t>
      </w:r>
      <w:r w:rsidRPr="00030FC5">
        <w:rPr>
          <w:i/>
          <w:iCs/>
          <w:sz w:val="20"/>
          <w:szCs w:val="20"/>
          <w:lang w:val="ru-RU"/>
        </w:rPr>
        <w:t xml:space="preserve">Протоколом № </w:t>
      </w:r>
      <w:r>
        <w:rPr>
          <w:i/>
          <w:iCs/>
          <w:sz w:val="20"/>
          <w:szCs w:val="20"/>
        </w:rPr>
        <w:t>2</w:t>
      </w:r>
      <w:r w:rsidRPr="0004487B">
        <w:rPr>
          <w:i/>
          <w:iCs/>
          <w:sz w:val="20"/>
          <w:szCs w:val="20"/>
          <w:lang w:val="ru-RU"/>
        </w:rPr>
        <w:t xml:space="preserve"> от </w:t>
      </w:r>
      <w:r w:rsidR="00321EDF">
        <w:rPr>
          <w:i/>
          <w:iCs/>
          <w:sz w:val="20"/>
          <w:szCs w:val="20"/>
        </w:rPr>
        <w:t>29</w:t>
      </w:r>
      <w:r w:rsidR="00321EDF" w:rsidRPr="0004487B">
        <w:rPr>
          <w:i/>
          <w:iCs/>
          <w:sz w:val="20"/>
          <w:szCs w:val="20"/>
        </w:rPr>
        <w:t xml:space="preserve"> </w:t>
      </w:r>
      <w:r w:rsidR="00321EDF" w:rsidRPr="00591A1C">
        <w:rPr>
          <w:i/>
          <w:iCs/>
          <w:sz w:val="20"/>
          <w:szCs w:val="20"/>
        </w:rPr>
        <w:t>я</w:t>
      </w:r>
      <w:proofErr w:type="spellStart"/>
      <w:r w:rsidR="00321EDF" w:rsidRPr="00030FC5">
        <w:rPr>
          <w:i/>
          <w:iCs/>
          <w:color w:val="000000" w:themeColor="text1"/>
          <w:sz w:val="20"/>
          <w:szCs w:val="20"/>
          <w:lang w:val="ru-RU"/>
        </w:rPr>
        <w:t>нв</w:t>
      </w:r>
      <w:r w:rsidRPr="00591A1C">
        <w:rPr>
          <w:i/>
          <w:iCs/>
          <w:sz w:val="20"/>
          <w:szCs w:val="20"/>
        </w:rPr>
        <w:t>аря</w:t>
      </w:r>
      <w:proofErr w:type="spellEnd"/>
      <w:r>
        <w:rPr>
          <w:i/>
          <w:iCs/>
          <w:sz w:val="20"/>
          <w:szCs w:val="20"/>
        </w:rPr>
        <w:t xml:space="preserve"> </w:t>
      </w:r>
      <w:r w:rsidRPr="00030FC5">
        <w:rPr>
          <w:i/>
          <w:iCs/>
          <w:sz w:val="20"/>
          <w:szCs w:val="20"/>
          <w:lang w:val="ru-RU"/>
        </w:rPr>
        <w:t>202</w:t>
      </w:r>
      <w:r w:rsidRPr="00030FC5">
        <w:rPr>
          <w:i/>
          <w:iCs/>
          <w:sz w:val="20"/>
          <w:szCs w:val="20"/>
        </w:rPr>
        <w:t>5</w:t>
      </w:r>
      <w:r w:rsidRPr="00030FC5">
        <w:rPr>
          <w:i/>
          <w:iCs/>
          <w:sz w:val="20"/>
          <w:szCs w:val="20"/>
          <w:lang w:val="ru-RU"/>
        </w:rPr>
        <w:t>г.</w:t>
      </w:r>
    </w:p>
    <w:p w14:paraId="2AF24FC2" w14:textId="77777777" w:rsidR="00591A1C" w:rsidRPr="00030FC5" w:rsidRDefault="00591A1C" w:rsidP="00591A1C">
      <w:pPr>
        <w:rPr>
          <w:lang w:val="ru-RU"/>
        </w:rPr>
      </w:pPr>
      <w:r w:rsidRPr="00030FC5">
        <w:rPr>
          <w:lang w:val="ru-RU"/>
        </w:rPr>
        <w:t>Центральный банк Республики Армения объявляет открытый тендер, условия которого представлены в прилагаемом Приглашении.</w:t>
      </w:r>
    </w:p>
    <w:tbl>
      <w:tblPr>
        <w:tblW w:w="10260" w:type="dxa"/>
        <w:tblLayout w:type="fixed"/>
        <w:tblLook w:val="0000" w:firstRow="0" w:lastRow="0" w:firstColumn="0" w:lastColumn="0" w:noHBand="0" w:noVBand="0"/>
      </w:tblPr>
      <w:tblGrid>
        <w:gridCol w:w="3780"/>
        <w:gridCol w:w="6480"/>
      </w:tblGrid>
      <w:tr w:rsidR="00591A1C" w:rsidRPr="00030FC5" w14:paraId="3E83E163" w14:textId="77777777" w:rsidTr="00D9583D">
        <w:trPr>
          <w:cantSplit/>
          <w:trHeight w:val="430"/>
          <w:tblHeader/>
        </w:trPr>
        <w:tc>
          <w:tcPr>
            <w:tcW w:w="3780" w:type="dxa"/>
            <w:tcBorders>
              <w:top w:val="single" w:sz="4" w:space="0" w:color="auto"/>
              <w:bottom w:val="single" w:sz="4" w:space="0" w:color="auto"/>
            </w:tcBorders>
            <w:shd w:val="clear" w:color="auto" w:fill="auto"/>
          </w:tcPr>
          <w:p w14:paraId="2CEA925B" w14:textId="77777777" w:rsidR="00591A1C" w:rsidRPr="00030FC5" w:rsidRDefault="00591A1C" w:rsidP="00D9583D">
            <w:pPr>
              <w:spacing w:after="120" w:line="20" w:lineRule="atLeast"/>
              <w:jc w:val="left"/>
              <w:rPr>
                <w:b/>
                <w:sz w:val="20"/>
                <w:szCs w:val="20"/>
                <w:lang w:eastAsia="ko-KR"/>
              </w:rPr>
            </w:pPr>
            <w:r w:rsidRPr="00030FC5">
              <w:rPr>
                <w:b/>
                <w:sz w:val="20"/>
                <w:szCs w:val="20"/>
                <w:lang w:val="ru-RU" w:eastAsia="ko-KR"/>
              </w:rPr>
              <w:t>Дата публикации:</w:t>
            </w:r>
          </w:p>
        </w:tc>
        <w:tc>
          <w:tcPr>
            <w:tcW w:w="6480" w:type="dxa"/>
            <w:tcBorders>
              <w:top w:val="single" w:sz="4" w:space="0" w:color="auto"/>
              <w:bottom w:val="single" w:sz="4" w:space="0" w:color="auto"/>
            </w:tcBorders>
            <w:shd w:val="clear" w:color="auto" w:fill="auto"/>
          </w:tcPr>
          <w:p w14:paraId="3DFD6E79" w14:textId="1785E7CA" w:rsidR="00591A1C" w:rsidRPr="00030FC5" w:rsidRDefault="00321EDF" w:rsidP="00D9583D">
            <w:pPr>
              <w:pStyle w:val="titulo"/>
              <w:spacing w:before="120" w:after="120" w:line="20" w:lineRule="atLeast"/>
              <w:ind w:left="252"/>
              <w:jc w:val="left"/>
              <w:rPr>
                <w:rFonts w:ascii="GHEA Grapalat" w:hAnsi="GHEA Grapalat"/>
                <w:bCs/>
                <w:color w:val="000000" w:themeColor="text1"/>
                <w:sz w:val="20"/>
              </w:rPr>
            </w:pPr>
            <w:r>
              <w:rPr>
                <w:rFonts w:ascii="GHEA Grapalat" w:hAnsi="GHEA Grapalat"/>
                <w:bCs/>
                <w:sz w:val="20"/>
              </w:rPr>
              <w:t>30</w:t>
            </w:r>
            <w:r w:rsidR="00591A1C" w:rsidRPr="00591A1C">
              <w:rPr>
                <w:rFonts w:ascii="Cambria Math" w:hAnsi="Cambria Math" w:cs="Cambria Math"/>
                <w:bCs/>
                <w:sz w:val="20"/>
              </w:rPr>
              <w:t>․</w:t>
            </w:r>
            <w:r w:rsidR="00591A1C" w:rsidRPr="00591A1C">
              <w:rPr>
                <w:rFonts w:ascii="GHEA Grapalat" w:hAnsi="GHEA Grapalat"/>
                <w:bCs/>
                <w:sz w:val="20"/>
              </w:rPr>
              <w:t>01</w:t>
            </w:r>
            <w:r w:rsidR="00591A1C" w:rsidRPr="00591A1C">
              <w:rPr>
                <w:rFonts w:ascii="Cambria Math" w:hAnsi="Cambria Math" w:cs="Cambria Math"/>
                <w:bCs/>
                <w:sz w:val="20"/>
              </w:rPr>
              <w:t>․</w:t>
            </w:r>
            <w:r w:rsidR="00591A1C" w:rsidRPr="00591A1C">
              <w:rPr>
                <w:rFonts w:ascii="GHEA Grapalat" w:hAnsi="GHEA Grapalat"/>
                <w:bCs/>
                <w:sz w:val="20"/>
              </w:rPr>
              <w:t>2026</w:t>
            </w:r>
            <w:r w:rsidR="00591A1C" w:rsidRPr="00030FC5">
              <w:rPr>
                <w:rFonts w:ascii="GHEA Grapalat" w:hAnsi="GHEA Grapalat"/>
                <w:bCs/>
                <w:sz w:val="20"/>
              </w:rPr>
              <w:t>г.</w:t>
            </w:r>
          </w:p>
        </w:tc>
      </w:tr>
      <w:tr w:rsidR="00591A1C" w:rsidRPr="00030FC5" w14:paraId="543D8C6F" w14:textId="77777777" w:rsidTr="00D9583D">
        <w:trPr>
          <w:cantSplit/>
          <w:trHeight w:val="430"/>
          <w:tblHeader/>
        </w:trPr>
        <w:tc>
          <w:tcPr>
            <w:tcW w:w="3780" w:type="dxa"/>
            <w:tcBorders>
              <w:top w:val="single" w:sz="4" w:space="0" w:color="auto"/>
              <w:bottom w:val="single" w:sz="4" w:space="0" w:color="auto"/>
            </w:tcBorders>
            <w:shd w:val="clear" w:color="auto" w:fill="auto"/>
            <w:vAlign w:val="center"/>
          </w:tcPr>
          <w:p w14:paraId="646A6D1A" w14:textId="77777777" w:rsidR="00591A1C" w:rsidRPr="00030FC5" w:rsidRDefault="00591A1C" w:rsidP="00D9583D">
            <w:pPr>
              <w:spacing w:after="120" w:line="20" w:lineRule="atLeast"/>
              <w:jc w:val="left"/>
              <w:rPr>
                <w:b/>
                <w:sz w:val="20"/>
                <w:szCs w:val="20"/>
                <w:lang w:eastAsia="ko-KR"/>
              </w:rPr>
            </w:pPr>
            <w:r w:rsidRPr="00030FC5">
              <w:rPr>
                <w:b/>
                <w:sz w:val="20"/>
                <w:szCs w:val="20"/>
                <w:lang w:val="ru-RU" w:eastAsia="ko-KR"/>
              </w:rPr>
              <w:t>Заказчик:</w:t>
            </w:r>
          </w:p>
        </w:tc>
        <w:tc>
          <w:tcPr>
            <w:tcW w:w="6480" w:type="dxa"/>
            <w:tcBorders>
              <w:top w:val="single" w:sz="4" w:space="0" w:color="auto"/>
              <w:bottom w:val="single" w:sz="4" w:space="0" w:color="auto"/>
            </w:tcBorders>
            <w:shd w:val="clear" w:color="auto" w:fill="auto"/>
          </w:tcPr>
          <w:p w14:paraId="61E86BFD" w14:textId="77777777" w:rsidR="00591A1C" w:rsidRPr="00030FC5" w:rsidRDefault="00591A1C" w:rsidP="00D9583D">
            <w:pPr>
              <w:pStyle w:val="titulo"/>
              <w:spacing w:before="60" w:after="40"/>
              <w:ind w:left="252"/>
              <w:jc w:val="left"/>
              <w:rPr>
                <w:rFonts w:ascii="GHEA Grapalat" w:hAnsi="GHEA Grapalat"/>
                <w:bCs/>
                <w:color w:val="000000" w:themeColor="text1"/>
                <w:sz w:val="20"/>
                <w:lang w:val="ru-RU"/>
              </w:rPr>
            </w:pPr>
            <w:r w:rsidRPr="00030FC5">
              <w:rPr>
                <w:rFonts w:ascii="GHEA Grapalat" w:hAnsi="GHEA Grapalat"/>
                <w:bCs/>
                <w:color w:val="000000" w:themeColor="text1"/>
                <w:sz w:val="20"/>
                <w:lang w:val="ru-RU"/>
              </w:rPr>
              <w:t>Центральный Банк РА</w:t>
            </w:r>
          </w:p>
          <w:p w14:paraId="2C83B82E" w14:textId="77777777" w:rsidR="00591A1C" w:rsidRPr="00030FC5" w:rsidRDefault="00591A1C" w:rsidP="00D9583D">
            <w:pPr>
              <w:pStyle w:val="titulo"/>
              <w:spacing w:after="0" w:line="20" w:lineRule="atLeast"/>
              <w:ind w:left="252"/>
              <w:jc w:val="left"/>
              <w:rPr>
                <w:rFonts w:ascii="GHEA Grapalat" w:hAnsi="GHEA Grapalat"/>
                <w:b w:val="0"/>
                <w:sz w:val="20"/>
              </w:rPr>
            </w:pPr>
            <w:r w:rsidRPr="00030FC5">
              <w:rPr>
                <w:rFonts w:ascii="GHEA Grapalat" w:hAnsi="GHEA Grapalat"/>
                <w:b w:val="0"/>
                <w:color w:val="000000" w:themeColor="text1"/>
                <w:sz w:val="20"/>
                <w:lang w:val="ru-RU"/>
              </w:rPr>
              <w:t>Вазген Саргсян ул., 6, Армения, 0010, Ереван</w:t>
            </w:r>
          </w:p>
        </w:tc>
      </w:tr>
      <w:tr w:rsidR="00591A1C" w:rsidRPr="00030FC5" w14:paraId="0DF808FC" w14:textId="77777777" w:rsidTr="00D9583D">
        <w:trPr>
          <w:cantSplit/>
          <w:trHeight w:val="430"/>
          <w:tblHeader/>
        </w:trPr>
        <w:tc>
          <w:tcPr>
            <w:tcW w:w="3780" w:type="dxa"/>
            <w:tcBorders>
              <w:top w:val="single" w:sz="4" w:space="0" w:color="auto"/>
              <w:bottom w:val="single" w:sz="4" w:space="0" w:color="auto"/>
            </w:tcBorders>
            <w:shd w:val="clear" w:color="auto" w:fill="auto"/>
          </w:tcPr>
          <w:p w14:paraId="5841625A" w14:textId="77777777" w:rsidR="00591A1C" w:rsidRPr="00030FC5" w:rsidRDefault="00591A1C" w:rsidP="00D9583D">
            <w:pPr>
              <w:spacing w:after="120" w:line="20" w:lineRule="atLeast"/>
              <w:jc w:val="left"/>
              <w:rPr>
                <w:b/>
                <w:sz w:val="20"/>
                <w:szCs w:val="20"/>
                <w:lang w:eastAsia="ko-KR"/>
              </w:rPr>
            </w:pPr>
            <w:r w:rsidRPr="00030FC5">
              <w:rPr>
                <w:b/>
                <w:sz w:val="20"/>
                <w:szCs w:val="20"/>
                <w:lang w:val="ru-RU" w:eastAsia="ko-KR"/>
              </w:rPr>
              <w:t>Код конкурса:</w:t>
            </w:r>
          </w:p>
        </w:tc>
        <w:tc>
          <w:tcPr>
            <w:tcW w:w="6480" w:type="dxa"/>
            <w:tcBorders>
              <w:top w:val="single" w:sz="4" w:space="0" w:color="auto"/>
              <w:bottom w:val="single" w:sz="4" w:space="0" w:color="auto"/>
            </w:tcBorders>
            <w:shd w:val="clear" w:color="auto" w:fill="auto"/>
          </w:tcPr>
          <w:p w14:paraId="5F670357" w14:textId="30AB0661" w:rsidR="00591A1C" w:rsidRPr="00E20E4B" w:rsidRDefault="00591A1C" w:rsidP="00D9583D">
            <w:pPr>
              <w:pStyle w:val="titulo"/>
              <w:spacing w:before="120" w:after="120" w:line="20" w:lineRule="atLeast"/>
              <w:ind w:left="251"/>
              <w:jc w:val="left"/>
              <w:rPr>
                <w:rFonts w:ascii="GHEA Grapalat" w:hAnsi="GHEA Grapalat"/>
                <w:bCs/>
                <w:color w:val="000000" w:themeColor="text1"/>
                <w:sz w:val="20"/>
              </w:rPr>
            </w:pPr>
            <w:r w:rsidRPr="00030FC5">
              <w:rPr>
                <w:rFonts w:ascii="GHEA Grapalat" w:hAnsi="GHEA Grapalat"/>
                <w:bCs/>
                <w:sz w:val="20"/>
              </w:rPr>
              <w:t>CBA-202</w:t>
            </w:r>
            <w:r>
              <w:rPr>
                <w:rFonts w:ascii="GHEA Grapalat" w:hAnsi="GHEA Grapalat"/>
                <w:bCs/>
                <w:sz w:val="20"/>
              </w:rPr>
              <w:t>6</w:t>
            </w:r>
            <w:r w:rsidRPr="00030FC5">
              <w:rPr>
                <w:rFonts w:ascii="GHEA Grapalat" w:hAnsi="GHEA Grapalat"/>
                <w:bCs/>
                <w:sz w:val="20"/>
              </w:rPr>
              <w:t>-0</w:t>
            </w:r>
            <w:r>
              <w:rPr>
                <w:rFonts w:ascii="GHEA Grapalat" w:hAnsi="GHEA Grapalat"/>
                <w:bCs/>
                <w:sz w:val="20"/>
              </w:rPr>
              <w:t>01</w:t>
            </w:r>
          </w:p>
        </w:tc>
      </w:tr>
      <w:tr w:rsidR="00591A1C" w:rsidRPr="00030FC5" w14:paraId="1B78F73E" w14:textId="77777777" w:rsidTr="008E6181">
        <w:trPr>
          <w:cantSplit/>
          <w:trHeight w:val="2478"/>
          <w:tblHeader/>
        </w:trPr>
        <w:tc>
          <w:tcPr>
            <w:tcW w:w="3780" w:type="dxa"/>
            <w:tcBorders>
              <w:top w:val="single" w:sz="4" w:space="0" w:color="auto"/>
              <w:bottom w:val="single" w:sz="4" w:space="0" w:color="auto"/>
            </w:tcBorders>
            <w:shd w:val="clear" w:color="auto" w:fill="BFBFBF" w:themeFill="background1" w:themeFillShade="BF"/>
            <w:vAlign w:val="center"/>
          </w:tcPr>
          <w:p w14:paraId="7F7D5FFE" w14:textId="77777777" w:rsidR="00591A1C" w:rsidRPr="00030FC5" w:rsidRDefault="00591A1C" w:rsidP="00D9583D">
            <w:pPr>
              <w:spacing w:after="120" w:line="20" w:lineRule="atLeast"/>
              <w:jc w:val="left"/>
              <w:rPr>
                <w:b/>
                <w:sz w:val="20"/>
                <w:szCs w:val="20"/>
                <w:lang w:eastAsia="ko-KR"/>
              </w:rPr>
            </w:pPr>
            <w:r w:rsidRPr="00030FC5">
              <w:rPr>
                <w:b/>
                <w:sz w:val="20"/>
                <w:szCs w:val="20"/>
                <w:lang w:val="ru-RU" w:eastAsia="ko-KR"/>
              </w:rPr>
              <w:t>Цель конкурса:</w:t>
            </w:r>
          </w:p>
        </w:tc>
        <w:tc>
          <w:tcPr>
            <w:tcW w:w="6480" w:type="dxa"/>
            <w:tcBorders>
              <w:top w:val="single" w:sz="4" w:space="0" w:color="auto"/>
              <w:bottom w:val="single" w:sz="4" w:space="0" w:color="auto"/>
            </w:tcBorders>
            <w:shd w:val="clear" w:color="auto" w:fill="BFBFBF" w:themeFill="background1" w:themeFillShade="BF"/>
          </w:tcPr>
          <w:p w14:paraId="07D8992D" w14:textId="77777777" w:rsidR="00591A1C" w:rsidRPr="00030FC5" w:rsidRDefault="00591A1C" w:rsidP="00D9583D">
            <w:pPr>
              <w:ind w:left="255"/>
              <w:jc w:val="left"/>
              <w:rPr>
                <w:rFonts w:eastAsiaTheme="minorEastAsia" w:cs="Times New Roman"/>
                <w:b/>
                <w:bCs/>
                <w:u w:val="single"/>
                <w:lang w:val="ru-RU"/>
              </w:rPr>
            </w:pPr>
            <w:r w:rsidRPr="004A53D6">
              <w:rPr>
                <w:rFonts w:eastAsiaTheme="minorEastAsia" w:cs="Times New Roman"/>
                <w:b/>
                <w:bCs/>
                <w:u w:val="single"/>
                <w:lang w:val="ru-RU"/>
              </w:rPr>
              <w:t xml:space="preserve">ПРИОБРЕТЕНИЕ </w:t>
            </w:r>
            <w:r w:rsidRPr="00B26B57">
              <w:rPr>
                <w:rFonts w:eastAsiaTheme="minorEastAsia" w:cs="Times New Roman"/>
                <w:b/>
                <w:bCs/>
                <w:u w:val="single"/>
                <w:lang w:val="ru-RU"/>
              </w:rPr>
              <w:t>СИСТЕМЫ АВТОМАТИЗАЦИИ ПРОЦЕССОВ ОЦЕНКИ И МОНИТОРИНГА РИСКОВ СООТВЕТСТВИЯ ТРЕБОВАНИЯМ ПОД/ФТ И САНКЦИОННОГО КОМПЛАЕНСА, А ТАКЖЕ УСЛУГ ПО ТЕХНИЧЕСКОЙ ПОДДЕРЖКЕ И ОБСЛУЖИВАНИЮ СИСТЕМЫ</w:t>
            </w:r>
            <w:r w:rsidRPr="00B26B57" w:rsidDel="00B26B57">
              <w:rPr>
                <w:rFonts w:eastAsiaTheme="minorEastAsia" w:cs="Times New Roman"/>
                <w:b/>
                <w:bCs/>
                <w:u w:val="single"/>
                <w:lang w:val="ru-RU"/>
              </w:rPr>
              <w:t xml:space="preserve"> </w:t>
            </w:r>
            <w:r w:rsidRPr="00030FC5">
              <w:rPr>
                <w:rFonts w:eastAsiaTheme="minorEastAsia" w:cs="Times New Roman"/>
                <w:b/>
                <w:bCs/>
                <w:u w:val="single"/>
                <w:lang w:val="ru-RU"/>
              </w:rPr>
              <w:t>ДЛЯ НУЖД ЦЕНТРАЛЬНОГО БАНКА РЕСПУБЛИКИ АРМЕНИЯ</w:t>
            </w:r>
          </w:p>
        </w:tc>
      </w:tr>
      <w:tr w:rsidR="00591A1C" w:rsidRPr="00030FC5" w14:paraId="42C70B8C" w14:textId="77777777" w:rsidTr="00D9583D">
        <w:trPr>
          <w:cantSplit/>
          <w:trHeight w:val="188"/>
          <w:tblHeader/>
        </w:trPr>
        <w:tc>
          <w:tcPr>
            <w:tcW w:w="3780" w:type="dxa"/>
            <w:tcBorders>
              <w:top w:val="single" w:sz="4" w:space="0" w:color="auto"/>
              <w:bottom w:val="single" w:sz="4" w:space="0" w:color="auto"/>
            </w:tcBorders>
            <w:shd w:val="clear" w:color="auto" w:fill="auto"/>
          </w:tcPr>
          <w:p w14:paraId="0AB1B93A" w14:textId="77777777" w:rsidR="00591A1C" w:rsidRPr="00030FC5" w:rsidRDefault="00591A1C" w:rsidP="00D9583D">
            <w:pPr>
              <w:spacing w:after="120" w:line="20" w:lineRule="atLeast"/>
              <w:ind w:right="-109"/>
              <w:jc w:val="left"/>
              <w:rPr>
                <w:b/>
                <w:sz w:val="20"/>
                <w:szCs w:val="20"/>
                <w:lang w:eastAsia="ko-KR"/>
              </w:rPr>
            </w:pPr>
            <w:r w:rsidRPr="00030FC5">
              <w:rPr>
                <w:b/>
                <w:sz w:val="20"/>
                <w:szCs w:val="20"/>
                <w:lang w:val="ru-RU" w:eastAsia="ko-KR"/>
              </w:rPr>
              <w:t>Место публикации:</w:t>
            </w:r>
          </w:p>
        </w:tc>
        <w:tc>
          <w:tcPr>
            <w:tcW w:w="6480" w:type="dxa"/>
            <w:tcBorders>
              <w:top w:val="single" w:sz="4" w:space="0" w:color="auto"/>
              <w:bottom w:val="single" w:sz="4" w:space="0" w:color="auto"/>
            </w:tcBorders>
            <w:shd w:val="clear" w:color="auto" w:fill="auto"/>
          </w:tcPr>
          <w:p w14:paraId="5F1BA648" w14:textId="77777777" w:rsidR="00591A1C" w:rsidRPr="00030FC5" w:rsidRDefault="00591A1C" w:rsidP="00D9583D">
            <w:pPr>
              <w:pStyle w:val="titulo"/>
              <w:spacing w:before="120" w:after="120" w:line="20" w:lineRule="atLeast"/>
              <w:ind w:left="211"/>
              <w:jc w:val="left"/>
              <w:rPr>
                <w:rFonts w:ascii="GHEA Grapalat" w:hAnsi="GHEA Grapalat"/>
                <w:bCs/>
                <w:sz w:val="20"/>
                <w:u w:val="single"/>
              </w:rPr>
            </w:pPr>
            <w:r w:rsidRPr="00030FC5">
              <w:rPr>
                <w:rStyle w:val="Hyperlink"/>
                <w:rFonts w:ascii="GHEA Grapalat" w:hAnsi="GHEA Grapalat"/>
                <w:bCs/>
                <w:sz w:val="20"/>
              </w:rPr>
              <w:t>https://www.cba.am/ru/sitepages/tenders.aspx</w:t>
            </w:r>
          </w:p>
        </w:tc>
      </w:tr>
      <w:tr w:rsidR="00591A1C" w:rsidRPr="00030FC5" w14:paraId="5EF302B9" w14:textId="77777777" w:rsidTr="00D9583D">
        <w:trPr>
          <w:cantSplit/>
          <w:trHeight w:val="188"/>
          <w:tblHeader/>
        </w:trPr>
        <w:tc>
          <w:tcPr>
            <w:tcW w:w="3780" w:type="dxa"/>
            <w:tcBorders>
              <w:top w:val="single" w:sz="4" w:space="0" w:color="auto"/>
              <w:bottom w:val="single" w:sz="4" w:space="0" w:color="auto"/>
            </w:tcBorders>
            <w:shd w:val="clear" w:color="auto" w:fill="BFBFBF" w:themeFill="background1" w:themeFillShade="BF"/>
          </w:tcPr>
          <w:p w14:paraId="6912C935" w14:textId="77777777" w:rsidR="00591A1C" w:rsidRPr="00030FC5" w:rsidRDefault="00591A1C" w:rsidP="00D9583D">
            <w:pPr>
              <w:spacing w:after="120" w:line="20" w:lineRule="atLeast"/>
              <w:jc w:val="left"/>
              <w:rPr>
                <w:b/>
                <w:bCs/>
                <w:sz w:val="20"/>
                <w:szCs w:val="20"/>
                <w:lang w:eastAsia="ko-KR"/>
              </w:rPr>
            </w:pPr>
            <w:r w:rsidRPr="00030FC5">
              <w:rPr>
                <w:b/>
                <w:bCs/>
                <w:sz w:val="20"/>
                <w:szCs w:val="20"/>
                <w:lang w:val="ru-RU" w:eastAsia="ko-KR"/>
              </w:rPr>
              <w:t>Срок подачи заявок:</w:t>
            </w:r>
          </w:p>
        </w:tc>
        <w:tc>
          <w:tcPr>
            <w:tcW w:w="6480" w:type="dxa"/>
            <w:tcBorders>
              <w:top w:val="single" w:sz="4" w:space="0" w:color="auto"/>
              <w:bottom w:val="single" w:sz="4" w:space="0" w:color="auto"/>
            </w:tcBorders>
            <w:shd w:val="clear" w:color="auto" w:fill="BFBFBF" w:themeFill="background1" w:themeFillShade="BF"/>
            <w:vAlign w:val="center"/>
          </w:tcPr>
          <w:p w14:paraId="10BDDDCF" w14:textId="30F049FC" w:rsidR="00591A1C" w:rsidRPr="00030FC5" w:rsidRDefault="00591A1C" w:rsidP="00D9583D">
            <w:pPr>
              <w:pStyle w:val="titulo"/>
              <w:spacing w:before="120" w:after="120" w:line="20" w:lineRule="atLeast"/>
              <w:ind w:left="211"/>
              <w:jc w:val="left"/>
              <w:rPr>
                <w:rFonts w:ascii="GHEA Grapalat" w:hAnsi="GHEA Grapalat"/>
                <w:bCs/>
                <w:sz w:val="20"/>
              </w:rPr>
            </w:pPr>
            <w:proofErr w:type="spellStart"/>
            <w:r w:rsidRPr="00030FC5">
              <w:rPr>
                <w:rFonts w:ascii="GHEA Grapalat" w:hAnsi="GHEA Grapalat"/>
                <w:bCs/>
                <w:sz w:val="20"/>
              </w:rPr>
              <w:t>до</w:t>
            </w:r>
            <w:proofErr w:type="spellEnd"/>
            <w:r w:rsidRPr="00030FC5">
              <w:rPr>
                <w:rFonts w:ascii="GHEA Grapalat" w:hAnsi="GHEA Grapalat"/>
                <w:bCs/>
                <w:sz w:val="20"/>
              </w:rPr>
              <w:t xml:space="preserve"> </w:t>
            </w:r>
            <w:r w:rsidR="00321EDF">
              <w:rPr>
                <w:rFonts w:ascii="GHEA Grapalat" w:hAnsi="GHEA Grapalat"/>
                <w:bCs/>
                <w:sz w:val="20"/>
              </w:rPr>
              <w:t>1</w:t>
            </w:r>
            <w:r w:rsidR="00AC7E8F">
              <w:rPr>
                <w:rFonts w:ascii="GHEA Grapalat" w:hAnsi="GHEA Grapalat"/>
                <w:bCs/>
                <w:sz w:val="20"/>
                <w:lang w:val="en-US"/>
              </w:rPr>
              <w:t>3</w:t>
            </w:r>
            <w:r w:rsidRPr="00591A1C">
              <w:rPr>
                <w:rFonts w:ascii="GHEA Grapalat" w:hAnsi="GHEA Grapalat"/>
                <w:bCs/>
                <w:sz w:val="20"/>
              </w:rPr>
              <w:t xml:space="preserve"> </w:t>
            </w:r>
            <w:r w:rsidR="00774AA6">
              <w:rPr>
                <w:rFonts w:ascii="GHEA Grapalat" w:hAnsi="GHEA Grapalat"/>
                <w:bCs/>
                <w:sz w:val="20"/>
                <w:lang w:val="ru-RU"/>
              </w:rPr>
              <w:t>марта</w:t>
            </w:r>
            <w:r w:rsidRPr="00591A1C">
              <w:rPr>
                <w:rFonts w:ascii="GHEA Grapalat" w:hAnsi="GHEA Grapalat"/>
                <w:bCs/>
                <w:sz w:val="20"/>
              </w:rPr>
              <w:t xml:space="preserve"> 2026</w:t>
            </w:r>
            <w:r w:rsidRPr="00030FC5">
              <w:rPr>
                <w:rFonts w:ascii="GHEA Grapalat" w:hAnsi="GHEA Grapalat"/>
                <w:bCs/>
                <w:sz w:val="20"/>
                <w:lang w:val="ru-RU"/>
              </w:rPr>
              <w:t xml:space="preserve"> </w:t>
            </w:r>
            <w:r w:rsidRPr="00030FC5">
              <w:rPr>
                <w:rFonts w:ascii="GHEA Grapalat" w:hAnsi="GHEA Grapalat"/>
                <w:bCs/>
                <w:sz w:val="20"/>
              </w:rPr>
              <w:t>г., 16:00 (GMT+4)</w:t>
            </w:r>
          </w:p>
        </w:tc>
      </w:tr>
      <w:tr w:rsidR="00591A1C" w:rsidRPr="00030FC5" w14:paraId="35FECED2" w14:textId="77777777" w:rsidTr="00D9583D">
        <w:trPr>
          <w:cantSplit/>
          <w:trHeight w:val="188"/>
          <w:tblHeader/>
        </w:trPr>
        <w:tc>
          <w:tcPr>
            <w:tcW w:w="3780" w:type="dxa"/>
            <w:tcBorders>
              <w:top w:val="single" w:sz="4" w:space="0" w:color="auto"/>
              <w:bottom w:val="single" w:sz="4" w:space="0" w:color="auto"/>
            </w:tcBorders>
            <w:shd w:val="clear" w:color="auto" w:fill="auto"/>
          </w:tcPr>
          <w:p w14:paraId="2BBC59B6" w14:textId="77777777" w:rsidR="00591A1C" w:rsidRPr="00030FC5" w:rsidRDefault="00591A1C" w:rsidP="00D9583D">
            <w:pPr>
              <w:spacing w:after="120" w:line="20" w:lineRule="atLeast"/>
              <w:jc w:val="left"/>
              <w:rPr>
                <w:b/>
                <w:bCs/>
                <w:sz w:val="20"/>
                <w:szCs w:val="20"/>
                <w:lang w:eastAsia="ko-KR"/>
              </w:rPr>
            </w:pPr>
            <w:r w:rsidRPr="00030FC5">
              <w:rPr>
                <w:b/>
                <w:bCs/>
                <w:sz w:val="20"/>
                <w:szCs w:val="20"/>
                <w:lang w:val="ru-RU" w:eastAsia="ko-KR"/>
              </w:rPr>
              <w:t>Способ подачи заявки:</w:t>
            </w:r>
          </w:p>
        </w:tc>
        <w:tc>
          <w:tcPr>
            <w:tcW w:w="6480" w:type="dxa"/>
            <w:tcBorders>
              <w:top w:val="single" w:sz="4" w:space="0" w:color="auto"/>
              <w:bottom w:val="single" w:sz="4" w:space="0" w:color="auto"/>
            </w:tcBorders>
            <w:shd w:val="clear" w:color="auto" w:fill="auto"/>
          </w:tcPr>
          <w:p w14:paraId="73CA612C" w14:textId="5947FD16" w:rsidR="00591A1C" w:rsidRPr="00030FC5" w:rsidRDefault="00591A1C" w:rsidP="00D9583D">
            <w:pPr>
              <w:pStyle w:val="titulo"/>
              <w:spacing w:before="120" w:after="120" w:line="20" w:lineRule="atLeast"/>
              <w:ind w:left="211"/>
              <w:jc w:val="left"/>
              <w:rPr>
                <w:rFonts w:ascii="GHEA Grapalat" w:hAnsi="GHEA Grapalat"/>
                <w:b w:val="0"/>
                <w:bCs/>
                <w:sz w:val="20"/>
              </w:rPr>
            </w:pPr>
            <w:r w:rsidRPr="00030FC5">
              <w:rPr>
                <w:rFonts w:ascii="GHEA Grapalat" w:hAnsi="GHEA Grapalat"/>
                <w:b w:val="0"/>
                <w:bCs/>
                <w:noProof/>
                <w:sz w:val="20"/>
              </w:rPr>
              <w:t xml:space="preserve">По электронной почте на </w:t>
            </w:r>
            <w:r w:rsidRPr="00030FC5">
              <w:rPr>
                <w:rStyle w:val="Hyperlink"/>
                <w:rFonts w:ascii="GHEA Grapalat" w:hAnsi="GHEA Grapalat" w:cs="Arial"/>
                <w:sz w:val="20"/>
                <w:lang w:eastAsia="x-none"/>
              </w:rPr>
              <w:t>CBA-202</w:t>
            </w:r>
            <w:r>
              <w:rPr>
                <w:rStyle w:val="Hyperlink"/>
                <w:rFonts w:ascii="GHEA Grapalat" w:hAnsi="GHEA Grapalat" w:cs="Arial"/>
                <w:sz w:val="20"/>
                <w:lang w:eastAsia="x-none"/>
              </w:rPr>
              <w:t>6</w:t>
            </w:r>
            <w:r w:rsidRPr="00030FC5">
              <w:rPr>
                <w:rStyle w:val="Hyperlink"/>
                <w:rFonts w:ascii="GHEA Grapalat" w:hAnsi="GHEA Grapalat" w:cs="Arial"/>
                <w:sz w:val="20"/>
                <w:lang w:eastAsia="x-none"/>
              </w:rPr>
              <w:t>-0</w:t>
            </w:r>
            <w:r>
              <w:rPr>
                <w:rStyle w:val="Hyperlink"/>
                <w:rFonts w:ascii="GHEA Grapalat" w:hAnsi="GHEA Grapalat" w:cs="Arial"/>
                <w:sz w:val="20"/>
                <w:lang w:eastAsia="x-none"/>
              </w:rPr>
              <w:t>01</w:t>
            </w:r>
            <w:r w:rsidRPr="00030FC5">
              <w:rPr>
                <w:rStyle w:val="Hyperlink"/>
                <w:rFonts w:ascii="GHEA Grapalat" w:hAnsi="GHEA Grapalat" w:cs="Arial"/>
                <w:sz w:val="20"/>
                <w:lang w:eastAsia="x-none"/>
              </w:rPr>
              <w:t>@cba.am</w:t>
            </w:r>
            <w:r w:rsidRPr="00030FC5">
              <w:rPr>
                <w:rFonts w:ascii="GHEA Grapalat" w:hAnsi="GHEA Grapalat"/>
                <w:b w:val="0"/>
                <w:bCs/>
                <w:noProof/>
                <w:sz w:val="20"/>
              </w:rPr>
              <w:t xml:space="preserve"> эл. адрес</w:t>
            </w:r>
          </w:p>
        </w:tc>
      </w:tr>
      <w:tr w:rsidR="00591A1C" w:rsidRPr="00030FC5" w14:paraId="357B1816" w14:textId="77777777" w:rsidTr="00D9583D">
        <w:trPr>
          <w:cantSplit/>
          <w:trHeight w:val="430"/>
          <w:tblHeader/>
        </w:trPr>
        <w:tc>
          <w:tcPr>
            <w:tcW w:w="3780" w:type="dxa"/>
            <w:tcBorders>
              <w:top w:val="single" w:sz="4" w:space="0" w:color="auto"/>
              <w:bottom w:val="single" w:sz="4" w:space="0" w:color="auto"/>
            </w:tcBorders>
            <w:shd w:val="clear" w:color="auto" w:fill="auto"/>
          </w:tcPr>
          <w:p w14:paraId="0B510F41" w14:textId="77777777" w:rsidR="00591A1C" w:rsidRPr="00030FC5" w:rsidRDefault="00591A1C" w:rsidP="00D9583D">
            <w:pPr>
              <w:spacing w:after="120" w:line="20" w:lineRule="atLeast"/>
              <w:jc w:val="left"/>
              <w:rPr>
                <w:b/>
                <w:sz w:val="20"/>
                <w:szCs w:val="20"/>
                <w:lang w:eastAsia="ko-KR"/>
              </w:rPr>
            </w:pPr>
            <w:r w:rsidRPr="00030FC5">
              <w:rPr>
                <w:b/>
                <w:sz w:val="20"/>
                <w:szCs w:val="20"/>
                <w:lang w:val="ru-RU" w:eastAsia="ko-KR"/>
              </w:rPr>
              <w:t>Срок предоставления разъяснений по тендерной документации:</w:t>
            </w:r>
          </w:p>
        </w:tc>
        <w:tc>
          <w:tcPr>
            <w:tcW w:w="6480" w:type="dxa"/>
            <w:tcBorders>
              <w:top w:val="single" w:sz="4" w:space="0" w:color="auto"/>
              <w:bottom w:val="single" w:sz="4" w:space="0" w:color="auto"/>
            </w:tcBorders>
            <w:shd w:val="clear" w:color="auto" w:fill="auto"/>
            <w:vAlign w:val="center"/>
          </w:tcPr>
          <w:p w14:paraId="3FC2F699" w14:textId="47BFF421" w:rsidR="00591A1C" w:rsidRPr="00030FC5" w:rsidRDefault="00591A1C" w:rsidP="00D9583D">
            <w:pPr>
              <w:pStyle w:val="titulo"/>
              <w:spacing w:before="120" w:after="120" w:line="20" w:lineRule="atLeast"/>
              <w:ind w:left="211"/>
              <w:jc w:val="left"/>
              <w:rPr>
                <w:rFonts w:ascii="GHEA Grapalat" w:hAnsi="GHEA Grapalat"/>
                <w:b w:val="0"/>
                <w:color w:val="538135" w:themeColor="accent6" w:themeShade="BF"/>
                <w:sz w:val="20"/>
                <w:lang w:eastAsia="ko-KR"/>
              </w:rPr>
            </w:pPr>
            <w:proofErr w:type="spellStart"/>
            <w:r w:rsidRPr="00030FC5">
              <w:rPr>
                <w:rFonts w:ascii="GHEA Grapalat" w:hAnsi="GHEA Grapalat"/>
                <w:color w:val="538135" w:themeColor="accent6" w:themeShade="BF"/>
                <w:sz w:val="20"/>
              </w:rPr>
              <w:t>до</w:t>
            </w:r>
            <w:proofErr w:type="spellEnd"/>
            <w:r w:rsidRPr="00030FC5">
              <w:rPr>
                <w:rFonts w:ascii="GHEA Grapalat" w:hAnsi="GHEA Grapalat"/>
                <w:color w:val="538135" w:themeColor="accent6" w:themeShade="BF"/>
                <w:sz w:val="20"/>
              </w:rPr>
              <w:t xml:space="preserve"> </w:t>
            </w:r>
            <w:r w:rsidR="00AC7E8F">
              <w:rPr>
                <w:rFonts w:ascii="GHEA Grapalat" w:hAnsi="GHEA Grapalat"/>
                <w:color w:val="538135" w:themeColor="accent6" w:themeShade="BF"/>
                <w:sz w:val="20"/>
                <w:lang w:val="en-US"/>
              </w:rPr>
              <w:t>9</w:t>
            </w:r>
            <w:r w:rsidRPr="00591A1C">
              <w:rPr>
                <w:rFonts w:ascii="GHEA Grapalat" w:hAnsi="GHEA Grapalat"/>
                <w:color w:val="538135" w:themeColor="accent6" w:themeShade="BF"/>
                <w:sz w:val="20"/>
              </w:rPr>
              <w:t xml:space="preserve"> </w:t>
            </w:r>
            <w:proofErr w:type="spellStart"/>
            <w:r w:rsidR="00321EDF" w:rsidRPr="006D4E28">
              <w:rPr>
                <w:rFonts w:ascii="GHEA Grapalat" w:hAnsi="GHEA Grapalat"/>
                <w:color w:val="538135" w:themeColor="accent6" w:themeShade="BF"/>
                <w:sz w:val="20"/>
              </w:rPr>
              <w:t>марта</w:t>
            </w:r>
            <w:proofErr w:type="spellEnd"/>
            <w:r w:rsidR="00321EDF" w:rsidRPr="006D4E28">
              <w:rPr>
                <w:rFonts w:ascii="GHEA Grapalat" w:hAnsi="GHEA Grapalat"/>
                <w:color w:val="538135" w:themeColor="accent6" w:themeShade="BF"/>
                <w:sz w:val="20"/>
              </w:rPr>
              <w:t xml:space="preserve"> </w:t>
            </w:r>
            <w:r w:rsidRPr="00591A1C">
              <w:rPr>
                <w:rFonts w:ascii="GHEA Grapalat" w:hAnsi="GHEA Grapalat"/>
                <w:color w:val="538135" w:themeColor="accent6" w:themeShade="BF"/>
                <w:sz w:val="20"/>
              </w:rPr>
              <w:t>2026</w:t>
            </w:r>
            <w:r w:rsidRPr="00030FC5">
              <w:rPr>
                <w:rFonts w:ascii="GHEA Grapalat" w:hAnsi="GHEA Grapalat"/>
                <w:color w:val="538135" w:themeColor="accent6" w:themeShade="BF"/>
                <w:sz w:val="20"/>
              </w:rPr>
              <w:t xml:space="preserve"> г., 16:00 (GMT+4)</w:t>
            </w:r>
          </w:p>
        </w:tc>
      </w:tr>
      <w:tr w:rsidR="00591A1C" w:rsidRPr="00030FC5" w14:paraId="33C5929E" w14:textId="77777777" w:rsidTr="00D9583D">
        <w:trPr>
          <w:cantSplit/>
          <w:trHeight w:val="430"/>
          <w:tblHeader/>
        </w:trPr>
        <w:tc>
          <w:tcPr>
            <w:tcW w:w="3780" w:type="dxa"/>
            <w:tcBorders>
              <w:top w:val="single" w:sz="4" w:space="0" w:color="auto"/>
              <w:bottom w:val="single" w:sz="4" w:space="0" w:color="auto"/>
            </w:tcBorders>
            <w:shd w:val="clear" w:color="auto" w:fill="auto"/>
          </w:tcPr>
          <w:p w14:paraId="4E57C8ED" w14:textId="77777777" w:rsidR="00591A1C" w:rsidRPr="00030FC5" w:rsidRDefault="00591A1C" w:rsidP="00D9583D">
            <w:pPr>
              <w:pStyle w:val="Default"/>
              <w:spacing w:after="120" w:line="20" w:lineRule="atLeast"/>
              <w:jc w:val="left"/>
              <w:rPr>
                <w:rFonts w:ascii="GHEA Grapalat" w:hAnsi="GHEA Grapalat" w:cs="Times New Roman"/>
                <w:b/>
                <w:color w:val="auto"/>
                <w:sz w:val="20"/>
                <w:szCs w:val="20"/>
              </w:rPr>
            </w:pPr>
            <w:r w:rsidRPr="00030FC5">
              <w:rPr>
                <w:rFonts w:ascii="GHEA Grapalat" w:hAnsi="GHEA Grapalat" w:cs="Times New Roman"/>
                <w:b/>
                <w:color w:val="auto"/>
                <w:sz w:val="20"/>
                <w:szCs w:val="20"/>
                <w:lang w:val="ru-RU"/>
              </w:rPr>
              <w:t xml:space="preserve">Дата открытия </w:t>
            </w:r>
            <w:r w:rsidRPr="00030FC5">
              <w:rPr>
                <w:rFonts w:ascii="GHEA Grapalat" w:hAnsi="GHEA Grapalat"/>
                <w:b/>
                <w:bCs/>
                <w:sz w:val="20"/>
                <w:szCs w:val="20"/>
                <w:lang w:val="ru-RU"/>
              </w:rPr>
              <w:t>заявок:</w:t>
            </w:r>
          </w:p>
        </w:tc>
        <w:tc>
          <w:tcPr>
            <w:tcW w:w="6480" w:type="dxa"/>
            <w:tcBorders>
              <w:top w:val="single" w:sz="4" w:space="0" w:color="auto"/>
              <w:bottom w:val="single" w:sz="4" w:space="0" w:color="auto"/>
            </w:tcBorders>
            <w:shd w:val="clear" w:color="auto" w:fill="auto"/>
          </w:tcPr>
          <w:p w14:paraId="18C40A23" w14:textId="2FA2728A" w:rsidR="00591A1C" w:rsidRPr="00030FC5" w:rsidRDefault="00321EDF" w:rsidP="00D9583D">
            <w:pPr>
              <w:pStyle w:val="titulo"/>
              <w:spacing w:before="120" w:after="120" w:line="20" w:lineRule="atLeast"/>
              <w:ind w:left="212"/>
              <w:jc w:val="left"/>
              <w:rPr>
                <w:rFonts w:ascii="GHEA Grapalat" w:hAnsi="GHEA Grapalat"/>
                <w:b w:val="0"/>
                <w:sz w:val="20"/>
              </w:rPr>
            </w:pPr>
            <w:r>
              <w:rPr>
                <w:rFonts w:ascii="GHEA Grapalat" w:hAnsi="GHEA Grapalat"/>
                <w:bCs/>
                <w:sz w:val="20"/>
              </w:rPr>
              <w:t>1</w:t>
            </w:r>
            <w:r w:rsidR="00AC7E8F">
              <w:rPr>
                <w:rFonts w:ascii="GHEA Grapalat" w:hAnsi="GHEA Grapalat"/>
                <w:bCs/>
                <w:sz w:val="20"/>
                <w:lang w:val="en-US"/>
              </w:rPr>
              <w:t>3</w:t>
            </w:r>
            <w:r w:rsidR="00591A1C" w:rsidRPr="00591A1C">
              <w:rPr>
                <w:rFonts w:ascii="GHEA Grapalat" w:hAnsi="GHEA Grapalat"/>
                <w:bCs/>
                <w:sz w:val="20"/>
              </w:rPr>
              <w:t xml:space="preserve"> </w:t>
            </w:r>
            <w:r w:rsidR="00774AA6">
              <w:rPr>
                <w:rFonts w:ascii="GHEA Grapalat" w:hAnsi="GHEA Grapalat"/>
                <w:bCs/>
                <w:sz w:val="20"/>
                <w:lang w:val="ru-RU"/>
              </w:rPr>
              <w:t>марта</w:t>
            </w:r>
            <w:r w:rsidR="00591A1C" w:rsidRPr="00591A1C">
              <w:rPr>
                <w:rFonts w:ascii="GHEA Grapalat" w:hAnsi="GHEA Grapalat"/>
                <w:bCs/>
                <w:sz w:val="20"/>
              </w:rPr>
              <w:t xml:space="preserve"> 2026</w:t>
            </w:r>
            <w:r w:rsidR="00591A1C">
              <w:rPr>
                <w:rFonts w:ascii="GHEA Grapalat" w:hAnsi="GHEA Grapalat"/>
                <w:bCs/>
                <w:sz w:val="20"/>
              </w:rPr>
              <w:t xml:space="preserve"> </w:t>
            </w:r>
            <w:r w:rsidR="00591A1C" w:rsidRPr="00030FC5">
              <w:rPr>
                <w:rFonts w:ascii="GHEA Grapalat" w:hAnsi="GHEA Grapalat"/>
                <w:bCs/>
                <w:sz w:val="20"/>
              </w:rPr>
              <w:t>г., 16:00 (GMT+4)</w:t>
            </w:r>
          </w:p>
        </w:tc>
      </w:tr>
      <w:tr w:rsidR="00591A1C" w:rsidRPr="00030FC5" w14:paraId="5FEFD44C" w14:textId="77777777" w:rsidTr="00D9583D">
        <w:trPr>
          <w:cantSplit/>
          <w:trHeight w:val="579"/>
          <w:tblHeader/>
        </w:trPr>
        <w:tc>
          <w:tcPr>
            <w:tcW w:w="3780" w:type="dxa"/>
            <w:tcBorders>
              <w:top w:val="single" w:sz="4" w:space="0" w:color="auto"/>
              <w:bottom w:val="single" w:sz="4" w:space="0" w:color="auto"/>
            </w:tcBorders>
            <w:shd w:val="clear" w:color="auto" w:fill="auto"/>
          </w:tcPr>
          <w:p w14:paraId="3D969030" w14:textId="77777777" w:rsidR="00591A1C" w:rsidRPr="00030FC5" w:rsidRDefault="00591A1C" w:rsidP="00D9583D">
            <w:pPr>
              <w:spacing w:after="120" w:line="20" w:lineRule="atLeast"/>
              <w:jc w:val="left"/>
              <w:rPr>
                <w:b/>
                <w:sz w:val="20"/>
                <w:szCs w:val="20"/>
                <w:lang w:eastAsia="ko-KR"/>
              </w:rPr>
            </w:pPr>
            <w:r w:rsidRPr="00030FC5">
              <w:rPr>
                <w:b/>
                <w:bCs/>
                <w:sz w:val="20"/>
                <w:szCs w:val="20"/>
                <w:lang w:val="ru-RU"/>
              </w:rPr>
              <w:t>Объявление о заключении контракта:</w:t>
            </w:r>
          </w:p>
        </w:tc>
        <w:tc>
          <w:tcPr>
            <w:tcW w:w="6480" w:type="dxa"/>
            <w:tcBorders>
              <w:top w:val="single" w:sz="4" w:space="0" w:color="auto"/>
              <w:bottom w:val="single" w:sz="4" w:space="0" w:color="auto"/>
            </w:tcBorders>
            <w:shd w:val="clear" w:color="auto" w:fill="auto"/>
            <w:vAlign w:val="center"/>
          </w:tcPr>
          <w:p w14:paraId="542664A4" w14:textId="68FE3095" w:rsidR="00591A1C" w:rsidRPr="00030FC5" w:rsidRDefault="00321EDF" w:rsidP="00D9583D">
            <w:pPr>
              <w:pStyle w:val="titulo"/>
              <w:spacing w:before="120" w:after="120" w:line="20" w:lineRule="atLeast"/>
              <w:ind w:left="212"/>
              <w:jc w:val="left"/>
              <w:rPr>
                <w:rFonts w:ascii="GHEA Grapalat" w:hAnsi="GHEA Grapalat"/>
                <w:b w:val="0"/>
                <w:sz w:val="20"/>
              </w:rPr>
            </w:pPr>
            <w:r>
              <w:rPr>
                <w:rFonts w:ascii="GHEA Grapalat" w:hAnsi="GHEA Grapalat"/>
                <w:bCs/>
                <w:sz w:val="20"/>
              </w:rPr>
              <w:t>26</w:t>
            </w:r>
            <w:r w:rsidR="00B16DA4" w:rsidRPr="00B16DA4">
              <w:rPr>
                <w:rFonts w:ascii="GHEA Grapalat" w:hAnsi="GHEA Grapalat"/>
                <w:bCs/>
                <w:sz w:val="20"/>
              </w:rPr>
              <w:t xml:space="preserve"> </w:t>
            </w:r>
            <w:proofErr w:type="spellStart"/>
            <w:r w:rsidR="00B16DA4" w:rsidRPr="00B16DA4">
              <w:rPr>
                <w:rFonts w:ascii="GHEA Grapalat" w:hAnsi="GHEA Grapalat"/>
                <w:bCs/>
                <w:sz w:val="20"/>
              </w:rPr>
              <w:t>марта</w:t>
            </w:r>
            <w:proofErr w:type="spellEnd"/>
            <w:r w:rsidR="00B16DA4" w:rsidRPr="00B16DA4">
              <w:rPr>
                <w:rFonts w:ascii="GHEA Grapalat" w:hAnsi="GHEA Grapalat"/>
                <w:bCs/>
                <w:sz w:val="20"/>
              </w:rPr>
              <w:t xml:space="preserve"> 202</w:t>
            </w:r>
            <w:r w:rsidR="00B16DA4">
              <w:rPr>
                <w:rFonts w:ascii="GHEA Grapalat" w:hAnsi="GHEA Grapalat"/>
                <w:bCs/>
                <w:sz w:val="20"/>
              </w:rPr>
              <w:t>6</w:t>
            </w:r>
            <w:r w:rsidR="00591A1C" w:rsidRPr="00030FC5">
              <w:rPr>
                <w:rFonts w:ascii="GHEA Grapalat" w:hAnsi="GHEA Grapalat"/>
                <w:bCs/>
                <w:sz w:val="20"/>
                <w:lang w:val="en-US"/>
              </w:rPr>
              <w:t xml:space="preserve"> г</w:t>
            </w:r>
            <w:r w:rsidR="00591A1C" w:rsidRPr="00030FC5">
              <w:rPr>
                <w:rFonts w:ascii="GHEA Grapalat" w:hAnsi="GHEA Grapalat"/>
                <w:bCs/>
                <w:sz w:val="20"/>
              </w:rPr>
              <w:t xml:space="preserve">., 16:00 (GMT+4) </w:t>
            </w:r>
          </w:p>
        </w:tc>
      </w:tr>
      <w:tr w:rsidR="00591A1C" w:rsidRPr="00030FC5" w14:paraId="33478DCA" w14:textId="77777777" w:rsidTr="00D9583D">
        <w:trPr>
          <w:cantSplit/>
          <w:trHeight w:val="430"/>
          <w:tblHeader/>
        </w:trPr>
        <w:tc>
          <w:tcPr>
            <w:tcW w:w="3780" w:type="dxa"/>
            <w:tcBorders>
              <w:top w:val="single" w:sz="4" w:space="0" w:color="auto"/>
              <w:bottom w:val="single" w:sz="4" w:space="0" w:color="auto"/>
            </w:tcBorders>
            <w:shd w:val="clear" w:color="auto" w:fill="auto"/>
          </w:tcPr>
          <w:p w14:paraId="0EB056F5" w14:textId="77777777" w:rsidR="00591A1C" w:rsidRPr="00030FC5" w:rsidRDefault="00591A1C" w:rsidP="00D9583D">
            <w:pPr>
              <w:spacing w:after="120" w:line="20" w:lineRule="atLeast"/>
              <w:jc w:val="left"/>
              <w:rPr>
                <w:b/>
                <w:bCs/>
                <w:sz w:val="20"/>
                <w:szCs w:val="20"/>
              </w:rPr>
            </w:pPr>
            <w:r w:rsidRPr="00030FC5">
              <w:rPr>
                <w:b/>
                <w:bCs/>
                <w:sz w:val="20"/>
                <w:szCs w:val="20"/>
                <w:lang w:val="ru-RU"/>
              </w:rPr>
              <w:t>Организатор конкурса:</w:t>
            </w:r>
          </w:p>
        </w:tc>
        <w:tc>
          <w:tcPr>
            <w:tcW w:w="6480" w:type="dxa"/>
            <w:tcBorders>
              <w:top w:val="single" w:sz="4" w:space="0" w:color="auto"/>
              <w:bottom w:val="single" w:sz="4" w:space="0" w:color="auto"/>
            </w:tcBorders>
            <w:shd w:val="clear" w:color="auto" w:fill="auto"/>
            <w:vAlign w:val="center"/>
          </w:tcPr>
          <w:p w14:paraId="1E04A556" w14:textId="77777777" w:rsidR="00591A1C" w:rsidRPr="00030FC5" w:rsidRDefault="00591A1C" w:rsidP="00D9583D">
            <w:pPr>
              <w:pStyle w:val="titulo"/>
              <w:spacing w:after="0" w:line="20" w:lineRule="atLeast"/>
              <w:ind w:left="211"/>
              <w:jc w:val="left"/>
              <w:rPr>
                <w:rFonts w:ascii="GHEA Grapalat" w:hAnsi="GHEA Grapalat"/>
                <w:b w:val="0"/>
                <w:sz w:val="20"/>
              </w:rPr>
            </w:pPr>
            <w:r w:rsidRPr="00030FC5">
              <w:rPr>
                <w:rFonts w:ascii="GHEA Grapalat" w:hAnsi="GHEA Grapalat"/>
                <w:b w:val="0"/>
                <w:sz w:val="20"/>
                <w:lang w:val="ru-RU"/>
              </w:rPr>
              <w:t>Центральный Банк РА, Служба координации закупок</w:t>
            </w:r>
          </w:p>
        </w:tc>
      </w:tr>
      <w:tr w:rsidR="00591A1C" w:rsidRPr="00030FC5" w14:paraId="713948CD" w14:textId="77777777" w:rsidTr="00D9583D">
        <w:trPr>
          <w:cantSplit/>
          <w:trHeight w:val="66"/>
          <w:tblHeader/>
        </w:trPr>
        <w:tc>
          <w:tcPr>
            <w:tcW w:w="3780" w:type="dxa"/>
            <w:tcBorders>
              <w:top w:val="single" w:sz="4" w:space="0" w:color="auto"/>
              <w:bottom w:val="single" w:sz="4" w:space="0" w:color="auto"/>
            </w:tcBorders>
            <w:shd w:val="clear" w:color="auto" w:fill="auto"/>
            <w:vAlign w:val="center"/>
          </w:tcPr>
          <w:p w14:paraId="5B17450A" w14:textId="77777777" w:rsidR="00591A1C" w:rsidRPr="00030FC5" w:rsidRDefault="00591A1C" w:rsidP="00D9583D">
            <w:pPr>
              <w:spacing w:after="120" w:line="20" w:lineRule="atLeast"/>
              <w:jc w:val="left"/>
              <w:rPr>
                <w:b/>
                <w:bCs/>
                <w:sz w:val="20"/>
                <w:szCs w:val="20"/>
                <w:lang w:eastAsia="ko-KR"/>
              </w:rPr>
            </w:pPr>
            <w:r w:rsidRPr="00030FC5">
              <w:rPr>
                <w:b/>
                <w:bCs/>
                <w:sz w:val="20"/>
                <w:szCs w:val="20"/>
                <w:lang w:val="ru-RU" w:eastAsia="ko-KR"/>
              </w:rPr>
              <w:t>Способ коммуникации:</w:t>
            </w:r>
          </w:p>
        </w:tc>
        <w:tc>
          <w:tcPr>
            <w:tcW w:w="6480" w:type="dxa"/>
            <w:tcBorders>
              <w:top w:val="single" w:sz="4" w:space="0" w:color="auto"/>
              <w:bottom w:val="single" w:sz="4" w:space="0" w:color="auto"/>
            </w:tcBorders>
            <w:shd w:val="clear" w:color="auto" w:fill="auto"/>
          </w:tcPr>
          <w:p w14:paraId="26C0757D" w14:textId="77777777" w:rsidR="00591A1C" w:rsidRPr="00030FC5" w:rsidRDefault="00591A1C" w:rsidP="00D9583D">
            <w:pPr>
              <w:pStyle w:val="titulo"/>
              <w:spacing w:before="120" w:after="120"/>
              <w:ind w:left="212"/>
              <w:jc w:val="left"/>
              <w:rPr>
                <w:rFonts w:ascii="GHEA Grapalat" w:hAnsi="GHEA Grapalat"/>
                <w:b w:val="0"/>
                <w:bCs/>
                <w:sz w:val="20"/>
                <w:lang w:val="ru-RU"/>
              </w:rPr>
            </w:pPr>
            <w:r w:rsidRPr="00030FC5">
              <w:rPr>
                <w:rFonts w:ascii="GHEA Grapalat" w:hAnsi="GHEA Grapalat"/>
                <w:b w:val="0"/>
                <w:bCs/>
                <w:sz w:val="20"/>
                <w:lang w:val="ru-RU"/>
              </w:rPr>
              <w:t xml:space="preserve">В письменной форме, только по электронной почте. </w:t>
            </w:r>
          </w:p>
          <w:p w14:paraId="4068029E" w14:textId="77777777" w:rsidR="00591A1C" w:rsidRPr="00030FC5" w:rsidRDefault="00591A1C" w:rsidP="00D9583D">
            <w:pPr>
              <w:pStyle w:val="titulo"/>
              <w:spacing w:before="120" w:after="120"/>
              <w:ind w:left="212"/>
              <w:jc w:val="left"/>
              <w:rPr>
                <w:rFonts w:ascii="GHEA Grapalat" w:hAnsi="GHEA Grapalat"/>
                <w:b w:val="0"/>
                <w:bCs/>
                <w:sz w:val="20"/>
              </w:rPr>
            </w:pPr>
            <w:r w:rsidRPr="00030FC5">
              <w:rPr>
                <w:rFonts w:ascii="GHEA Grapalat" w:hAnsi="GHEA Grapalat"/>
                <w:b w:val="0"/>
                <w:bCs/>
                <w:sz w:val="20"/>
                <w:lang w:val="ru-RU"/>
              </w:rPr>
              <w:t>Электронная почта:</w:t>
            </w:r>
            <w:r w:rsidRPr="00030FC5">
              <w:rPr>
                <w:rStyle w:val="Hyperlink"/>
                <w:rFonts w:ascii="GHEA Grapalat" w:hAnsi="GHEA Grapalat"/>
                <w:b w:val="0"/>
                <w:bCs/>
                <w:sz w:val="20"/>
                <w:lang w:val="ru-RU"/>
              </w:rPr>
              <w:t xml:space="preserve"> </w:t>
            </w:r>
            <w:r w:rsidRPr="00030FC5">
              <w:rPr>
                <w:rStyle w:val="Hyperlink"/>
                <w:rFonts w:ascii="GHEA Grapalat" w:hAnsi="GHEA Grapalat" w:cs="Arial"/>
                <w:sz w:val="20"/>
                <w:lang w:val="ru-RU" w:eastAsia="x-none"/>
              </w:rPr>
              <w:t>procurement@cba.am</w:t>
            </w:r>
          </w:p>
        </w:tc>
      </w:tr>
    </w:tbl>
    <w:p w14:paraId="3DAAE5C5" w14:textId="77777777" w:rsidR="00591A1C" w:rsidRPr="008E6181" w:rsidRDefault="00591A1C" w:rsidP="00591A1C">
      <w:pPr>
        <w:pStyle w:val="ListParagraph"/>
        <w:tabs>
          <w:tab w:val="left" w:pos="1453"/>
        </w:tabs>
        <w:autoSpaceDE w:val="0"/>
        <w:autoSpaceDN w:val="0"/>
        <w:spacing w:after="120" w:line="240" w:lineRule="auto"/>
        <w:ind w:left="0" w:right="-226"/>
        <w:rPr>
          <w:rFonts w:cs="Sylfaen"/>
          <w:b/>
          <w:bCs/>
          <w:color w:val="FF0000"/>
          <w:sz w:val="28"/>
          <w:szCs w:val="28"/>
        </w:rPr>
      </w:pPr>
      <w:bookmarkStart w:id="0" w:name="_Hlk210172047"/>
      <w:r w:rsidRPr="00030FC5">
        <w:rPr>
          <w:rFonts w:eastAsiaTheme="minorHAnsi" w:cstheme="minorBidi"/>
          <w:lang w:val="ru-RU"/>
        </w:rPr>
        <w:t xml:space="preserve">В результате данной процедуры выбранному участнику будет предложено заключить договор на </w:t>
      </w:r>
      <w:r w:rsidRPr="00B26B57">
        <w:rPr>
          <w:rFonts w:eastAsiaTheme="minorHAnsi" w:cstheme="minorBidi"/>
          <w:lang w:val="ru-RU"/>
        </w:rPr>
        <w:t>Договор на поставку и внедрение системы автоматизации процессов оценки и мониторинга рисков соответствия требованиям ПОД/ФТ и санкций, а также на оказание услуг по технической поддержке и обслуживанию системы</w:t>
      </w:r>
      <w:r w:rsidRPr="00B26B57" w:rsidDel="00B26B57">
        <w:rPr>
          <w:rFonts w:eastAsiaTheme="minorHAnsi" w:cstheme="minorBidi"/>
          <w:lang w:val="ru-RU"/>
        </w:rPr>
        <w:t xml:space="preserve"> </w:t>
      </w:r>
      <w:r w:rsidRPr="004A53D6">
        <w:rPr>
          <w:rFonts w:eastAsiaTheme="minorHAnsi" w:cstheme="minorBidi"/>
          <w:lang w:val="ru-RU"/>
        </w:rPr>
        <w:t>для нужд Центрального банка РА.</w:t>
      </w:r>
      <w:bookmarkEnd w:id="0"/>
    </w:p>
    <w:p w14:paraId="75EA7CF9" w14:textId="77777777" w:rsidR="003632FD" w:rsidRPr="00F558F8" w:rsidRDefault="003632FD" w:rsidP="00F558F8">
      <w:pPr>
        <w:pStyle w:val="ListParagraph"/>
        <w:tabs>
          <w:tab w:val="left" w:pos="0"/>
        </w:tabs>
        <w:autoSpaceDE w:val="0"/>
        <w:autoSpaceDN w:val="0"/>
        <w:spacing w:after="120"/>
        <w:ind w:left="0" w:right="29"/>
        <w:rPr>
          <w:rFonts w:cs="Arial"/>
          <w:b/>
          <w:bCs/>
          <w:color w:val="000000" w:themeColor="text1"/>
          <w:sz w:val="28"/>
          <w:szCs w:val="28"/>
        </w:rPr>
      </w:pPr>
    </w:p>
    <w:p w14:paraId="0451AEF0" w14:textId="77777777" w:rsidR="003632FD" w:rsidRPr="00F558F8" w:rsidRDefault="003632FD" w:rsidP="00765A01">
      <w:pPr>
        <w:pStyle w:val="ListParagraph"/>
        <w:tabs>
          <w:tab w:val="left" w:pos="0"/>
        </w:tabs>
        <w:autoSpaceDE w:val="0"/>
        <w:autoSpaceDN w:val="0"/>
        <w:spacing w:after="120"/>
        <w:ind w:left="0" w:right="29"/>
        <w:jc w:val="center"/>
        <w:rPr>
          <w:rFonts w:cs="Arial"/>
          <w:b/>
          <w:bCs/>
          <w:color w:val="000000" w:themeColor="text1"/>
          <w:sz w:val="28"/>
          <w:szCs w:val="28"/>
        </w:rPr>
      </w:pPr>
    </w:p>
    <w:p w14:paraId="00C82E2A" w14:textId="77777777" w:rsidR="004F7556" w:rsidRPr="004F7556" w:rsidRDefault="004F7556" w:rsidP="004F7556">
      <w:pPr>
        <w:pStyle w:val="ListParagraph"/>
        <w:tabs>
          <w:tab w:val="left" w:pos="0"/>
        </w:tabs>
        <w:autoSpaceDE w:val="0"/>
        <w:autoSpaceDN w:val="0"/>
        <w:spacing w:after="120"/>
        <w:ind w:right="29"/>
        <w:jc w:val="center"/>
        <w:rPr>
          <w:rFonts w:cs="Arial"/>
          <w:b/>
          <w:bCs/>
          <w:color w:val="000000" w:themeColor="text1"/>
          <w:sz w:val="28"/>
          <w:szCs w:val="28"/>
        </w:rPr>
      </w:pPr>
      <w:r w:rsidRPr="004F7556">
        <w:rPr>
          <w:rFonts w:cs="Arial"/>
          <w:b/>
          <w:bCs/>
          <w:color w:val="000000" w:themeColor="text1"/>
          <w:sz w:val="28"/>
          <w:szCs w:val="28"/>
        </w:rPr>
        <w:t>ԲԱՑ ՄՐՑՈՒՅԹԻ ՀՐԱՎԵՐ</w:t>
      </w:r>
      <w:r w:rsidRPr="004F7556">
        <w:rPr>
          <w:rFonts w:cs="Arial"/>
          <w:b/>
          <w:bCs/>
          <w:color w:val="000000" w:themeColor="text1"/>
          <w:sz w:val="28"/>
          <w:szCs w:val="28"/>
        </w:rPr>
        <w:br/>
        <w:t>Առաջարկների ներկայացման հարցում</w:t>
      </w:r>
    </w:p>
    <w:p w14:paraId="41C3EC49" w14:textId="77777777" w:rsidR="004F7556" w:rsidRDefault="004F7556" w:rsidP="004F7556">
      <w:pPr>
        <w:pStyle w:val="ListParagraph"/>
        <w:tabs>
          <w:tab w:val="left" w:pos="0"/>
        </w:tabs>
        <w:autoSpaceDE w:val="0"/>
        <w:autoSpaceDN w:val="0"/>
        <w:spacing w:after="120"/>
        <w:ind w:right="29"/>
        <w:jc w:val="center"/>
        <w:rPr>
          <w:rFonts w:cs="Arial"/>
          <w:b/>
          <w:bCs/>
          <w:color w:val="000000" w:themeColor="text1"/>
          <w:sz w:val="28"/>
          <w:szCs w:val="28"/>
        </w:rPr>
      </w:pPr>
    </w:p>
    <w:p w14:paraId="55ABE17D" w14:textId="77777777" w:rsidR="004F7556" w:rsidRDefault="004F7556" w:rsidP="004F7556">
      <w:pPr>
        <w:pStyle w:val="ListParagraph"/>
        <w:tabs>
          <w:tab w:val="left" w:pos="0"/>
        </w:tabs>
        <w:autoSpaceDE w:val="0"/>
        <w:autoSpaceDN w:val="0"/>
        <w:spacing w:after="120"/>
        <w:ind w:right="29"/>
        <w:jc w:val="center"/>
        <w:rPr>
          <w:rFonts w:cs="Arial"/>
          <w:b/>
          <w:bCs/>
          <w:color w:val="000000" w:themeColor="text1"/>
          <w:sz w:val="28"/>
          <w:szCs w:val="28"/>
        </w:rPr>
      </w:pPr>
    </w:p>
    <w:p w14:paraId="1A9FAF91" w14:textId="27263B90" w:rsidR="004F7556" w:rsidRPr="004F7556" w:rsidRDefault="004F7556" w:rsidP="004F7556">
      <w:pPr>
        <w:pStyle w:val="ListParagraph"/>
        <w:tabs>
          <w:tab w:val="left" w:pos="0"/>
        </w:tabs>
        <w:autoSpaceDE w:val="0"/>
        <w:autoSpaceDN w:val="0"/>
        <w:spacing w:after="120"/>
        <w:ind w:right="29"/>
        <w:jc w:val="center"/>
        <w:rPr>
          <w:rFonts w:cs="Arial"/>
          <w:b/>
          <w:bCs/>
          <w:color w:val="000000" w:themeColor="text1"/>
          <w:sz w:val="28"/>
          <w:szCs w:val="28"/>
        </w:rPr>
      </w:pPr>
      <w:r w:rsidRPr="004F7556">
        <w:rPr>
          <w:rFonts w:cs="Arial"/>
          <w:b/>
          <w:bCs/>
          <w:color w:val="000000" w:themeColor="text1"/>
          <w:sz w:val="28"/>
          <w:szCs w:val="28"/>
        </w:rPr>
        <w:t>ՓԼ/ԱՖ և ՊԱՏԺԱՄԻՋՈՑՆԵՐԻ ՀԱՄԱՊԱՏԱՍԽԱՆՈՒԹՅԱՆ ՌԻՍԿԵՐԻ ԳՆԱՀԱՏՄԱՆ և ՄՈՆԻԹՈՐԻՆԳԻ ԻՐԱԿԱՆԱՑՄԱՆ ԳՈՐԾԸՆԹԱՑՆԵՐԻ ԱՎՏՈՄԱՏԱՑՄԱՆ ՀԱՄԱԿԱՐԳԻ</w:t>
      </w:r>
      <w:r>
        <w:rPr>
          <w:rFonts w:cs="Arial"/>
          <w:b/>
          <w:bCs/>
          <w:color w:val="000000" w:themeColor="text1"/>
          <w:sz w:val="28"/>
          <w:szCs w:val="28"/>
        </w:rPr>
        <w:t xml:space="preserve"> </w:t>
      </w:r>
      <w:r w:rsidRPr="004F7556">
        <w:rPr>
          <w:rFonts w:cs="Arial"/>
          <w:b/>
          <w:bCs/>
          <w:color w:val="000000" w:themeColor="text1"/>
          <w:sz w:val="28"/>
          <w:szCs w:val="28"/>
        </w:rPr>
        <w:t>և ՀԱՄԱԿԱՐԳԻ ՏԵԽՆԻԿԱԿԱՆ ԱՋԱԿՑՄԱՆ և ՍՊԱՍԱՐԿՄԱՆ ԾԱՌԱՅՈՒԹՅՈՒՆՆԵՐԻ ՁԵՌՔԲԵՐՄԱՆ ՆՊԱՏԱԿՈՎ ՀԱՅՏԱՐԱՐՎԱԾ</w:t>
      </w:r>
    </w:p>
    <w:p w14:paraId="7B1F0AE4" w14:textId="3D264908" w:rsidR="004F7556" w:rsidRPr="004F7556" w:rsidRDefault="004F7556" w:rsidP="004F7556">
      <w:pPr>
        <w:pStyle w:val="ListParagraph"/>
        <w:tabs>
          <w:tab w:val="left" w:pos="0"/>
        </w:tabs>
        <w:autoSpaceDE w:val="0"/>
        <w:autoSpaceDN w:val="0"/>
        <w:spacing w:after="120"/>
        <w:ind w:right="29"/>
        <w:jc w:val="center"/>
        <w:rPr>
          <w:rFonts w:cs="Arial"/>
          <w:b/>
          <w:bCs/>
          <w:color w:val="000000" w:themeColor="text1"/>
          <w:sz w:val="28"/>
          <w:szCs w:val="28"/>
        </w:rPr>
      </w:pPr>
    </w:p>
    <w:p w14:paraId="4472611D" w14:textId="77777777" w:rsidR="003632FD" w:rsidRPr="00F558F8" w:rsidRDefault="003632FD" w:rsidP="00765A01">
      <w:pPr>
        <w:pStyle w:val="ListParagraph"/>
        <w:tabs>
          <w:tab w:val="left" w:pos="0"/>
        </w:tabs>
        <w:autoSpaceDE w:val="0"/>
        <w:autoSpaceDN w:val="0"/>
        <w:spacing w:after="120"/>
        <w:ind w:left="0" w:right="29"/>
        <w:jc w:val="center"/>
        <w:rPr>
          <w:rFonts w:cs="Arial"/>
          <w:b/>
          <w:bCs/>
          <w:color w:val="000000" w:themeColor="text1"/>
          <w:sz w:val="28"/>
          <w:szCs w:val="28"/>
        </w:rPr>
      </w:pPr>
    </w:p>
    <w:p w14:paraId="4B75934F" w14:textId="77777777" w:rsidR="002008EC" w:rsidRPr="00F558F8" w:rsidRDefault="002008EC" w:rsidP="002008EC">
      <w:pPr>
        <w:pStyle w:val="ListParagraph"/>
        <w:tabs>
          <w:tab w:val="left" w:pos="0"/>
        </w:tabs>
        <w:autoSpaceDE w:val="0"/>
        <w:autoSpaceDN w:val="0"/>
        <w:spacing w:after="120"/>
        <w:ind w:left="0" w:right="29"/>
        <w:jc w:val="center"/>
        <w:rPr>
          <w:rFonts w:cs="Arial"/>
          <w:b/>
          <w:bCs/>
          <w:color w:val="000000" w:themeColor="text1"/>
          <w:sz w:val="28"/>
          <w:szCs w:val="28"/>
        </w:rPr>
      </w:pPr>
    </w:p>
    <w:p w14:paraId="78A12A1E" w14:textId="77777777" w:rsidR="002008EC" w:rsidRPr="00F558F8" w:rsidRDefault="002008EC" w:rsidP="002008EC">
      <w:pPr>
        <w:pStyle w:val="ListParagraph"/>
        <w:tabs>
          <w:tab w:val="left" w:pos="0"/>
        </w:tabs>
        <w:autoSpaceDE w:val="0"/>
        <w:autoSpaceDN w:val="0"/>
        <w:spacing w:after="120"/>
        <w:ind w:left="0" w:right="29"/>
        <w:jc w:val="center"/>
        <w:rPr>
          <w:rFonts w:cs="Arial"/>
          <w:b/>
          <w:bCs/>
          <w:color w:val="000000" w:themeColor="text1"/>
          <w:sz w:val="28"/>
          <w:szCs w:val="28"/>
        </w:rPr>
      </w:pPr>
    </w:p>
    <w:p w14:paraId="6790C60D" w14:textId="77777777" w:rsidR="00B16DA4" w:rsidRDefault="00B16DA4">
      <w:pPr>
        <w:rPr>
          <w:rFonts w:eastAsia="Calibri" w:cs="Arial"/>
          <w:b/>
          <w:bCs/>
          <w:color w:val="000000" w:themeColor="text1"/>
          <w:sz w:val="28"/>
          <w:szCs w:val="28"/>
        </w:rPr>
      </w:pPr>
      <w:r>
        <w:rPr>
          <w:rFonts w:cs="Arial"/>
          <w:b/>
          <w:bCs/>
          <w:color w:val="000000" w:themeColor="text1"/>
          <w:sz w:val="28"/>
          <w:szCs w:val="28"/>
        </w:rPr>
        <w:br w:type="page"/>
      </w:r>
    </w:p>
    <w:p w14:paraId="094EE577" w14:textId="77777777" w:rsidR="004F7556" w:rsidRDefault="004F7556" w:rsidP="002008EC">
      <w:pPr>
        <w:pStyle w:val="ListParagraph"/>
        <w:tabs>
          <w:tab w:val="left" w:pos="0"/>
        </w:tabs>
        <w:autoSpaceDE w:val="0"/>
        <w:autoSpaceDN w:val="0"/>
        <w:spacing w:after="120"/>
        <w:ind w:left="0" w:right="29"/>
        <w:jc w:val="center"/>
        <w:rPr>
          <w:rFonts w:cs="Arial"/>
          <w:b/>
          <w:bCs/>
          <w:color w:val="000000" w:themeColor="text1"/>
          <w:sz w:val="28"/>
          <w:szCs w:val="28"/>
        </w:rPr>
      </w:pPr>
    </w:p>
    <w:p w14:paraId="68049FD2" w14:textId="77777777" w:rsidR="004F7556" w:rsidRDefault="004F7556" w:rsidP="002008EC">
      <w:pPr>
        <w:pStyle w:val="ListParagraph"/>
        <w:tabs>
          <w:tab w:val="left" w:pos="0"/>
        </w:tabs>
        <w:autoSpaceDE w:val="0"/>
        <w:autoSpaceDN w:val="0"/>
        <w:spacing w:after="120"/>
        <w:ind w:left="0" w:right="29"/>
        <w:jc w:val="center"/>
        <w:rPr>
          <w:rFonts w:cs="Arial"/>
          <w:b/>
          <w:bCs/>
          <w:color w:val="000000" w:themeColor="text1"/>
          <w:sz w:val="28"/>
          <w:szCs w:val="28"/>
        </w:rPr>
      </w:pPr>
    </w:p>
    <w:p w14:paraId="59D9BABB" w14:textId="32C5C433" w:rsidR="002008EC" w:rsidRPr="00B16DA4" w:rsidRDefault="00B16DA4" w:rsidP="002008EC">
      <w:pPr>
        <w:pStyle w:val="ListParagraph"/>
        <w:tabs>
          <w:tab w:val="left" w:pos="0"/>
        </w:tabs>
        <w:autoSpaceDE w:val="0"/>
        <w:autoSpaceDN w:val="0"/>
        <w:spacing w:after="120"/>
        <w:ind w:left="0" w:right="29"/>
        <w:jc w:val="center"/>
        <w:rPr>
          <w:rFonts w:cs="Arial"/>
          <w:b/>
          <w:bCs/>
          <w:color w:val="000000" w:themeColor="text1"/>
          <w:sz w:val="28"/>
          <w:szCs w:val="28"/>
          <w:lang w:val="ru-RU"/>
        </w:rPr>
      </w:pPr>
      <w:r w:rsidRPr="00B16DA4">
        <w:rPr>
          <w:rFonts w:cs="Arial"/>
          <w:b/>
          <w:bCs/>
          <w:color w:val="000000" w:themeColor="text1"/>
          <w:sz w:val="28"/>
          <w:szCs w:val="28"/>
        </w:rPr>
        <w:t>ПРИГЛАШЕНИЕ К УЧАСТИЮ В ОТКРЫТОМ ТЕНДЕРЕ</w:t>
      </w:r>
    </w:p>
    <w:p w14:paraId="10DD7F43" w14:textId="52F76DEE" w:rsidR="002008EC" w:rsidRPr="00B16DA4" w:rsidRDefault="00B16DA4" w:rsidP="002008EC">
      <w:pPr>
        <w:pStyle w:val="ListParagraph"/>
        <w:tabs>
          <w:tab w:val="left" w:pos="0"/>
        </w:tabs>
        <w:autoSpaceDE w:val="0"/>
        <w:autoSpaceDN w:val="0"/>
        <w:spacing w:after="120"/>
        <w:ind w:left="0" w:right="29"/>
        <w:jc w:val="center"/>
        <w:rPr>
          <w:rFonts w:cs="Arial"/>
          <w:b/>
          <w:bCs/>
          <w:color w:val="000000" w:themeColor="text1"/>
          <w:sz w:val="28"/>
          <w:szCs w:val="28"/>
        </w:rPr>
      </w:pPr>
      <w:r w:rsidRPr="00B16DA4">
        <w:rPr>
          <w:rFonts w:cs="Arial"/>
          <w:b/>
          <w:bCs/>
          <w:color w:val="000000" w:themeColor="text1"/>
          <w:sz w:val="28"/>
          <w:szCs w:val="28"/>
        </w:rPr>
        <w:t>Запрос предложений</w:t>
      </w:r>
    </w:p>
    <w:p w14:paraId="34781789" w14:textId="77777777" w:rsidR="007E6A66" w:rsidRPr="00B16DA4" w:rsidRDefault="007E6A66" w:rsidP="002008EC">
      <w:pPr>
        <w:pStyle w:val="ListParagraph"/>
        <w:tabs>
          <w:tab w:val="left" w:pos="0"/>
        </w:tabs>
        <w:autoSpaceDE w:val="0"/>
        <w:autoSpaceDN w:val="0"/>
        <w:spacing w:after="120"/>
        <w:ind w:left="0" w:right="29"/>
        <w:jc w:val="center"/>
        <w:rPr>
          <w:rFonts w:cs="Arial"/>
          <w:b/>
          <w:bCs/>
          <w:color w:val="000000" w:themeColor="text1"/>
          <w:sz w:val="28"/>
          <w:szCs w:val="28"/>
        </w:rPr>
      </w:pPr>
    </w:p>
    <w:p w14:paraId="1C67F353" w14:textId="730A50FE" w:rsidR="00B16DA4" w:rsidRDefault="00B16DA4" w:rsidP="002008EC">
      <w:pPr>
        <w:spacing w:before="0" w:after="0"/>
        <w:jc w:val="center"/>
        <w:rPr>
          <w:rFonts w:eastAsia="Calibri" w:cs="Arial"/>
          <w:b/>
          <w:bCs/>
          <w:color w:val="000000" w:themeColor="text1"/>
          <w:sz w:val="28"/>
          <w:szCs w:val="28"/>
        </w:rPr>
      </w:pPr>
      <w:r w:rsidRPr="00B16DA4">
        <w:rPr>
          <w:rFonts w:eastAsia="Calibri" w:cs="Arial"/>
          <w:b/>
          <w:bCs/>
          <w:color w:val="000000" w:themeColor="text1"/>
          <w:sz w:val="28"/>
          <w:szCs w:val="28"/>
        </w:rPr>
        <w:t>НА ЗАКУПКУ СИСТЕМЫ АВТОМАТИЗАЦИИ ПРОЦЕССОВ ОЦЕНКИ И МОНИТОРИНГА РИСКОВ СООТВЕТСТВИЯ В СФЕРЕ ПОД/ФТ И САНКЦИЙ, А ТАКЖЕ НА ОКАЗАНИЕ УСЛУГ ПО ТЕХНИЧЕСКОЙ ПОДДЕРЖКЕ И СОПРОВОЖДЕНИЮ СИСТЕМЫ</w:t>
      </w:r>
      <w:r w:rsidRPr="00B16DA4">
        <w:rPr>
          <w:rFonts w:eastAsia="Calibri" w:cs="Arial"/>
          <w:b/>
          <w:bCs/>
          <w:color w:val="000000" w:themeColor="text1"/>
          <w:sz w:val="28"/>
          <w:szCs w:val="28"/>
        </w:rPr>
        <w:br/>
        <w:t>ДЛЯ НУЖД ЦЕНТРАЛЬНОГО БАНКА РЕСПУБЛИКИ АРМЕНИЯ</w:t>
      </w:r>
    </w:p>
    <w:p w14:paraId="066EF9FF" w14:textId="0627A791" w:rsidR="009D0D70" w:rsidRPr="00AC42CE" w:rsidRDefault="00B16DA4" w:rsidP="00AC42CE">
      <w:pPr>
        <w:jc w:val="center"/>
        <w:rPr>
          <w:b/>
          <w:bCs/>
        </w:rPr>
      </w:pPr>
      <w:r>
        <w:rPr>
          <w:rFonts w:eastAsia="Calibri" w:cs="Arial"/>
          <w:b/>
          <w:bCs/>
          <w:color w:val="000000" w:themeColor="text1"/>
          <w:sz w:val="28"/>
          <w:szCs w:val="28"/>
        </w:rPr>
        <w:br w:type="page"/>
      </w:r>
      <w:r w:rsidR="00AC42CE">
        <w:rPr>
          <w:b/>
          <w:bCs/>
        </w:rPr>
        <w:lastRenderedPageBreak/>
        <w:t>ԲՈՎԱՆԴԱԿՈՒԹՅՈՒՆ</w:t>
      </w:r>
    </w:p>
    <w:sdt>
      <w:sdtPr>
        <w:rPr>
          <w:rFonts w:eastAsia="Noto Sans" w:cs="Arial"/>
          <w:color w:val="101730"/>
          <w:sz w:val="24"/>
          <w:szCs w:val="24"/>
          <w:lang w:val="en-US" w:eastAsia="en"/>
        </w:rPr>
        <w:id w:val="2000621472"/>
        <w:docPartObj>
          <w:docPartGallery w:val="Table of Contents"/>
          <w:docPartUnique/>
        </w:docPartObj>
      </w:sdtPr>
      <w:sdtEndPr>
        <w:rPr>
          <w:rFonts w:eastAsiaTheme="minorHAnsi"/>
          <w:bCs/>
          <w:noProof/>
          <w:color w:val="auto"/>
          <w:sz w:val="18"/>
          <w:szCs w:val="18"/>
          <w:lang w:eastAsia="en-US"/>
        </w:rPr>
      </w:sdtEndPr>
      <w:sdtContent>
        <w:p w14:paraId="56CCD9D8" w14:textId="611F64EA" w:rsidR="00D96376" w:rsidRPr="00A45044" w:rsidRDefault="00D96376" w:rsidP="009D0D70">
          <w:pPr>
            <w:rPr>
              <w:lang w:val="en-US" w:eastAsia="en"/>
            </w:rPr>
          </w:pPr>
        </w:p>
        <w:p w14:paraId="16EB6CBC" w14:textId="0B0A81D2" w:rsidR="00330B1B" w:rsidRPr="00536410" w:rsidRDefault="00D96376">
          <w:pPr>
            <w:pStyle w:val="TOC1"/>
            <w:rPr>
              <w:rFonts w:ascii="GHEA Grapalat" w:eastAsiaTheme="minorEastAsia" w:hAnsi="GHEA Grapalat" w:cstheme="minorBidi"/>
              <w:noProof/>
              <w:color w:val="auto"/>
              <w:kern w:val="2"/>
              <w:sz w:val="20"/>
              <w:szCs w:val="20"/>
              <w:lang w:val="en-US" w:eastAsia="en-US"/>
              <w14:ligatures w14:val="standardContextual"/>
            </w:rPr>
          </w:pPr>
          <w:r w:rsidRPr="00536410">
            <w:rPr>
              <w:rFonts w:ascii="GHEA Grapalat" w:hAnsi="GHEA Grapalat" w:cs="Arial"/>
              <w:sz w:val="20"/>
              <w:szCs w:val="20"/>
              <w:lang w:val="en-US"/>
            </w:rPr>
            <w:fldChar w:fldCharType="begin"/>
          </w:r>
          <w:r w:rsidRPr="00536410">
            <w:rPr>
              <w:rFonts w:ascii="GHEA Grapalat" w:hAnsi="GHEA Grapalat" w:cs="Arial"/>
              <w:sz w:val="20"/>
              <w:szCs w:val="20"/>
              <w:lang w:val="en-US"/>
            </w:rPr>
            <w:instrText xml:space="preserve"> TOC \o "1-3" \h \z \u </w:instrText>
          </w:r>
          <w:r w:rsidRPr="00536410">
            <w:rPr>
              <w:rFonts w:ascii="GHEA Grapalat" w:hAnsi="GHEA Grapalat" w:cs="Arial"/>
              <w:sz w:val="20"/>
              <w:szCs w:val="20"/>
              <w:lang w:val="en-US"/>
            </w:rPr>
            <w:fldChar w:fldCharType="separate"/>
          </w:r>
          <w:hyperlink w:anchor="_Toc219213764" w:history="1">
            <w:r w:rsidR="00330B1B" w:rsidRPr="00536410">
              <w:rPr>
                <w:rStyle w:val="Hyperlink"/>
                <w:rFonts w:ascii="GHEA Grapalat" w:eastAsia="Calibri" w:hAnsi="GHEA Grapalat" w:cs="Sylfaen"/>
                <w:b/>
                <w:noProof/>
                <w:sz w:val="20"/>
                <w:szCs w:val="20"/>
              </w:rPr>
              <w:t>1.</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eastAsia="Calibri" w:hAnsi="GHEA Grapalat" w:cs="Sylfaen"/>
                <w:noProof/>
                <w:sz w:val="20"/>
                <w:szCs w:val="20"/>
              </w:rPr>
              <w:t>ԳՆՄԱՆ ԱՌԱՐԿԱՅԻ ԲՆՈՒԹԱԳԻՐԸ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_Toc219213764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1</w:t>
            </w:r>
            <w:r w:rsidR="00330B1B" w:rsidRPr="00536410">
              <w:rPr>
                <w:rFonts w:ascii="GHEA Grapalat" w:hAnsi="GHEA Grapalat"/>
                <w:noProof/>
                <w:webHidden/>
                <w:sz w:val="20"/>
                <w:szCs w:val="20"/>
              </w:rPr>
              <w:fldChar w:fldCharType="end"/>
            </w:r>
          </w:hyperlink>
        </w:p>
        <w:p w14:paraId="60B72224" w14:textId="04A30ECA"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65" w:history="1">
            <w:r w:rsidR="00330B1B" w:rsidRPr="00536410">
              <w:rPr>
                <w:rStyle w:val="Hyperlink"/>
                <w:rFonts w:ascii="GHEA Grapalat" w:eastAsia="Calibri" w:hAnsi="GHEA Grapalat" w:cs="Arial"/>
                <w:b/>
                <w:noProof/>
                <w:sz w:val="20"/>
                <w:szCs w:val="20"/>
              </w:rPr>
              <w:t>2.</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eastAsia="Calibri" w:hAnsi="GHEA Grapalat" w:cs="Arial"/>
                <w:noProof/>
                <w:sz w:val="20"/>
                <w:szCs w:val="20"/>
              </w:rPr>
              <w:t>ՄԱՍՆԱԿՑԻ ՄԱՍՆԱԿՑՈՒԹՅԱՆ ԻՐԱՎՈՒՆՔԻ ՊԱՀԱՆՋՆԵՐԸ, ՈՐԱԿԱՎՈՐՄԱՆ ՉԱՓԱՆԻՇՆԵՐԸ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_Toc219213765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1</w:t>
            </w:r>
            <w:r w:rsidR="00330B1B" w:rsidRPr="00536410">
              <w:rPr>
                <w:rFonts w:ascii="GHEA Grapalat" w:hAnsi="GHEA Grapalat"/>
                <w:noProof/>
                <w:webHidden/>
                <w:sz w:val="20"/>
                <w:szCs w:val="20"/>
              </w:rPr>
              <w:fldChar w:fldCharType="end"/>
            </w:r>
          </w:hyperlink>
        </w:p>
        <w:p w14:paraId="6CA5A19B" w14:textId="2F3EA95D"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66" w:history="1">
            <w:r w:rsidR="00330B1B" w:rsidRPr="00536410">
              <w:rPr>
                <w:rStyle w:val="Hyperlink"/>
                <w:rFonts w:ascii="GHEA Grapalat" w:hAnsi="GHEA Grapalat" w:cs="Arial"/>
                <w:b/>
                <w:noProof/>
                <w:sz w:val="20"/>
                <w:szCs w:val="20"/>
                <w:lang w:val="en-US"/>
              </w:rPr>
              <w:t>3.</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eastAsia="Calibri" w:hAnsi="GHEA Grapalat" w:cs="Sylfaen"/>
                <w:noProof/>
                <w:sz w:val="20"/>
                <w:szCs w:val="20"/>
              </w:rPr>
              <w:t>ՀԱՅՏԸ ՆԵՐԿԱՅԱՑՆԵԼՈՒ ԿԱՐԳԸ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_Toc219213766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5</w:t>
            </w:r>
            <w:r w:rsidR="00330B1B" w:rsidRPr="00536410">
              <w:rPr>
                <w:rFonts w:ascii="GHEA Grapalat" w:hAnsi="GHEA Grapalat"/>
                <w:noProof/>
                <w:webHidden/>
                <w:sz w:val="20"/>
                <w:szCs w:val="20"/>
              </w:rPr>
              <w:fldChar w:fldCharType="end"/>
            </w:r>
          </w:hyperlink>
        </w:p>
        <w:p w14:paraId="2935B20B" w14:textId="6F9B9E32"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67" w:history="1">
            <w:r w:rsidR="00330B1B" w:rsidRPr="00536410">
              <w:rPr>
                <w:rStyle w:val="Hyperlink"/>
                <w:rFonts w:ascii="GHEA Grapalat" w:hAnsi="GHEA Grapalat" w:cs="Arial"/>
                <w:b/>
                <w:noProof/>
                <w:sz w:val="20"/>
                <w:szCs w:val="20"/>
                <w:bdr w:val="none" w:sz="0" w:space="0" w:color="auto" w:frame="1"/>
                <w:lang w:val="en-US"/>
              </w:rPr>
              <w:t>4.</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hAnsi="GHEA Grapalat"/>
                <w:noProof/>
                <w:sz w:val="20"/>
                <w:szCs w:val="20"/>
                <w:bdr w:val="none" w:sz="0" w:space="0" w:color="auto" w:frame="1"/>
              </w:rPr>
              <w:t>ՀԱՅՏԻ ԳՆԱՅԻՆ ԱՌԱՋԱՐԿԸ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_Toc219213767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8</w:t>
            </w:r>
            <w:r w:rsidR="00330B1B" w:rsidRPr="00536410">
              <w:rPr>
                <w:rFonts w:ascii="GHEA Grapalat" w:hAnsi="GHEA Grapalat"/>
                <w:noProof/>
                <w:webHidden/>
                <w:sz w:val="20"/>
                <w:szCs w:val="20"/>
              </w:rPr>
              <w:fldChar w:fldCharType="end"/>
            </w:r>
          </w:hyperlink>
        </w:p>
        <w:p w14:paraId="0BFC17DB" w14:textId="55FF7308"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68" w:history="1">
            <w:r w:rsidR="00330B1B" w:rsidRPr="00536410">
              <w:rPr>
                <w:rStyle w:val="Hyperlink"/>
                <w:rFonts w:ascii="GHEA Grapalat" w:hAnsi="GHEA Grapalat" w:cs="Arial"/>
                <w:b/>
                <w:noProof/>
                <w:sz w:val="20"/>
                <w:szCs w:val="20"/>
              </w:rPr>
              <w:t>5.</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hAnsi="GHEA Grapalat" w:cs="Sylfaen"/>
                <w:noProof/>
                <w:sz w:val="20"/>
                <w:szCs w:val="20"/>
              </w:rPr>
              <w:t>ՀՐԱՎԵՐԻ ՊԱՐԶԱԲԱՆՈՒՄԸ ԵՎ ՀՐԱՎԵՐՈՒՄ ՓՈՓՈԽՈՒԹՅՈՒՆ ԿԱՏԱՐԵԼՈՒ ԿԱՐԳԸ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_Toc219213768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10</w:t>
            </w:r>
            <w:r w:rsidR="00330B1B" w:rsidRPr="00536410">
              <w:rPr>
                <w:rFonts w:ascii="GHEA Grapalat" w:hAnsi="GHEA Grapalat"/>
                <w:noProof/>
                <w:webHidden/>
                <w:sz w:val="20"/>
                <w:szCs w:val="20"/>
              </w:rPr>
              <w:fldChar w:fldCharType="end"/>
            </w:r>
          </w:hyperlink>
        </w:p>
        <w:p w14:paraId="612BE773" w14:textId="2E34565A"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69" w:history="1">
            <w:r w:rsidR="00330B1B" w:rsidRPr="00536410">
              <w:rPr>
                <w:rStyle w:val="Hyperlink"/>
                <w:rFonts w:ascii="GHEA Grapalat" w:hAnsi="GHEA Grapalat" w:cs="Arial"/>
                <w:b/>
                <w:noProof/>
                <w:sz w:val="20"/>
                <w:szCs w:val="20"/>
              </w:rPr>
              <w:t>6.</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hAnsi="GHEA Grapalat" w:cs="Sylfaen"/>
                <w:noProof/>
                <w:sz w:val="20"/>
                <w:szCs w:val="20"/>
              </w:rPr>
              <w:t>ՀԱՅՏԵՐԻ ԲԱՑՈՒՄԸ, ԳՆԱՀԱՏՄՈՒՄԸ ԵՎ ԱՐԴՅՈՒՆՔՆԵՐԻ ԱՄՓՈՓՈՒՄԸ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_Toc219213769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11</w:t>
            </w:r>
            <w:r w:rsidR="00330B1B" w:rsidRPr="00536410">
              <w:rPr>
                <w:rFonts w:ascii="GHEA Grapalat" w:hAnsi="GHEA Grapalat"/>
                <w:noProof/>
                <w:webHidden/>
                <w:sz w:val="20"/>
                <w:szCs w:val="20"/>
              </w:rPr>
              <w:fldChar w:fldCharType="end"/>
            </w:r>
          </w:hyperlink>
        </w:p>
        <w:p w14:paraId="6C5B1E23" w14:textId="220BDA00"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70" w:history="1">
            <w:r w:rsidR="00330B1B" w:rsidRPr="00536410">
              <w:rPr>
                <w:rStyle w:val="Hyperlink"/>
                <w:rFonts w:ascii="GHEA Grapalat" w:hAnsi="GHEA Grapalat" w:cs="Arial"/>
                <w:b/>
                <w:noProof/>
                <w:sz w:val="20"/>
                <w:szCs w:val="20"/>
                <w:lang w:val="en-US"/>
              </w:rPr>
              <w:t>7.</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hAnsi="GHEA Grapalat" w:cs="Sylfaen"/>
                <w:noProof/>
                <w:sz w:val="20"/>
                <w:szCs w:val="20"/>
              </w:rPr>
              <w:t>ՀԱՅՏԻ ԱՊԱՀՈՎՈՒՄԸ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_Toc219213770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16</w:t>
            </w:r>
            <w:r w:rsidR="00330B1B" w:rsidRPr="00536410">
              <w:rPr>
                <w:rFonts w:ascii="GHEA Grapalat" w:hAnsi="GHEA Grapalat"/>
                <w:noProof/>
                <w:webHidden/>
                <w:sz w:val="20"/>
                <w:szCs w:val="20"/>
              </w:rPr>
              <w:fldChar w:fldCharType="end"/>
            </w:r>
          </w:hyperlink>
        </w:p>
        <w:p w14:paraId="7EA00C1D" w14:textId="17AAD34D"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71" w:history="1">
            <w:r w:rsidR="00330B1B" w:rsidRPr="00536410">
              <w:rPr>
                <w:rStyle w:val="Hyperlink"/>
                <w:rFonts w:ascii="GHEA Grapalat" w:hAnsi="GHEA Grapalat" w:cs="Arial"/>
                <w:b/>
                <w:noProof/>
                <w:sz w:val="20"/>
                <w:szCs w:val="20"/>
              </w:rPr>
              <w:t>8.</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hAnsi="GHEA Grapalat" w:cs="Sylfaen"/>
                <w:noProof/>
                <w:sz w:val="20"/>
                <w:szCs w:val="20"/>
              </w:rPr>
              <w:t>ՊԱՅՄԱՆԱԳՐԻ ԵՎ ԿԱՆԽԱՎՃԱՐԻ ԱՊԱՀՈՎՈՒՄԸ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_Toc219213771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18</w:t>
            </w:r>
            <w:r w:rsidR="00330B1B" w:rsidRPr="00536410">
              <w:rPr>
                <w:rFonts w:ascii="GHEA Grapalat" w:hAnsi="GHEA Grapalat"/>
                <w:noProof/>
                <w:webHidden/>
                <w:sz w:val="20"/>
                <w:szCs w:val="20"/>
              </w:rPr>
              <w:fldChar w:fldCharType="end"/>
            </w:r>
          </w:hyperlink>
        </w:p>
        <w:p w14:paraId="5CFDA7D9" w14:textId="3D6878DF"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72" w:history="1">
            <w:r w:rsidR="00330B1B" w:rsidRPr="00536410">
              <w:rPr>
                <w:rStyle w:val="Hyperlink"/>
                <w:rFonts w:ascii="GHEA Grapalat" w:hAnsi="GHEA Grapalat" w:cs="Arial"/>
                <w:b/>
                <w:noProof/>
                <w:sz w:val="20"/>
                <w:szCs w:val="20"/>
                <w:lang w:val="en-US"/>
              </w:rPr>
              <w:t>9.</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hAnsi="GHEA Grapalat" w:cs="Sylfaen"/>
                <w:noProof/>
                <w:sz w:val="20"/>
                <w:szCs w:val="20"/>
              </w:rPr>
              <w:t>ՊԱՅՄԱՆԱԳՐԻ ԿՆՔՈՒՄԸ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_Toc219213772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20</w:t>
            </w:r>
            <w:r w:rsidR="00330B1B" w:rsidRPr="00536410">
              <w:rPr>
                <w:rFonts w:ascii="GHEA Grapalat" w:hAnsi="GHEA Grapalat"/>
                <w:noProof/>
                <w:webHidden/>
                <w:sz w:val="20"/>
                <w:szCs w:val="20"/>
              </w:rPr>
              <w:fldChar w:fldCharType="end"/>
            </w:r>
          </w:hyperlink>
        </w:p>
        <w:p w14:paraId="0A1D1EA8" w14:textId="6E3BA0F1"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73" w:history="1">
            <w:r w:rsidR="00330B1B" w:rsidRPr="00536410">
              <w:rPr>
                <w:rStyle w:val="Hyperlink"/>
                <w:rFonts w:ascii="GHEA Grapalat" w:hAnsi="GHEA Grapalat" w:cs="Arial"/>
                <w:b/>
                <w:noProof/>
                <w:sz w:val="20"/>
                <w:szCs w:val="20"/>
                <w:lang w:val="en-US"/>
              </w:rPr>
              <w:t>10.</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hAnsi="GHEA Grapalat" w:cs="Sylfaen"/>
                <w:noProof/>
                <w:sz w:val="20"/>
                <w:szCs w:val="20"/>
              </w:rPr>
              <w:t>ԸՆԹԱՑԱԿԱՐԳԸ ՉԿԱՅԱՑԱԾ ՀԱՅՏԱՐԱՐԵԼԸ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_Toc219213773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21</w:t>
            </w:r>
            <w:r w:rsidR="00330B1B" w:rsidRPr="00536410">
              <w:rPr>
                <w:rFonts w:ascii="GHEA Grapalat" w:hAnsi="GHEA Grapalat"/>
                <w:noProof/>
                <w:webHidden/>
                <w:sz w:val="20"/>
                <w:szCs w:val="20"/>
              </w:rPr>
              <w:fldChar w:fldCharType="end"/>
            </w:r>
          </w:hyperlink>
        </w:p>
        <w:p w14:paraId="1A2DB8F3" w14:textId="07AFC2C7"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74" w:history="1">
            <w:r w:rsidR="00330B1B" w:rsidRPr="00536410">
              <w:rPr>
                <w:rStyle w:val="Hyperlink"/>
                <w:rFonts w:ascii="GHEA Grapalat" w:hAnsi="GHEA Grapalat" w:cs="Sylfaen"/>
                <w:b/>
                <w:noProof/>
                <w:sz w:val="20"/>
                <w:szCs w:val="20"/>
              </w:rPr>
              <w:t>11.</w:t>
            </w:r>
            <w:r w:rsidR="00330B1B" w:rsidRPr="00536410">
              <w:rPr>
                <w:rFonts w:ascii="GHEA Grapalat" w:eastAsiaTheme="minorEastAsia" w:hAnsi="GHEA Grapalat" w:cstheme="minorBidi"/>
                <w:noProof/>
                <w:color w:val="auto"/>
                <w:kern w:val="2"/>
                <w:sz w:val="20"/>
                <w:szCs w:val="20"/>
                <w:lang w:val="en-US" w:eastAsia="en-US"/>
                <w14:ligatures w14:val="standardContextual"/>
              </w:rPr>
              <w:tab/>
            </w:r>
            <w:r w:rsidR="00330B1B" w:rsidRPr="00536410">
              <w:rPr>
                <w:rStyle w:val="Hyperlink"/>
                <w:rFonts w:ascii="GHEA Grapalat" w:hAnsi="GHEA Grapalat" w:cs="Sylfaen"/>
                <w:noProof/>
                <w:sz w:val="20"/>
                <w:szCs w:val="20"/>
              </w:rPr>
              <w:t>ՄԱՍՆԱԿՑԻ ԲՈՂՈՔԱՐԿԵԼՈՒ ԻՐԱՎՈՒՆՔԸ</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_Toc219213774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22</w:t>
            </w:r>
            <w:r w:rsidR="00330B1B" w:rsidRPr="00536410">
              <w:rPr>
                <w:rFonts w:ascii="GHEA Grapalat" w:hAnsi="GHEA Grapalat"/>
                <w:noProof/>
                <w:webHidden/>
                <w:sz w:val="20"/>
                <w:szCs w:val="20"/>
              </w:rPr>
              <w:fldChar w:fldCharType="end"/>
            </w:r>
          </w:hyperlink>
        </w:p>
        <w:p w14:paraId="671CF24E" w14:textId="65128ABE"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775" w:history="1">
            <w:r w:rsidR="00330B1B" w:rsidRPr="00536410">
              <w:rPr>
                <w:rStyle w:val="Hyperlink"/>
                <w:rFonts w:ascii="GHEA Grapalat" w:hAnsi="GHEA Grapalat" w:cs="Arial"/>
                <w:noProof/>
                <w:sz w:val="20"/>
                <w:szCs w:val="20"/>
              </w:rPr>
              <w:t>Հավելված 1</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_Toc219213775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23</w:t>
            </w:r>
            <w:r w:rsidR="00330B1B" w:rsidRPr="00536410">
              <w:rPr>
                <w:rFonts w:ascii="GHEA Grapalat" w:hAnsi="GHEA Grapalat"/>
                <w:noProof/>
                <w:webHidden/>
                <w:sz w:val="20"/>
                <w:szCs w:val="20"/>
              </w:rPr>
              <w:fldChar w:fldCharType="end"/>
            </w:r>
          </w:hyperlink>
        </w:p>
        <w:p w14:paraId="54D0A8E3" w14:textId="6B7991FF"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800" w:history="1">
            <w:r w:rsidR="00330B1B" w:rsidRPr="00536410">
              <w:rPr>
                <w:rStyle w:val="Hyperlink"/>
                <w:rFonts w:ascii="GHEA Grapalat" w:hAnsi="GHEA Grapalat" w:cs="Arial"/>
                <w:noProof/>
                <w:sz w:val="20"/>
                <w:szCs w:val="20"/>
              </w:rPr>
              <w:t>Հավելված 2</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_Toc219213800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232</w:t>
            </w:r>
            <w:r w:rsidR="00330B1B" w:rsidRPr="00536410">
              <w:rPr>
                <w:rFonts w:ascii="GHEA Grapalat" w:hAnsi="GHEA Grapalat"/>
                <w:noProof/>
                <w:webHidden/>
                <w:sz w:val="20"/>
                <w:szCs w:val="20"/>
              </w:rPr>
              <w:fldChar w:fldCharType="end"/>
            </w:r>
          </w:hyperlink>
        </w:p>
        <w:p w14:paraId="63EBF7D6" w14:textId="18344487"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801" w:history="1">
            <w:r w:rsidR="00330B1B" w:rsidRPr="00536410">
              <w:rPr>
                <w:rStyle w:val="Hyperlink"/>
                <w:rFonts w:ascii="GHEA Grapalat" w:hAnsi="GHEA Grapalat"/>
                <w:noProof/>
                <w:sz w:val="20"/>
                <w:szCs w:val="20"/>
              </w:rPr>
              <w:t>Հավելված 2</w:t>
            </w:r>
            <w:r w:rsidR="00330B1B" w:rsidRPr="00536410">
              <w:rPr>
                <w:rStyle w:val="Hyperlink"/>
                <w:rFonts w:ascii="Cambria Math" w:hAnsi="Cambria Math" w:cs="Cambria Math"/>
                <w:noProof/>
                <w:sz w:val="20"/>
                <w:szCs w:val="20"/>
              </w:rPr>
              <w:t>․</w:t>
            </w:r>
            <w:r w:rsidR="00330B1B" w:rsidRPr="00536410">
              <w:rPr>
                <w:rStyle w:val="Hyperlink"/>
                <w:rFonts w:ascii="GHEA Grapalat" w:hAnsi="GHEA Grapalat"/>
                <w:noProof/>
                <w:sz w:val="20"/>
                <w:szCs w:val="20"/>
              </w:rPr>
              <w:t>1</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_Toc219213801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235</w:t>
            </w:r>
            <w:r w:rsidR="00330B1B" w:rsidRPr="00536410">
              <w:rPr>
                <w:rFonts w:ascii="GHEA Grapalat" w:hAnsi="GHEA Grapalat"/>
                <w:noProof/>
                <w:webHidden/>
                <w:sz w:val="20"/>
                <w:szCs w:val="20"/>
              </w:rPr>
              <w:fldChar w:fldCharType="end"/>
            </w:r>
          </w:hyperlink>
        </w:p>
        <w:p w14:paraId="6E8FB1BE" w14:textId="33C46FD0"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802" w:history="1">
            <w:r w:rsidR="00330B1B" w:rsidRPr="00536410">
              <w:rPr>
                <w:rStyle w:val="Hyperlink"/>
                <w:rFonts w:ascii="GHEA Grapalat" w:hAnsi="GHEA Grapalat" w:cs="Arial"/>
                <w:noProof/>
                <w:sz w:val="20"/>
                <w:szCs w:val="20"/>
              </w:rPr>
              <w:t>Հավելված</w:t>
            </w:r>
            <w:r w:rsidR="00330B1B" w:rsidRPr="00536410">
              <w:rPr>
                <w:rStyle w:val="Hyperlink"/>
                <w:rFonts w:ascii="GHEA Grapalat" w:hAnsi="GHEA Grapalat" w:cs="Arial"/>
                <w:noProof/>
                <w:sz w:val="20"/>
                <w:szCs w:val="20"/>
                <w:lang w:val="en-US"/>
              </w:rPr>
              <w:t xml:space="preserve"> 3</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_Toc219213802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239</w:t>
            </w:r>
            <w:r w:rsidR="00330B1B" w:rsidRPr="00536410">
              <w:rPr>
                <w:rFonts w:ascii="GHEA Grapalat" w:hAnsi="GHEA Grapalat"/>
                <w:noProof/>
                <w:webHidden/>
                <w:sz w:val="20"/>
                <w:szCs w:val="20"/>
              </w:rPr>
              <w:fldChar w:fldCharType="end"/>
            </w:r>
          </w:hyperlink>
        </w:p>
        <w:p w14:paraId="19A2C089" w14:textId="56B4908B"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803" w:history="1">
            <w:r w:rsidR="00330B1B" w:rsidRPr="00536410">
              <w:rPr>
                <w:rStyle w:val="Hyperlink"/>
                <w:rFonts w:ascii="GHEA Grapalat" w:hAnsi="GHEA Grapalat" w:cs="Arial"/>
                <w:noProof/>
                <w:sz w:val="20"/>
                <w:szCs w:val="20"/>
              </w:rPr>
              <w:t>Հավելված 3.1</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_Toc219213803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241</w:t>
            </w:r>
            <w:r w:rsidR="00330B1B" w:rsidRPr="00536410">
              <w:rPr>
                <w:rFonts w:ascii="GHEA Grapalat" w:hAnsi="GHEA Grapalat"/>
                <w:noProof/>
                <w:webHidden/>
                <w:sz w:val="20"/>
                <w:szCs w:val="20"/>
              </w:rPr>
              <w:fldChar w:fldCharType="end"/>
            </w:r>
          </w:hyperlink>
        </w:p>
        <w:p w14:paraId="13C0FAA6" w14:textId="6A8343BD"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804" w:history="1">
            <w:r w:rsidR="00330B1B" w:rsidRPr="00536410">
              <w:rPr>
                <w:rStyle w:val="Hyperlink"/>
                <w:rFonts w:ascii="GHEA Grapalat" w:hAnsi="GHEA Grapalat" w:cs="Arial"/>
                <w:noProof/>
                <w:sz w:val="20"/>
                <w:szCs w:val="20"/>
              </w:rPr>
              <w:t>Հավելված 3.2</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_Toc219213804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242</w:t>
            </w:r>
            <w:r w:rsidR="00330B1B" w:rsidRPr="00536410">
              <w:rPr>
                <w:rFonts w:ascii="GHEA Grapalat" w:hAnsi="GHEA Grapalat"/>
                <w:noProof/>
                <w:webHidden/>
                <w:sz w:val="20"/>
                <w:szCs w:val="20"/>
              </w:rPr>
              <w:fldChar w:fldCharType="end"/>
            </w:r>
          </w:hyperlink>
        </w:p>
        <w:p w14:paraId="6D5C7297" w14:textId="6E310514"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805" w:history="1">
            <w:r w:rsidR="00330B1B" w:rsidRPr="00536410">
              <w:rPr>
                <w:rStyle w:val="Hyperlink"/>
                <w:rFonts w:ascii="GHEA Grapalat" w:hAnsi="GHEA Grapalat" w:cs="Arial"/>
                <w:noProof/>
                <w:sz w:val="20"/>
                <w:szCs w:val="20"/>
                <w:bdr w:val="none" w:sz="0" w:space="0" w:color="auto" w:frame="1"/>
              </w:rPr>
              <w:t>Հավելված 4</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_Toc219213805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244</w:t>
            </w:r>
            <w:r w:rsidR="00330B1B" w:rsidRPr="00536410">
              <w:rPr>
                <w:rFonts w:ascii="GHEA Grapalat" w:hAnsi="GHEA Grapalat"/>
                <w:noProof/>
                <w:webHidden/>
                <w:sz w:val="20"/>
                <w:szCs w:val="20"/>
              </w:rPr>
              <w:fldChar w:fldCharType="end"/>
            </w:r>
          </w:hyperlink>
        </w:p>
        <w:p w14:paraId="0EA50537" w14:textId="046B1665"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806" w:history="1">
            <w:r w:rsidR="00330B1B" w:rsidRPr="00536410">
              <w:rPr>
                <w:rStyle w:val="Hyperlink"/>
                <w:rFonts w:ascii="GHEA Grapalat" w:eastAsiaTheme="majorEastAsia" w:hAnsi="GHEA Grapalat" w:cs="Arial"/>
                <w:bCs/>
                <w:iCs/>
                <w:noProof/>
                <w:kern w:val="28"/>
                <w:sz w:val="20"/>
                <w:szCs w:val="20"/>
              </w:rPr>
              <w:t>Հավելված</w:t>
            </w:r>
            <w:r w:rsidR="00330B1B" w:rsidRPr="00536410">
              <w:rPr>
                <w:rStyle w:val="Hyperlink"/>
                <w:rFonts w:ascii="GHEA Grapalat" w:eastAsiaTheme="majorEastAsia" w:hAnsi="GHEA Grapalat" w:cstheme="majorBidi"/>
                <w:bCs/>
                <w:iCs/>
                <w:noProof/>
                <w:kern w:val="28"/>
                <w:sz w:val="20"/>
                <w:szCs w:val="20"/>
              </w:rPr>
              <w:t xml:space="preserve"> 5</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_Toc219213806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245</w:t>
            </w:r>
            <w:r w:rsidR="00330B1B" w:rsidRPr="00536410">
              <w:rPr>
                <w:rFonts w:ascii="GHEA Grapalat" w:hAnsi="GHEA Grapalat"/>
                <w:noProof/>
                <w:webHidden/>
                <w:sz w:val="20"/>
                <w:szCs w:val="20"/>
              </w:rPr>
              <w:fldChar w:fldCharType="end"/>
            </w:r>
          </w:hyperlink>
        </w:p>
        <w:p w14:paraId="6BC5DA48" w14:textId="10B458CB" w:rsidR="00330B1B" w:rsidRPr="00536410" w:rsidRDefault="00AC7E8F">
          <w:pPr>
            <w:pStyle w:val="TOC1"/>
            <w:rPr>
              <w:rFonts w:ascii="GHEA Grapalat" w:eastAsiaTheme="minorEastAsia" w:hAnsi="GHEA Grapalat" w:cstheme="minorBidi"/>
              <w:noProof/>
              <w:color w:val="auto"/>
              <w:kern w:val="2"/>
              <w:sz w:val="20"/>
              <w:szCs w:val="20"/>
              <w:lang w:val="en-US" w:eastAsia="en-US"/>
              <w14:ligatures w14:val="standardContextual"/>
            </w:rPr>
          </w:pPr>
          <w:hyperlink w:anchor="_Toc219213807" w:history="1">
            <w:r w:rsidR="00330B1B" w:rsidRPr="00536410">
              <w:rPr>
                <w:rStyle w:val="Hyperlink"/>
                <w:rFonts w:ascii="GHEA Grapalat" w:eastAsiaTheme="majorEastAsia" w:hAnsi="GHEA Grapalat" w:cs="Arial"/>
                <w:bCs/>
                <w:iCs/>
                <w:noProof/>
                <w:kern w:val="28"/>
                <w:sz w:val="20"/>
                <w:szCs w:val="20"/>
              </w:rPr>
              <w:t>Հավելված</w:t>
            </w:r>
            <w:r w:rsidR="00330B1B" w:rsidRPr="00536410">
              <w:rPr>
                <w:rStyle w:val="Hyperlink"/>
                <w:rFonts w:ascii="GHEA Grapalat" w:eastAsiaTheme="majorEastAsia" w:hAnsi="GHEA Grapalat" w:cstheme="majorBidi"/>
                <w:bCs/>
                <w:iCs/>
                <w:noProof/>
                <w:kern w:val="28"/>
                <w:sz w:val="20"/>
                <w:szCs w:val="20"/>
              </w:rPr>
              <w:t xml:space="preserve"> 6</w:t>
            </w:r>
            <w:r w:rsidR="00330B1B" w:rsidRPr="00536410">
              <w:rPr>
                <w:rFonts w:ascii="GHEA Grapalat" w:hAnsi="GHEA Grapalat"/>
                <w:noProof/>
                <w:webHidden/>
                <w:sz w:val="20"/>
                <w:szCs w:val="20"/>
              </w:rPr>
              <w:tab/>
            </w:r>
            <w:r w:rsidR="00330B1B" w:rsidRPr="00536410">
              <w:rPr>
                <w:rFonts w:ascii="GHEA Grapalat" w:hAnsi="GHEA Grapalat"/>
                <w:noProof/>
                <w:webHidden/>
                <w:sz w:val="20"/>
                <w:szCs w:val="20"/>
              </w:rPr>
              <w:fldChar w:fldCharType="begin"/>
            </w:r>
            <w:r w:rsidR="00330B1B" w:rsidRPr="00536410">
              <w:rPr>
                <w:rFonts w:ascii="GHEA Grapalat" w:hAnsi="GHEA Grapalat"/>
                <w:noProof/>
                <w:webHidden/>
                <w:sz w:val="20"/>
                <w:szCs w:val="20"/>
              </w:rPr>
              <w:instrText xml:space="preserve"> PAGEREF _Toc219213807 \h </w:instrText>
            </w:r>
            <w:r w:rsidR="00330B1B" w:rsidRPr="00536410">
              <w:rPr>
                <w:rFonts w:ascii="GHEA Grapalat" w:hAnsi="GHEA Grapalat"/>
                <w:noProof/>
                <w:webHidden/>
                <w:sz w:val="20"/>
                <w:szCs w:val="20"/>
              </w:rPr>
            </w:r>
            <w:r w:rsidR="00330B1B" w:rsidRPr="00536410">
              <w:rPr>
                <w:rFonts w:ascii="GHEA Grapalat" w:hAnsi="GHEA Grapalat"/>
                <w:noProof/>
                <w:webHidden/>
                <w:sz w:val="20"/>
                <w:szCs w:val="20"/>
              </w:rPr>
              <w:fldChar w:fldCharType="separate"/>
            </w:r>
            <w:r w:rsidR="00146980">
              <w:rPr>
                <w:rFonts w:ascii="GHEA Grapalat" w:hAnsi="GHEA Grapalat"/>
                <w:noProof/>
                <w:webHidden/>
                <w:sz w:val="20"/>
                <w:szCs w:val="20"/>
              </w:rPr>
              <w:t>246</w:t>
            </w:r>
            <w:r w:rsidR="00330B1B" w:rsidRPr="00536410">
              <w:rPr>
                <w:rFonts w:ascii="GHEA Grapalat" w:hAnsi="GHEA Grapalat"/>
                <w:noProof/>
                <w:webHidden/>
                <w:sz w:val="20"/>
                <w:szCs w:val="20"/>
              </w:rPr>
              <w:fldChar w:fldCharType="end"/>
            </w:r>
          </w:hyperlink>
        </w:p>
        <w:p w14:paraId="7C36F34D" w14:textId="2053EB0D" w:rsidR="00E71D4C" w:rsidRPr="00A45044" w:rsidRDefault="00D96376" w:rsidP="00765A01">
          <w:pPr>
            <w:spacing w:after="120"/>
            <w:jc w:val="center"/>
            <w:rPr>
              <w:rFonts w:cs="Arial"/>
              <w:bCs/>
              <w:noProof/>
              <w:sz w:val="18"/>
              <w:szCs w:val="18"/>
              <w:lang w:val="en-US"/>
            </w:rPr>
          </w:pPr>
          <w:r w:rsidRPr="00536410">
            <w:rPr>
              <w:rFonts w:cs="Arial"/>
              <w:noProof/>
              <w:sz w:val="20"/>
              <w:szCs w:val="20"/>
              <w:lang w:val="en-US"/>
            </w:rPr>
            <w:fldChar w:fldCharType="end"/>
          </w:r>
        </w:p>
      </w:sdtContent>
    </w:sdt>
    <w:p w14:paraId="61C0541E" w14:textId="346E7FC1" w:rsidR="00D96376" w:rsidRPr="00A45044" w:rsidRDefault="00D96376" w:rsidP="00765A01">
      <w:pPr>
        <w:spacing w:after="120"/>
        <w:rPr>
          <w:rFonts w:cs="Arial"/>
          <w:lang w:val="en-US"/>
        </w:rPr>
      </w:pPr>
    </w:p>
    <w:p w14:paraId="0E27F10C" w14:textId="2D571C59" w:rsidR="00D96376" w:rsidRPr="00A45044" w:rsidRDefault="00D96376" w:rsidP="00765A01">
      <w:pPr>
        <w:spacing w:after="120"/>
        <w:rPr>
          <w:rFonts w:cs="Arial"/>
          <w:b/>
          <w:bCs/>
          <w:noProof/>
          <w:lang w:val="en-US"/>
        </w:rPr>
      </w:pPr>
    </w:p>
    <w:p w14:paraId="714944FF" w14:textId="2F3CEFEB" w:rsidR="00D96376" w:rsidRPr="00A45044" w:rsidRDefault="00D96376" w:rsidP="000D5495">
      <w:pPr>
        <w:spacing w:after="120"/>
        <w:rPr>
          <w:rFonts w:cs="Arial"/>
          <w:lang w:val="en-US"/>
        </w:rPr>
      </w:pPr>
      <w:r w:rsidRPr="00A45044">
        <w:rPr>
          <w:rFonts w:cs="Arial"/>
          <w:lang w:val="en-US"/>
        </w:rPr>
        <w:br w:type="page"/>
      </w:r>
    </w:p>
    <w:p w14:paraId="1C5E1FCC" w14:textId="3BBA2C07" w:rsidR="00D96376" w:rsidRPr="00A45044" w:rsidRDefault="004F7556" w:rsidP="000265B2">
      <w:pPr>
        <w:pStyle w:val="ListParagraph"/>
        <w:tabs>
          <w:tab w:val="left" w:pos="0"/>
        </w:tabs>
        <w:autoSpaceDE w:val="0"/>
        <w:autoSpaceDN w:val="0"/>
        <w:adjustRightInd w:val="0"/>
        <w:spacing w:after="120"/>
        <w:ind w:left="0"/>
        <w:rPr>
          <w:rFonts w:cs="Arial"/>
          <w:b/>
          <w:bCs/>
          <w:sz w:val="24"/>
          <w:szCs w:val="24"/>
          <w:lang w:val="en-US"/>
        </w:rPr>
      </w:pPr>
      <w:r w:rsidRPr="00030FC5">
        <w:rPr>
          <w:rFonts w:cs="Sylfaen"/>
          <w:b/>
          <w:bCs/>
          <w:sz w:val="24"/>
          <w:szCs w:val="24"/>
        </w:rPr>
        <w:lastRenderedPageBreak/>
        <w:t xml:space="preserve">Սույն հրավերը տրամադրվում է ի լրումն </w:t>
      </w:r>
      <w:r w:rsidRPr="00A45044">
        <w:rPr>
          <w:rFonts w:cs="Arial"/>
          <w:b/>
          <w:bCs/>
          <w:sz w:val="24"/>
          <w:szCs w:val="24"/>
          <w:lang w:val="en-US"/>
        </w:rPr>
        <w:t>CBA-202</w:t>
      </w:r>
      <w:r>
        <w:rPr>
          <w:rFonts w:cs="Arial"/>
          <w:b/>
          <w:bCs/>
          <w:sz w:val="24"/>
          <w:szCs w:val="24"/>
          <w:lang w:val="en-US"/>
        </w:rPr>
        <w:t>6</w:t>
      </w:r>
      <w:r w:rsidRPr="00A45044">
        <w:rPr>
          <w:rFonts w:cs="Arial"/>
          <w:b/>
          <w:bCs/>
          <w:sz w:val="24"/>
          <w:szCs w:val="24"/>
          <w:lang w:val="en-US"/>
        </w:rPr>
        <w:t>-0</w:t>
      </w:r>
      <w:r>
        <w:rPr>
          <w:rFonts w:cs="Arial"/>
          <w:b/>
          <w:bCs/>
          <w:sz w:val="24"/>
          <w:szCs w:val="24"/>
          <w:lang w:val="en-US"/>
        </w:rPr>
        <w:t>01</w:t>
      </w:r>
      <w:r w:rsidRPr="00030FC5">
        <w:rPr>
          <w:rFonts w:cs="Sylfaen"/>
          <w:b/>
          <w:bCs/>
          <w:sz w:val="24"/>
          <w:szCs w:val="24"/>
        </w:rPr>
        <w:t xml:space="preserve"> ծածկագրով անցկացվող Բաց մրցույթի</w:t>
      </w:r>
      <w:r w:rsidRPr="00030FC5">
        <w:rPr>
          <w:b/>
          <w:bCs/>
        </w:rPr>
        <w:t xml:space="preserve"> (</w:t>
      </w:r>
      <w:r w:rsidRPr="00030FC5">
        <w:rPr>
          <w:rFonts w:cs="Sylfaen"/>
          <w:b/>
          <w:bCs/>
          <w:sz w:val="24"/>
          <w:szCs w:val="24"/>
        </w:rPr>
        <w:t>այսուհետ` նաև ընթացակարգ) հայտարարության:</w:t>
      </w:r>
    </w:p>
    <w:p w14:paraId="01C5E124" w14:textId="77777777" w:rsidR="004F7556" w:rsidRPr="00030FC5" w:rsidRDefault="004F7556" w:rsidP="004F7556">
      <w:pPr>
        <w:autoSpaceDE w:val="0"/>
        <w:autoSpaceDN w:val="0"/>
        <w:adjustRightInd w:val="0"/>
        <w:spacing w:after="120"/>
        <w:rPr>
          <w:b/>
          <w:bCs/>
          <w:color w:val="000000"/>
          <w:sz w:val="24"/>
          <w:szCs w:val="24"/>
        </w:rPr>
      </w:pPr>
      <w:r w:rsidRPr="00030FC5">
        <w:rPr>
          <w:b/>
          <w:bCs/>
          <w:color w:val="000000"/>
          <w:sz w:val="24"/>
          <w:szCs w:val="24"/>
        </w:rPr>
        <w:t>Սույն</w:t>
      </w:r>
      <w:r w:rsidRPr="00030FC5">
        <w:rPr>
          <w:rFonts w:cs="Sylfaen"/>
          <w:b/>
          <w:bCs/>
          <w:color w:val="000000"/>
          <w:sz w:val="24"/>
          <w:szCs w:val="24"/>
        </w:rPr>
        <w:t xml:space="preserve"> </w:t>
      </w:r>
      <w:r w:rsidRPr="00030FC5">
        <w:rPr>
          <w:b/>
          <w:bCs/>
          <w:color w:val="000000"/>
          <w:sz w:val="24"/>
          <w:szCs w:val="24"/>
        </w:rPr>
        <w:t>հրավերը կազմվել է</w:t>
      </w:r>
      <w:r w:rsidRPr="00030FC5">
        <w:rPr>
          <w:rFonts w:cs="Sylfaen"/>
          <w:b/>
          <w:bCs/>
          <w:color w:val="000000"/>
          <w:sz w:val="24"/>
          <w:szCs w:val="24"/>
        </w:rPr>
        <w:t xml:space="preserve"> </w:t>
      </w:r>
      <w:r w:rsidRPr="00030FC5">
        <w:rPr>
          <w:b/>
          <w:bCs/>
          <w:color w:val="000000"/>
          <w:sz w:val="24"/>
          <w:szCs w:val="24"/>
        </w:rPr>
        <w:t xml:space="preserve">ՀՀ օրենսդրության, </w:t>
      </w:r>
      <w:r w:rsidRPr="00030FC5">
        <w:rPr>
          <w:rFonts w:cs="Courier LatRus"/>
          <w:b/>
          <w:bCs/>
          <w:color w:val="000000"/>
          <w:sz w:val="24"/>
          <w:szCs w:val="24"/>
        </w:rPr>
        <w:t>«</w:t>
      </w:r>
      <w:r w:rsidRPr="00030FC5">
        <w:rPr>
          <w:b/>
          <w:bCs/>
          <w:color w:val="000000"/>
          <w:sz w:val="24"/>
          <w:szCs w:val="24"/>
        </w:rPr>
        <w:t>Գնումների</w:t>
      </w:r>
      <w:r w:rsidRPr="00030FC5">
        <w:rPr>
          <w:rFonts w:cs="Sylfaen"/>
          <w:b/>
          <w:bCs/>
          <w:color w:val="000000"/>
          <w:sz w:val="24"/>
          <w:szCs w:val="24"/>
        </w:rPr>
        <w:t xml:space="preserve"> </w:t>
      </w:r>
      <w:r w:rsidRPr="00030FC5">
        <w:rPr>
          <w:b/>
          <w:bCs/>
          <w:color w:val="000000"/>
          <w:sz w:val="24"/>
          <w:szCs w:val="24"/>
        </w:rPr>
        <w:t>մասին</w:t>
      </w:r>
      <w:r w:rsidRPr="00030FC5">
        <w:rPr>
          <w:rFonts w:cs="Courier LatRus"/>
          <w:b/>
          <w:bCs/>
          <w:color w:val="000000"/>
          <w:sz w:val="24"/>
          <w:szCs w:val="24"/>
        </w:rPr>
        <w:t>»</w:t>
      </w:r>
      <w:r w:rsidRPr="00030FC5">
        <w:rPr>
          <w:rFonts w:cs="Sylfaen"/>
          <w:b/>
          <w:bCs/>
          <w:color w:val="000000"/>
          <w:sz w:val="24"/>
          <w:szCs w:val="24"/>
        </w:rPr>
        <w:t xml:space="preserve"> </w:t>
      </w:r>
      <w:r w:rsidRPr="00030FC5">
        <w:rPr>
          <w:b/>
          <w:bCs/>
          <w:color w:val="000000"/>
          <w:sz w:val="24"/>
          <w:szCs w:val="24"/>
        </w:rPr>
        <w:t>ՀՀ</w:t>
      </w:r>
      <w:r w:rsidRPr="00030FC5">
        <w:rPr>
          <w:rFonts w:cs="Sylfaen"/>
          <w:b/>
          <w:bCs/>
          <w:color w:val="000000"/>
          <w:sz w:val="24"/>
          <w:szCs w:val="24"/>
        </w:rPr>
        <w:t xml:space="preserve"> </w:t>
      </w:r>
      <w:r w:rsidRPr="00030FC5">
        <w:rPr>
          <w:b/>
          <w:bCs/>
          <w:color w:val="000000"/>
          <w:sz w:val="24"/>
          <w:szCs w:val="24"/>
        </w:rPr>
        <w:t>օրենքի (այսուհետ՝ Օրենք) և այլ իրավական ակտերի պահանջներին համապատասխան:</w:t>
      </w:r>
    </w:p>
    <w:p w14:paraId="2FD209D2" w14:textId="6EC07868" w:rsidR="004F7556" w:rsidRPr="00397357" w:rsidRDefault="004F7556" w:rsidP="00B233FF">
      <w:pPr>
        <w:autoSpaceDE w:val="0"/>
        <w:autoSpaceDN w:val="0"/>
        <w:adjustRightInd w:val="0"/>
        <w:spacing w:after="120"/>
        <w:ind w:right="224"/>
        <w:rPr>
          <w:rFonts w:cs="Arial"/>
          <w:bCs/>
          <w:color w:val="000000"/>
          <w:sz w:val="24"/>
          <w:szCs w:val="24"/>
        </w:rPr>
      </w:pPr>
      <w:r w:rsidRPr="00397357">
        <w:rPr>
          <w:rFonts w:cs="Arial"/>
          <w:bCs/>
          <w:color w:val="000000"/>
          <w:sz w:val="24"/>
          <w:szCs w:val="24"/>
        </w:rPr>
        <w:t xml:space="preserve">Սույն ընթացակարգի շրջանակներում հետագա 5 տարիների ընթացքում համակարգի տեխնիկական սպասարկման և աջակցության ծառայությունների մատուցումը կազմակերպվում </w:t>
      </w:r>
      <w:r w:rsidR="00397357">
        <w:rPr>
          <w:rFonts w:cs="Arial"/>
          <w:bCs/>
          <w:color w:val="000000"/>
          <w:sz w:val="24"/>
          <w:szCs w:val="24"/>
        </w:rPr>
        <w:t>է</w:t>
      </w:r>
      <w:r w:rsidRPr="00397357">
        <w:rPr>
          <w:rFonts w:cs="Arial"/>
          <w:bCs/>
          <w:color w:val="000000"/>
          <w:sz w:val="24"/>
          <w:szCs w:val="24"/>
        </w:rPr>
        <w:t xml:space="preserve"> «Գնումների մասին» ՀՀ օրենքի 15-րդ հոդվածի 6-րդ մասի պահանջներին համապատասխան։</w:t>
      </w:r>
    </w:p>
    <w:p w14:paraId="1F0154A9" w14:textId="77777777" w:rsidR="00397357" w:rsidRPr="005C6466" w:rsidRDefault="00397357" w:rsidP="005C6466">
      <w:pPr>
        <w:pStyle w:val="11style"/>
      </w:pPr>
      <w:r w:rsidRPr="005C6466">
        <w:t xml:space="preserve">Պայմանագրով նախատեսված յուրաքանչյուր հաջորդող ֆինանսական տարվա ընթացքում ծառայությունների մատուցումը և դրանց դիմաց վճարումների իրականացումը պայմանավորված է համապատասխան ֆինանսական միջոցների հատկացման հետ: </w:t>
      </w:r>
    </w:p>
    <w:p w14:paraId="11199823" w14:textId="77777777" w:rsidR="00397357" w:rsidRPr="00030FC5" w:rsidRDefault="00397357" w:rsidP="005C6466">
      <w:pPr>
        <w:pStyle w:val="11style"/>
      </w:pPr>
      <w:r w:rsidRPr="00030FC5">
        <w:t>Եթե համապատասխան Ֆինանսական միջոցների հատկացումը հաստատվում է, պայմանագիրը շարունակում է գործել, իսկ եթե չի հաստատվում, Պատվիրատուն պարտավորվում է այդ մասին նախապես՝ պայմանագրով սահմանված ժամկետում, գրավոր ծանուցել Մատակարարին: Այդ դեպքում Մատակարարը պարտավոր չէ մատուցել ծառայություններ, իսկ Պատվիրատուն՝ վճարել դրանց դիմաց:</w:t>
      </w:r>
    </w:p>
    <w:p w14:paraId="2A056C5B" w14:textId="77777777" w:rsidR="00397357" w:rsidRPr="00030FC5" w:rsidRDefault="00397357" w:rsidP="005C6466">
      <w:pPr>
        <w:pStyle w:val="11style"/>
      </w:pPr>
      <w:r w:rsidRPr="00030FC5">
        <w:t>Ֆինանսական միջոցների չհատկացման դեպքում Պատվիրատուն իրավունք ունի միակողմանի դադարեցնել Պայմանագրի կատարումը:</w:t>
      </w:r>
    </w:p>
    <w:p w14:paraId="78B31859" w14:textId="77777777" w:rsidR="00397357" w:rsidRDefault="00397357" w:rsidP="00397357">
      <w:pPr>
        <w:autoSpaceDE w:val="0"/>
        <w:autoSpaceDN w:val="0"/>
        <w:adjustRightInd w:val="0"/>
        <w:spacing w:after="120"/>
        <w:rPr>
          <w:rFonts w:cs="Sylfaen"/>
          <w:b/>
          <w:color w:val="000000"/>
          <w:sz w:val="24"/>
          <w:szCs w:val="24"/>
        </w:rPr>
      </w:pPr>
      <w:r w:rsidRPr="00030FC5">
        <w:rPr>
          <w:rFonts w:cs="Sylfaen"/>
          <w:b/>
          <w:color w:val="000000"/>
          <w:sz w:val="24"/>
          <w:szCs w:val="24"/>
        </w:rPr>
        <w:t>Հայտեր կարող են ներկայացնել բոլոր անձիք, անկախ նրանց` օտարերկրյա ֆիզիկական անձ, կազմակերպություն, քաղաքացիություն չունեցող անձ լինելու հանգամանքից։</w:t>
      </w:r>
    </w:p>
    <w:p w14:paraId="017B1BFD" w14:textId="39F4E239" w:rsidR="00397357" w:rsidRPr="005C6466" w:rsidRDefault="00397357" w:rsidP="00B233FF">
      <w:pPr>
        <w:autoSpaceDE w:val="0"/>
        <w:autoSpaceDN w:val="0"/>
        <w:adjustRightInd w:val="0"/>
        <w:spacing w:after="120"/>
        <w:ind w:right="224"/>
        <w:rPr>
          <w:rFonts w:cs="Arial"/>
          <w:bCs/>
          <w:sz w:val="24"/>
          <w:szCs w:val="24"/>
        </w:rPr>
      </w:pPr>
      <w:r w:rsidRPr="005C6466">
        <w:rPr>
          <w:rFonts w:cs="Arial"/>
          <w:bCs/>
          <w:sz w:val="24"/>
          <w:szCs w:val="24"/>
        </w:rPr>
        <w:t xml:space="preserve">Պատվիրատուն </w:t>
      </w:r>
      <w:r w:rsidRPr="005C6466">
        <w:rPr>
          <w:rFonts w:cs="Arial"/>
          <w:b/>
          <w:bCs/>
          <w:sz w:val="24"/>
          <w:szCs w:val="24"/>
        </w:rPr>
        <w:t>իրավունք ունի պայմանագիր կնքելիս հաշվի չառնել առաջարկում նշված ցանկացած պայման</w:t>
      </w:r>
      <w:r w:rsidRPr="005C6466">
        <w:rPr>
          <w:rFonts w:cs="Arial"/>
          <w:bCs/>
          <w:sz w:val="24"/>
          <w:szCs w:val="24"/>
        </w:rPr>
        <w:t xml:space="preserve"> (կամ այլ տվյալ/տեղեկատվություն), որը </w:t>
      </w:r>
      <w:r w:rsidRPr="005C6466">
        <w:rPr>
          <w:rFonts w:cs="Arial"/>
          <w:b/>
          <w:bCs/>
          <w:sz w:val="24"/>
          <w:szCs w:val="24"/>
        </w:rPr>
        <w:t>ուղղակիորեն նախատեսված չէ սույն Հրավերում</w:t>
      </w:r>
      <w:r w:rsidRPr="005C6466">
        <w:rPr>
          <w:rFonts w:cs="Arial"/>
          <w:bCs/>
          <w:sz w:val="24"/>
          <w:szCs w:val="24"/>
        </w:rPr>
        <w:t>։</w:t>
      </w:r>
    </w:p>
    <w:p w14:paraId="7D02BDA1" w14:textId="77777777" w:rsidR="00397357" w:rsidRPr="00030FC5" w:rsidRDefault="00397357" w:rsidP="00397357">
      <w:pPr>
        <w:autoSpaceDE w:val="0"/>
        <w:autoSpaceDN w:val="0"/>
        <w:adjustRightInd w:val="0"/>
        <w:spacing w:after="120"/>
        <w:rPr>
          <w:rFonts w:cs="Sylfaen"/>
          <w:b/>
          <w:color w:val="000000"/>
          <w:sz w:val="24"/>
          <w:szCs w:val="24"/>
        </w:rPr>
      </w:pPr>
      <w:r w:rsidRPr="00030FC5">
        <w:rPr>
          <w:rFonts w:cs="Sylfaen"/>
          <w:b/>
          <w:color w:val="000000"/>
          <w:sz w:val="24"/>
          <w:szCs w:val="24"/>
        </w:rPr>
        <w:t xml:space="preserve">Սույն ընթացակարգի հետ կապված հարաբերությունների նկատմամբ կիրառվում է Հայաստանի Հանրապետության օրենսդրությունը։ Սույն ընթացակարգի հետ կապված վեճերը քննվում և լուծվում են Հայաստանի Հանրապետության դատարաններում։ </w:t>
      </w:r>
    </w:p>
    <w:p w14:paraId="6D31D05B" w14:textId="77777777" w:rsidR="00397357" w:rsidRPr="00030FC5" w:rsidRDefault="00397357" w:rsidP="00397357">
      <w:pPr>
        <w:autoSpaceDE w:val="0"/>
        <w:autoSpaceDN w:val="0"/>
        <w:adjustRightInd w:val="0"/>
        <w:spacing w:after="120"/>
        <w:rPr>
          <w:rFonts w:cs="Sylfaen"/>
          <w:b/>
          <w:color w:val="000000"/>
          <w:sz w:val="24"/>
          <w:szCs w:val="24"/>
        </w:rPr>
      </w:pPr>
      <w:r w:rsidRPr="00030FC5">
        <w:rPr>
          <w:rFonts w:cs="Sylfaen"/>
          <w:b/>
          <w:color w:val="000000"/>
          <w:sz w:val="24"/>
          <w:szCs w:val="24"/>
        </w:rPr>
        <w:t>Մրցութային հանձնաժողովի քարտուղարի էլեկտրոնային փոստի հասցեն է` «</w:t>
      </w:r>
      <w:r w:rsidRPr="00030FC5">
        <w:rPr>
          <w:rStyle w:val="Hyperlink"/>
          <w:rFonts w:eastAsiaTheme="minorEastAsia" w:cs="Arial"/>
          <w:b/>
          <w:sz w:val="24"/>
          <w:szCs w:val="24"/>
          <w:lang w:eastAsia="x-none"/>
        </w:rPr>
        <w:t>siran.yeganyan@cba.am</w:t>
      </w:r>
      <w:r w:rsidRPr="00030FC5">
        <w:rPr>
          <w:rFonts w:cs="Sylfaen"/>
          <w:b/>
          <w:color w:val="000000"/>
          <w:sz w:val="24"/>
          <w:szCs w:val="24"/>
        </w:rPr>
        <w:t>»:</w:t>
      </w:r>
    </w:p>
    <w:p w14:paraId="5EE74298" w14:textId="77777777" w:rsidR="00B233FF" w:rsidRPr="00397357" w:rsidRDefault="00B233FF" w:rsidP="00B233FF">
      <w:pPr>
        <w:spacing w:after="120"/>
        <w:rPr>
          <w:rFonts w:cs="Arial"/>
        </w:rPr>
      </w:pPr>
    </w:p>
    <w:p w14:paraId="45AFA544" w14:textId="1E073909" w:rsidR="008E34C4" w:rsidRPr="00397357" w:rsidRDefault="008E34C4" w:rsidP="00765A01">
      <w:pPr>
        <w:spacing w:after="120"/>
        <w:rPr>
          <w:rFonts w:cs="Arial"/>
        </w:rPr>
      </w:pPr>
    </w:p>
    <w:p w14:paraId="46521C13" w14:textId="77777777" w:rsidR="008E34C4" w:rsidRPr="00397357" w:rsidRDefault="008E34C4" w:rsidP="00AE6CEC">
      <w:pPr>
        <w:rPr>
          <w:rFonts w:cs="Arial"/>
        </w:rPr>
      </w:pPr>
    </w:p>
    <w:p w14:paraId="335969E8" w14:textId="5B27EC00" w:rsidR="008B3C2A" w:rsidRPr="00397357" w:rsidRDefault="008B3C2A">
      <w:pPr>
        <w:tabs>
          <w:tab w:val="left" w:pos="1140"/>
        </w:tabs>
        <w:rPr>
          <w:rFonts w:cs="Arial"/>
        </w:rPr>
        <w:sectPr w:rsidR="008B3C2A" w:rsidRPr="00397357" w:rsidSect="00E71D4C">
          <w:headerReference w:type="default" r:id="rId9"/>
          <w:footerReference w:type="default" r:id="rId10"/>
          <w:pgSz w:w="11906" w:h="16838" w:code="9"/>
          <w:pgMar w:top="1886" w:right="792" w:bottom="1530" w:left="1080" w:header="0" w:footer="0" w:gutter="0"/>
          <w:cols w:space="720"/>
          <w:docGrid w:linePitch="360"/>
        </w:sectPr>
      </w:pPr>
    </w:p>
    <w:p w14:paraId="670D91B7" w14:textId="77777777" w:rsidR="00D70CFA" w:rsidRPr="00030FC5" w:rsidRDefault="00D70CFA" w:rsidP="00D70CFA">
      <w:pPr>
        <w:pStyle w:val="Heading1"/>
        <w:numPr>
          <w:ilvl w:val="0"/>
          <w:numId w:val="1"/>
        </w:numPr>
        <w:tabs>
          <w:tab w:val="num" w:pos="360"/>
        </w:tabs>
        <w:spacing w:before="360" w:after="360" w:line="20" w:lineRule="atLeast"/>
        <w:ind w:left="360" w:firstLine="0"/>
        <w:jc w:val="center"/>
        <w:rPr>
          <w:rFonts w:ascii="GHEA Grapalat" w:eastAsia="Calibri" w:hAnsi="GHEA Grapalat" w:cs="Sylfaen"/>
          <w:sz w:val="24"/>
          <w:szCs w:val="24"/>
        </w:rPr>
      </w:pPr>
      <w:bookmarkStart w:id="1" w:name="_Toc210210739"/>
      <w:bookmarkStart w:id="2" w:name="_Toc219213764"/>
      <w:r w:rsidRPr="00030FC5">
        <w:rPr>
          <w:rFonts w:ascii="GHEA Grapalat" w:eastAsia="Calibri" w:hAnsi="GHEA Grapalat" w:cs="Sylfaen"/>
          <w:sz w:val="24"/>
          <w:szCs w:val="24"/>
        </w:rPr>
        <w:lastRenderedPageBreak/>
        <w:t>ԳՆՄԱՆ ԱՌԱՐԿԱՅԻ ԲՆՈՒԹԱԳԻՐԸ</w:t>
      </w:r>
      <w:bookmarkEnd w:id="1"/>
      <w:bookmarkEnd w:id="2"/>
    </w:p>
    <w:p w14:paraId="0E9C193D" w14:textId="73F9B817" w:rsidR="00D70CFA" w:rsidRPr="00030FC5" w:rsidRDefault="00DD25D7" w:rsidP="005C6466">
      <w:pPr>
        <w:pStyle w:val="11style"/>
      </w:pPr>
      <w:r>
        <w:t xml:space="preserve">1.1 </w:t>
      </w:r>
      <w:r w:rsidR="00D70CFA" w:rsidRPr="00030FC5">
        <w:t xml:space="preserve">Գնման առարկա է հանդիսանում </w:t>
      </w:r>
      <w:r w:rsidR="00D70CFA" w:rsidRPr="004A53D6">
        <w:t>ՀՀ կենտրոնական բանկի</w:t>
      </w:r>
      <w:r w:rsidR="008E4D60">
        <w:t xml:space="preserve"> </w:t>
      </w:r>
      <w:r w:rsidR="008E4D60" w:rsidRPr="004A53D6">
        <w:t xml:space="preserve">(այսուհետ` նաև </w:t>
      </w:r>
      <w:r w:rsidR="008E4D60">
        <w:t>Բանկ կամ Պատվիրատու</w:t>
      </w:r>
      <w:r w:rsidR="008E4D60" w:rsidRPr="004A53D6">
        <w:t>)</w:t>
      </w:r>
      <w:r w:rsidR="008E4D60">
        <w:t xml:space="preserve"> </w:t>
      </w:r>
      <w:r w:rsidR="00D70CFA" w:rsidRPr="004A53D6">
        <w:t xml:space="preserve">կարիքների համար՝ ՓԼ/ԱՖ և պատժամիջոցների համապատասխանության ռիսկերի գնահատման և </w:t>
      </w:r>
      <w:proofErr w:type="spellStart"/>
      <w:r w:rsidR="00D70CFA" w:rsidRPr="004A53D6">
        <w:t>մոնիթորինգի</w:t>
      </w:r>
      <w:proofErr w:type="spellEnd"/>
      <w:r w:rsidR="00D70CFA" w:rsidRPr="004A53D6">
        <w:t xml:space="preserve"> իրականացման գործընթացների ավտոմատացման համակարգի և համակարգի տեխնիկական </w:t>
      </w:r>
      <w:r w:rsidR="00D70CFA">
        <w:t xml:space="preserve">աջակցման և </w:t>
      </w:r>
      <w:r w:rsidR="00D70CFA" w:rsidRPr="00071C5F">
        <w:t>սպասարկման</w:t>
      </w:r>
      <w:r w:rsidR="00D70CFA" w:rsidRPr="004A53D6">
        <w:t xml:space="preserve"> ծառայությունների (այսուհետ` նաև Ապրանք) ձեռքբերումը։</w:t>
      </w:r>
    </w:p>
    <w:p w14:paraId="3B578D43" w14:textId="3798E322" w:rsidR="00E85EC6" w:rsidRPr="008E4D60" w:rsidRDefault="00DD25D7" w:rsidP="005C6466">
      <w:pPr>
        <w:pStyle w:val="11style"/>
      </w:pPr>
      <w:r>
        <w:t xml:space="preserve">1.2 </w:t>
      </w:r>
      <w:r w:rsidR="008E4D60" w:rsidRPr="008E4D60">
        <w:t xml:space="preserve">Սույն առաջարկների ներկայացման հարցման շրջանակում Բանկը նպատակ ունի ներգրավել փորձառու և կարողունակ ընկերություններ՝ ՓԼ/ԱՖ և միջազգային պատժամիջոցների համապատասխանության ռիսկերի արդյունավետ նույնականացման, գնահատման և կառավարման համար նախատեսված համալիր ծրագրային լուծում տրամադրելու նպատակով, ներառյալ համակարգի ներդրումը, </w:t>
      </w:r>
      <w:r w:rsidR="008E4D60">
        <w:t>գործարկումը</w:t>
      </w:r>
      <w:r w:rsidR="008E4D60" w:rsidRPr="008E4D60">
        <w:t>, ուսուցումը, ինչպես նաև ներդրումից հետո շարունակական տեխնիկական աջակցման և սպասարկման ծառայությունների մատուցումը։</w:t>
      </w:r>
    </w:p>
    <w:p w14:paraId="0AED6FE9" w14:textId="0B1C0E59" w:rsidR="008E4D60" w:rsidRPr="00030FC5" w:rsidRDefault="00DD25D7" w:rsidP="005C6466">
      <w:pPr>
        <w:pStyle w:val="11style"/>
      </w:pPr>
      <w:r>
        <w:t xml:space="preserve">1.3 </w:t>
      </w:r>
      <w:r w:rsidR="008E4D60" w:rsidRPr="00030FC5">
        <w:t>Սույն ընթացակարգով գնումն իրականացվում է ընդհանուր 1 (մեկ) չափաբաժնով։</w:t>
      </w:r>
    </w:p>
    <w:p w14:paraId="2B6EAE4F" w14:textId="018A74F2" w:rsidR="001F2EDB" w:rsidRDefault="00DD25D7" w:rsidP="005C6466">
      <w:pPr>
        <w:pStyle w:val="11style"/>
      </w:pPr>
      <w:r>
        <w:t xml:space="preserve">1.4 </w:t>
      </w:r>
      <w:r w:rsidR="008E4D60" w:rsidRPr="008E4D60">
        <w:t xml:space="preserve">Հավելված 1-ով </w:t>
      </w:r>
      <w:r w:rsidR="008E4D60">
        <w:t>ներկայացված</w:t>
      </w:r>
      <w:r w:rsidR="001F2EDB">
        <w:t xml:space="preserve"> </w:t>
      </w:r>
      <w:r w:rsidR="008E4D60" w:rsidRPr="001F2EDB">
        <w:t>Տեխնիկական առաջադրանքը</w:t>
      </w:r>
      <w:r w:rsidR="008E4D60" w:rsidRPr="008E4D60">
        <w:t xml:space="preserve"> հանդիսանում է </w:t>
      </w:r>
      <w:r w:rsidR="001F2EDB" w:rsidRPr="008E4D60">
        <w:t xml:space="preserve">սույն առաջարկների ներկայացման հարցման </w:t>
      </w:r>
      <w:r w:rsidR="008E4D60" w:rsidRPr="001F2EDB">
        <w:t>անբաժանելի մասը</w:t>
      </w:r>
      <w:r w:rsidR="008E4D60" w:rsidRPr="008E4D60">
        <w:t xml:space="preserve"> և սահմանում է լուծմանը ներկայացվող </w:t>
      </w:r>
      <w:r w:rsidR="008E4D60" w:rsidRPr="001F2EDB">
        <w:t xml:space="preserve">նվազագույն տեխնիկական, </w:t>
      </w:r>
      <w:r w:rsidR="001F2EDB">
        <w:t>ֆունկցիոնալ</w:t>
      </w:r>
      <w:r w:rsidR="008E4D60" w:rsidRPr="001F2EDB">
        <w:t xml:space="preserve">, ոչ </w:t>
      </w:r>
      <w:r w:rsidR="001F2EDB">
        <w:t>ֆունկցիոնալ</w:t>
      </w:r>
      <w:r w:rsidR="001F2EDB" w:rsidRPr="001F2EDB">
        <w:t xml:space="preserve"> </w:t>
      </w:r>
      <w:r w:rsidR="008E4D60" w:rsidRPr="001F2EDB">
        <w:t>և անվտանգության պահանջները</w:t>
      </w:r>
      <w:r w:rsidR="008E4D60" w:rsidRPr="008E4D60">
        <w:t xml:space="preserve">։ Տեխնիկական առաջադրանքով սահմանված </w:t>
      </w:r>
      <w:r w:rsidR="008E4D60" w:rsidRPr="001F2EDB">
        <w:t xml:space="preserve">բոլոր պահանջները պետք է ամբողջությամբ արտացոլված լինեն </w:t>
      </w:r>
      <w:r w:rsidR="001F2EDB">
        <w:t>մասնակցի</w:t>
      </w:r>
      <w:r w:rsidR="008E4D60" w:rsidRPr="001F2EDB">
        <w:t xml:space="preserve"> առաջարկում</w:t>
      </w:r>
      <w:r w:rsidR="008E4D60" w:rsidRPr="008E4D60">
        <w:t xml:space="preserve">։ Նշված պահանջները ներառվում են պայմանագրում և </w:t>
      </w:r>
      <w:r w:rsidR="008E4D60" w:rsidRPr="001F2EDB">
        <w:t>կարգավորում են պայմանագրի կատարումը</w:t>
      </w:r>
      <w:r w:rsidR="008E4D60" w:rsidRPr="008E4D60">
        <w:t>։</w:t>
      </w:r>
    </w:p>
    <w:p w14:paraId="5FDB47DD" w14:textId="77777777" w:rsidR="008E4D60" w:rsidRPr="001F2EDB" w:rsidRDefault="008E4D60" w:rsidP="008E4D60">
      <w:pPr>
        <w:pStyle w:val="Heading1"/>
        <w:numPr>
          <w:ilvl w:val="0"/>
          <w:numId w:val="1"/>
        </w:numPr>
        <w:tabs>
          <w:tab w:val="num" w:pos="360"/>
        </w:tabs>
        <w:spacing w:before="360" w:after="360" w:line="20" w:lineRule="atLeast"/>
        <w:ind w:left="360" w:firstLine="0"/>
        <w:jc w:val="center"/>
        <w:rPr>
          <w:rFonts w:ascii="GHEA Grapalat" w:eastAsia="Calibri" w:hAnsi="GHEA Grapalat" w:cs="Arial"/>
          <w:sz w:val="24"/>
          <w:szCs w:val="24"/>
        </w:rPr>
      </w:pPr>
      <w:bookmarkStart w:id="3" w:name="_Toc219213765"/>
      <w:bookmarkStart w:id="4" w:name="_Toc157437711"/>
      <w:r w:rsidRPr="001F2EDB">
        <w:rPr>
          <w:rFonts w:ascii="GHEA Grapalat" w:eastAsia="Calibri" w:hAnsi="GHEA Grapalat" w:cs="Arial"/>
          <w:sz w:val="24"/>
          <w:szCs w:val="24"/>
        </w:rPr>
        <w:t>ՄԱՍՆԱԿՑԻ ՄԱՍՆԱԿՑՈՒԹՅԱՆ ԻՐԱՎՈՒՆՔԻ ՊԱՀԱՆՋՆԵՐԸ, ՈՐԱԿԱՎՈՐՄԱՆ ՉԱՓԱՆԻՇՆԵՐԸ</w:t>
      </w:r>
      <w:bookmarkEnd w:id="3"/>
    </w:p>
    <w:bookmarkEnd w:id="4"/>
    <w:p w14:paraId="0DEBDB5D" w14:textId="77777777" w:rsidR="001F2EDB" w:rsidRPr="00030FC5" w:rsidRDefault="001F2EDB" w:rsidP="001F2EDB">
      <w:pPr>
        <w:pStyle w:val="ListParagraph"/>
        <w:numPr>
          <w:ilvl w:val="1"/>
          <w:numId w:val="1"/>
        </w:numPr>
        <w:spacing w:after="120"/>
        <w:rPr>
          <w:sz w:val="24"/>
          <w:szCs w:val="24"/>
        </w:rPr>
      </w:pPr>
      <w:r w:rsidRPr="00030FC5">
        <w:rPr>
          <w:sz w:val="24"/>
          <w:szCs w:val="24"/>
        </w:rPr>
        <w:t>Սույն ընթացակարգին մասնակցելու իրավունք չունեն անձինք`</w:t>
      </w:r>
    </w:p>
    <w:p w14:paraId="2C4B2B5E" w14:textId="77777777" w:rsidR="001F2EDB" w:rsidRPr="00030FC5" w:rsidRDefault="001F2EDB" w:rsidP="001F2EDB">
      <w:pPr>
        <w:numPr>
          <w:ilvl w:val="0"/>
          <w:numId w:val="3"/>
        </w:numPr>
        <w:tabs>
          <w:tab w:val="left" w:pos="0"/>
          <w:tab w:val="left" w:pos="1260"/>
        </w:tabs>
        <w:autoSpaceDE w:val="0"/>
        <w:autoSpaceDN w:val="0"/>
        <w:adjustRightInd w:val="0"/>
        <w:spacing w:after="120"/>
        <w:ind w:left="1260" w:hanging="540"/>
        <w:rPr>
          <w:rFonts w:cs="Sylfaen"/>
          <w:sz w:val="24"/>
          <w:szCs w:val="24"/>
        </w:rPr>
      </w:pPr>
      <w:r w:rsidRPr="00030FC5">
        <w:rPr>
          <w:rFonts w:cs="Sylfaen"/>
          <w:sz w:val="24"/>
          <w:szCs w:val="24"/>
        </w:rPr>
        <w:t xml:space="preserve">որոնք հայտը ներկայացնելու օրվա դրությամբ դատական կարգով ճանաչվել են սնանկ, </w:t>
      </w:r>
    </w:p>
    <w:p w14:paraId="5ACB91E9" w14:textId="77777777" w:rsidR="001F2EDB" w:rsidRPr="00030FC5" w:rsidRDefault="001F2EDB" w:rsidP="001F2EDB">
      <w:pPr>
        <w:numPr>
          <w:ilvl w:val="0"/>
          <w:numId w:val="3"/>
        </w:numPr>
        <w:tabs>
          <w:tab w:val="left" w:pos="0"/>
          <w:tab w:val="left" w:pos="1260"/>
        </w:tabs>
        <w:autoSpaceDE w:val="0"/>
        <w:autoSpaceDN w:val="0"/>
        <w:adjustRightInd w:val="0"/>
        <w:spacing w:after="120"/>
        <w:ind w:left="1260" w:hanging="540"/>
        <w:rPr>
          <w:rFonts w:cs="Sylfaen"/>
          <w:sz w:val="24"/>
          <w:szCs w:val="24"/>
        </w:rPr>
      </w:pPr>
      <w:r w:rsidRPr="00030FC5">
        <w:rPr>
          <w:rFonts w:cs="Sylfaen"/>
          <w:sz w:val="24"/>
          <w:szCs w:val="24"/>
        </w:rPr>
        <w:t xml:space="preserve">որոնք կամ որոնց գործադիր մարմնի ներկայացուցիչը հայտը ներկայացնելու օրվան նախորդող հինգ տարիների ընթացքում դատապարտված է եղել ահաբեկչության ֆինանսավորման, երեխայի շահագործման կամ մարդկային </w:t>
      </w:r>
      <w:proofErr w:type="spellStart"/>
      <w:r w:rsidRPr="00030FC5">
        <w:rPr>
          <w:rFonts w:cs="Sylfaen"/>
          <w:sz w:val="24"/>
          <w:szCs w:val="24"/>
        </w:rPr>
        <w:t>թրաֆիքինգ</w:t>
      </w:r>
      <w:proofErr w:type="spellEnd"/>
      <w:r w:rsidRPr="00030FC5">
        <w:rPr>
          <w:rFonts w:cs="Sylfaen"/>
          <w:sz w:val="24"/>
          <w:szCs w:val="24"/>
        </w:rPr>
        <w:t xml:space="preserve"> ներառող հանցագործության, հանցավոր համագործակցություն ստեղծելու կամ դրան մասնակցելու, կաշառք ստանալու, կաշառք տալու կամ </w:t>
      </w:r>
      <w:r w:rsidRPr="00030FC5">
        <w:rPr>
          <w:rFonts w:cs="Sylfaen"/>
          <w:sz w:val="24"/>
          <w:szCs w:val="24"/>
        </w:rPr>
        <w:lastRenderedPageBreak/>
        <w:t>կաշառքի միջնորդության և օրենքով նախատեսված տնտեսական գործունեության դեմ ուղղված հանցագործությունների համար, բացառությամբ այն դեպքերի, երբ դատվածությունը օրենքով սահմանված կարգով հանված կամ մարված է,</w:t>
      </w:r>
    </w:p>
    <w:p w14:paraId="4EA96C8A" w14:textId="77777777" w:rsidR="001F2EDB" w:rsidRPr="00030FC5" w:rsidRDefault="001F2EDB" w:rsidP="001F2EDB">
      <w:pPr>
        <w:numPr>
          <w:ilvl w:val="0"/>
          <w:numId w:val="3"/>
        </w:numPr>
        <w:tabs>
          <w:tab w:val="left" w:pos="720"/>
          <w:tab w:val="left" w:pos="1260"/>
        </w:tabs>
        <w:autoSpaceDE w:val="0"/>
        <w:autoSpaceDN w:val="0"/>
        <w:adjustRightInd w:val="0"/>
        <w:spacing w:after="120"/>
        <w:ind w:left="1260" w:hanging="540"/>
        <w:rPr>
          <w:rFonts w:cs="Sylfaen"/>
          <w:sz w:val="24"/>
          <w:szCs w:val="24"/>
        </w:rPr>
      </w:pPr>
      <w:r w:rsidRPr="00030FC5">
        <w:rPr>
          <w:color w:val="000000"/>
          <w:sz w:val="24"/>
          <w:szCs w:val="24"/>
          <w:shd w:val="clear" w:color="auto" w:fill="FFFFFF"/>
        </w:rPr>
        <w:t xml:space="preserve">որոնց վերաբերյալ գնումների ոլորտում հակամրցակցային համաձայնության, գերիշխող դիրքի չարաշահման կամ անբարեխիղճ մրցակցության համար պատասխանատվություն սահմանող վարչական ակտը հայտը ներկայացվելու օրվան նախորդող երեք տարվա ընթացքում դարձել է </w:t>
      </w:r>
      <w:proofErr w:type="spellStart"/>
      <w:r w:rsidRPr="00030FC5">
        <w:rPr>
          <w:color w:val="000000"/>
          <w:sz w:val="24"/>
          <w:szCs w:val="24"/>
          <w:shd w:val="clear" w:color="auto" w:fill="FFFFFF"/>
        </w:rPr>
        <w:t>անբողոքարկելի</w:t>
      </w:r>
      <w:proofErr w:type="spellEnd"/>
      <w:r w:rsidRPr="00030FC5">
        <w:rPr>
          <w:color w:val="000000"/>
          <w:sz w:val="24"/>
          <w:szCs w:val="24"/>
          <w:shd w:val="clear" w:color="auto" w:fill="FFFFFF"/>
        </w:rPr>
        <w:t xml:space="preserve">, իսկ </w:t>
      </w:r>
      <w:proofErr w:type="spellStart"/>
      <w:r w:rsidRPr="00030FC5">
        <w:rPr>
          <w:color w:val="000000"/>
          <w:sz w:val="24"/>
          <w:szCs w:val="24"/>
          <w:shd w:val="clear" w:color="auto" w:fill="FFFFFF"/>
        </w:rPr>
        <w:t>բողոքարկված</w:t>
      </w:r>
      <w:proofErr w:type="spellEnd"/>
      <w:r w:rsidRPr="00030FC5">
        <w:rPr>
          <w:color w:val="000000"/>
          <w:sz w:val="24"/>
          <w:szCs w:val="24"/>
          <w:shd w:val="clear" w:color="auto" w:fill="FFFFFF"/>
        </w:rPr>
        <w:t xml:space="preserve"> լինելու դեպքում թողնվել է անփոփոխ,</w:t>
      </w:r>
    </w:p>
    <w:p w14:paraId="54B5BC41" w14:textId="77777777" w:rsidR="001F2EDB" w:rsidRPr="00030FC5" w:rsidRDefault="001F2EDB" w:rsidP="001F2EDB">
      <w:pPr>
        <w:numPr>
          <w:ilvl w:val="0"/>
          <w:numId w:val="3"/>
        </w:numPr>
        <w:tabs>
          <w:tab w:val="left" w:pos="0"/>
          <w:tab w:val="left" w:pos="1260"/>
        </w:tabs>
        <w:autoSpaceDE w:val="0"/>
        <w:autoSpaceDN w:val="0"/>
        <w:adjustRightInd w:val="0"/>
        <w:spacing w:after="120"/>
        <w:ind w:left="1260" w:hanging="540"/>
        <w:rPr>
          <w:rFonts w:cs="Sylfaen"/>
          <w:sz w:val="24"/>
          <w:szCs w:val="24"/>
        </w:rPr>
      </w:pPr>
      <w:r w:rsidRPr="00030FC5">
        <w:rPr>
          <w:color w:val="000000"/>
          <w:sz w:val="24"/>
          <w:szCs w:val="24"/>
          <w:shd w:val="clear" w:color="auto" w:fill="FFFFFF"/>
        </w:rPr>
        <w:t xml:space="preserve">որոնք հայտը ներկայացնելու օրվա դրությամբ ներառված են </w:t>
      </w:r>
      <w:proofErr w:type="spellStart"/>
      <w:r w:rsidRPr="00030FC5">
        <w:rPr>
          <w:color w:val="000000"/>
          <w:sz w:val="24"/>
          <w:szCs w:val="24"/>
          <w:shd w:val="clear" w:color="auto" w:fill="FFFFFF"/>
        </w:rPr>
        <w:t>Եվրասիական</w:t>
      </w:r>
      <w:proofErr w:type="spellEnd"/>
      <w:r w:rsidRPr="00030FC5">
        <w:rPr>
          <w:color w:val="000000"/>
          <w:sz w:val="24"/>
          <w:szCs w:val="24"/>
          <w:shd w:val="clear" w:color="auto" w:fill="FFFFFF"/>
        </w:rPr>
        <w:t xml:space="preserve">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 Սույն կետով նախատեսված պայմանը չի գործում միջազգային պայմանագրերով նախատեսված միջոցների հաշվին կատարվելիք գնման գործընթացների նկատմամբ,</w:t>
      </w:r>
    </w:p>
    <w:p w14:paraId="5B03E673" w14:textId="77777777" w:rsidR="001F2EDB" w:rsidRPr="00030FC5" w:rsidRDefault="001F2EDB" w:rsidP="001F2EDB">
      <w:pPr>
        <w:numPr>
          <w:ilvl w:val="0"/>
          <w:numId w:val="3"/>
        </w:numPr>
        <w:tabs>
          <w:tab w:val="left" w:pos="0"/>
          <w:tab w:val="left" w:pos="1260"/>
        </w:tabs>
        <w:autoSpaceDE w:val="0"/>
        <w:autoSpaceDN w:val="0"/>
        <w:adjustRightInd w:val="0"/>
        <w:spacing w:after="120"/>
        <w:ind w:left="1260" w:hanging="540"/>
        <w:rPr>
          <w:rFonts w:cs="Sylfaen"/>
          <w:sz w:val="24"/>
          <w:szCs w:val="24"/>
        </w:rPr>
      </w:pPr>
      <w:r w:rsidRPr="00030FC5">
        <w:rPr>
          <w:rFonts w:cs="Sylfaen"/>
          <w:sz w:val="24"/>
          <w:szCs w:val="24"/>
        </w:rPr>
        <w:t xml:space="preserve">որոնք հայտը ներկայացնելու օրվա դրությամբ ներառված են գնումների գործընթացին մասնակցելու իրավունք չունեցող մասնակիցների ցուցակում: </w:t>
      </w:r>
    </w:p>
    <w:p w14:paraId="3FACA5A4" w14:textId="77777777" w:rsidR="001F2EDB" w:rsidRPr="00030FC5" w:rsidRDefault="001F2EDB" w:rsidP="001F2EDB">
      <w:pPr>
        <w:pStyle w:val="ListParagraph"/>
        <w:spacing w:after="120"/>
        <w:ind w:left="1260"/>
        <w:rPr>
          <w:sz w:val="24"/>
          <w:szCs w:val="24"/>
        </w:rPr>
      </w:pPr>
      <w:r w:rsidRPr="00030FC5">
        <w:rPr>
          <w:sz w:val="24"/>
          <w:szCs w:val="24"/>
        </w:rPr>
        <w:t>Ընդ որում, եթե մասնակիցը սույն կետի 4-րդ և 5-րդ ենթակետերով նախատեսված ցուցակներում ներառվել է հայտը ներկայացնելու օրվանից հետո, ապա նրա տվյալ հայտը ենթակա չէ մերժման:</w:t>
      </w:r>
    </w:p>
    <w:p w14:paraId="5D5B5294" w14:textId="77777777" w:rsidR="001F2EDB" w:rsidRPr="00030FC5" w:rsidRDefault="001F2EDB" w:rsidP="001F2EDB">
      <w:pPr>
        <w:tabs>
          <w:tab w:val="left" w:pos="1260"/>
          <w:tab w:val="left" w:pos="8730"/>
        </w:tabs>
        <w:autoSpaceDE w:val="0"/>
        <w:autoSpaceDN w:val="0"/>
        <w:adjustRightInd w:val="0"/>
        <w:spacing w:after="120"/>
        <w:ind w:left="540" w:firstLine="720"/>
        <w:rPr>
          <w:rFonts w:cs="Sylfaen"/>
          <w:sz w:val="24"/>
          <w:szCs w:val="24"/>
        </w:rPr>
      </w:pPr>
      <w:r w:rsidRPr="00030FC5">
        <w:rPr>
          <w:rFonts w:cs="Sylfaen"/>
          <w:sz w:val="24"/>
          <w:szCs w:val="24"/>
        </w:rPr>
        <w:t>Մասնակիցն ընդգրկվում է նշված ցուցակում, եթե`</w:t>
      </w:r>
    </w:p>
    <w:p w14:paraId="137BD4FB" w14:textId="77777777" w:rsidR="001F2EDB" w:rsidRPr="00030FC5" w:rsidRDefault="001F2EDB" w:rsidP="001F2EDB">
      <w:pPr>
        <w:pStyle w:val="ListParagraph"/>
        <w:numPr>
          <w:ilvl w:val="0"/>
          <w:numId w:val="4"/>
        </w:numPr>
        <w:tabs>
          <w:tab w:val="left" w:pos="1260"/>
        </w:tabs>
        <w:autoSpaceDE w:val="0"/>
        <w:autoSpaceDN w:val="0"/>
        <w:adjustRightInd w:val="0"/>
        <w:spacing w:after="120"/>
        <w:rPr>
          <w:rFonts w:cs="Sylfaen"/>
          <w:sz w:val="24"/>
          <w:szCs w:val="24"/>
        </w:rPr>
      </w:pPr>
      <w:r w:rsidRPr="00030FC5">
        <w:rPr>
          <w:color w:val="000000"/>
          <w:sz w:val="24"/>
          <w:szCs w:val="24"/>
          <w:shd w:val="clear" w:color="auto" w:fill="FFFFFF"/>
        </w:rPr>
        <w:t>խախտել է պայմանագրով նախատեսված կամ գնման գործընթացի շրջանակում ստանձնած պարտավորությունը, որը հանգեցրել է Պատվիրատուի կողմից պայմանագրի միակողմանի լուծմանը կամ գնման գործընթացին տվյալ մասնակցի հետագա մասնակցության դադարեցմանը, և մասնակիցը հրավերով և (կամ) պայմանագրով սահմանված ժամկետում չի վճարել հայտի, պայմանագրի և (կամ) որակավորման ապահովման գումարը</w:t>
      </w:r>
      <w:r w:rsidRPr="00030FC5">
        <w:rPr>
          <w:rFonts w:cs="Sylfaen"/>
          <w:sz w:val="24"/>
          <w:szCs w:val="24"/>
        </w:rPr>
        <w:t>,</w:t>
      </w:r>
    </w:p>
    <w:p w14:paraId="10A6532A" w14:textId="77777777" w:rsidR="001F2EDB" w:rsidRPr="00030FC5" w:rsidRDefault="001F2EDB" w:rsidP="001F2EDB">
      <w:pPr>
        <w:pStyle w:val="ListParagraph"/>
        <w:numPr>
          <w:ilvl w:val="0"/>
          <w:numId w:val="4"/>
        </w:numPr>
        <w:tabs>
          <w:tab w:val="left" w:pos="1260"/>
        </w:tabs>
        <w:autoSpaceDE w:val="0"/>
        <w:autoSpaceDN w:val="0"/>
        <w:adjustRightInd w:val="0"/>
        <w:spacing w:after="120"/>
        <w:rPr>
          <w:rFonts w:cs="Sylfaen"/>
          <w:sz w:val="24"/>
          <w:szCs w:val="24"/>
        </w:rPr>
      </w:pPr>
      <w:r w:rsidRPr="00030FC5">
        <w:rPr>
          <w:color w:val="000000"/>
          <w:sz w:val="24"/>
          <w:szCs w:val="24"/>
          <w:shd w:val="clear" w:color="auto" w:fill="FFFFFF"/>
        </w:rPr>
        <w:t>որպես ընտրված մասնակից հրաժարվել կամ զրկվել է պայմանագիր կնքելու իրավունքից:</w:t>
      </w:r>
    </w:p>
    <w:p w14:paraId="57D12BA7" w14:textId="77777777" w:rsidR="001F2EDB" w:rsidRPr="00030FC5" w:rsidRDefault="001F2EDB" w:rsidP="001F2EDB">
      <w:pPr>
        <w:pStyle w:val="ListParagraph"/>
        <w:numPr>
          <w:ilvl w:val="1"/>
          <w:numId w:val="1"/>
        </w:numPr>
        <w:spacing w:after="120"/>
        <w:rPr>
          <w:sz w:val="24"/>
          <w:szCs w:val="24"/>
        </w:rPr>
      </w:pPr>
      <w:r w:rsidRPr="00030FC5">
        <w:rPr>
          <w:sz w:val="24"/>
          <w:szCs w:val="24"/>
        </w:rPr>
        <w:t xml:space="preserve">Մասնակցության իրավունքի գնահատման համար մասնակիցը հայտով պետք է ներկայացնի իր կողմից հաստատված` սույն հրավերի 2-րդ մասի 2.1 կետով նախատեսված </w:t>
      </w:r>
      <w:r w:rsidRPr="00030FC5">
        <w:rPr>
          <w:sz w:val="24"/>
          <w:szCs w:val="24"/>
        </w:rPr>
        <w:lastRenderedPageBreak/>
        <w:t>գրավոր հայտարարություն: Բացի սույն կետով նախատեսված հայտարարությունից մասնակցության իրավունքի գնահատման համար մասնակցից, այդ թվում ընտրված մասնակցից այլ փաստաթղթեր կամ հիմնավորումներ չեն կարող պահանջվել: Մասնակցի հայտարարության իսկությունը մրցութային հանձնաժողովը (այսուհետ` Հանձնաժողով) գնահատում է սույն հրավերով սահմանված պայմաններով:</w:t>
      </w:r>
    </w:p>
    <w:p w14:paraId="0E8484C1" w14:textId="77777777" w:rsidR="001F2EDB" w:rsidRPr="00030FC5" w:rsidRDefault="001F2EDB" w:rsidP="001F2EDB">
      <w:pPr>
        <w:pStyle w:val="ListParagraph"/>
        <w:numPr>
          <w:ilvl w:val="1"/>
          <w:numId w:val="1"/>
        </w:numPr>
        <w:spacing w:after="120"/>
        <w:rPr>
          <w:sz w:val="24"/>
          <w:szCs w:val="24"/>
        </w:rPr>
      </w:pPr>
      <w:r w:rsidRPr="00030FC5">
        <w:rPr>
          <w:sz w:val="24"/>
          <w:szCs w:val="24"/>
        </w:rPr>
        <w:t>Մասնակցի՝ սույն հրավերի 2-րդ մասի 2.1 կետի 5-րդ ենթակետով նախատեսված ցուցակում ներառվելը, դրանում գտնվելու ժամանակահատվածում, ինքնաբերաբար հանգեցնում է վերջինիս հետ փոխկապակցված անձանց գնումների գործընթացին մասնակցության իրավունքի սահմանափակման:</w:t>
      </w:r>
    </w:p>
    <w:p w14:paraId="0CE5A6D9" w14:textId="77777777" w:rsidR="001F2EDB" w:rsidRPr="00030FC5" w:rsidRDefault="001F2EDB" w:rsidP="001F2EDB">
      <w:pPr>
        <w:pStyle w:val="ListParagraph"/>
        <w:numPr>
          <w:ilvl w:val="1"/>
          <w:numId w:val="1"/>
        </w:numPr>
        <w:spacing w:after="120"/>
        <w:rPr>
          <w:sz w:val="24"/>
          <w:szCs w:val="24"/>
        </w:rPr>
      </w:pPr>
      <w:r w:rsidRPr="00030FC5">
        <w:rPr>
          <w:sz w:val="24"/>
          <w:szCs w:val="24"/>
        </w:rPr>
        <w:t>Արգելվում է սույն կետով սահմանված փոխկապակցված անձանց և (կամ) միևնույն անձի (անձանց) կողմից հիմնադրված կամ ավելի քան հիսուն տոկոս միևնույն անձի (անձանց) պատկանող բաժնեմաս (փայաբաժին) ունեցող կազմակերպությունների միաժամանակյա մասնակցությունը սույն ընթացակարգին, բացառությամբ պետության կամ համայնքների կողմից հիմնադրված կազմակերպությունների և (կամ) համատեղ գործունեության (ՀԳ) կարգով (կոնսորցիումով) գնումների գործընթացին մասնակցության դեպքերի:</w:t>
      </w:r>
    </w:p>
    <w:p w14:paraId="53BCC3F8" w14:textId="122237A1" w:rsidR="001F2EDB" w:rsidRPr="00030FC5" w:rsidRDefault="001F2EDB" w:rsidP="001F2EDB">
      <w:pPr>
        <w:pStyle w:val="ListParagraph"/>
        <w:numPr>
          <w:ilvl w:val="1"/>
          <w:numId w:val="1"/>
        </w:numPr>
        <w:spacing w:after="120"/>
        <w:rPr>
          <w:sz w:val="24"/>
          <w:szCs w:val="24"/>
        </w:rPr>
      </w:pPr>
      <w:r w:rsidRPr="00030FC5">
        <w:rPr>
          <w:sz w:val="24"/>
          <w:szCs w:val="24"/>
        </w:rPr>
        <w:t xml:space="preserve">Մասնակիցը ընտրված մասնակից ճանաչվելու դեպքում ներկայացնում է պայմանագրի ապահովում՝ սույն հրավերով սահմանված կարգով և չափով: </w:t>
      </w:r>
    </w:p>
    <w:p w14:paraId="48C0D3C7" w14:textId="42C6E22E" w:rsidR="001F2EDB" w:rsidRPr="001F2EDB" w:rsidRDefault="003718A0" w:rsidP="00DA686A">
      <w:pPr>
        <w:pStyle w:val="ListParagraph"/>
        <w:spacing w:after="120"/>
        <w:ind w:left="0"/>
        <w:rPr>
          <w:rFonts w:cs="Arial"/>
          <w:sz w:val="24"/>
          <w:szCs w:val="24"/>
        </w:rPr>
      </w:pPr>
      <w:r w:rsidRPr="003718A0">
        <w:rPr>
          <w:rFonts w:cs="Arial"/>
          <w:sz w:val="24"/>
          <w:szCs w:val="24"/>
        </w:rPr>
        <w:t>Պատվիրատուն կարող է հրաժարվել պայմանագրի կատարման ապահովման պահանջից</w:t>
      </w:r>
      <w:r w:rsidR="001F2EDB" w:rsidRPr="001F2EDB">
        <w:rPr>
          <w:rFonts w:cs="Arial"/>
          <w:sz w:val="24"/>
          <w:szCs w:val="24"/>
        </w:rPr>
        <w:t>, եթե ընտրված մասնակիցը կամ տվյալ ընթացակարգի շրջանակում վերջինիս կողմից` որպես պաշտոնական ներկայացուցիչ, մատակարարվող</w:t>
      </w:r>
      <w:r>
        <w:rPr>
          <w:rFonts w:cs="Arial"/>
          <w:sz w:val="24"/>
          <w:szCs w:val="24"/>
        </w:rPr>
        <w:t xml:space="preserve"> </w:t>
      </w:r>
      <w:r w:rsidR="001F2EDB" w:rsidRPr="001F2EDB">
        <w:rPr>
          <w:rFonts w:cs="Arial"/>
          <w:sz w:val="24"/>
          <w:szCs w:val="24"/>
        </w:rPr>
        <w:t>ապրանքներն արտադրող կազմակերպությունը, հայտերը բացելու օրվա դրությամբ ունի միջազգային հեղինակավոր կազմակերպությունների (</w:t>
      </w:r>
      <w:proofErr w:type="spellStart"/>
      <w:r w:rsidR="001F2EDB" w:rsidRPr="001F2EDB">
        <w:rPr>
          <w:rFonts w:cs="Arial"/>
          <w:sz w:val="24"/>
          <w:szCs w:val="24"/>
        </w:rPr>
        <w:t>Fitch</w:t>
      </w:r>
      <w:proofErr w:type="spellEnd"/>
      <w:r w:rsidR="001F2EDB" w:rsidRPr="001F2EDB">
        <w:rPr>
          <w:rFonts w:cs="Arial"/>
          <w:sz w:val="24"/>
          <w:szCs w:val="24"/>
        </w:rPr>
        <w:t xml:space="preserve">, </w:t>
      </w:r>
      <w:proofErr w:type="spellStart"/>
      <w:r w:rsidR="001F2EDB" w:rsidRPr="001F2EDB">
        <w:rPr>
          <w:rFonts w:cs="Arial"/>
          <w:sz w:val="24"/>
          <w:szCs w:val="24"/>
        </w:rPr>
        <w:t>Moodys</w:t>
      </w:r>
      <w:proofErr w:type="spellEnd"/>
      <w:r w:rsidR="001F2EDB" w:rsidRPr="001F2EDB">
        <w:rPr>
          <w:rFonts w:cs="Arial"/>
          <w:sz w:val="24"/>
          <w:szCs w:val="24"/>
        </w:rPr>
        <w:t xml:space="preserve">, Standard &amp; </w:t>
      </w:r>
      <w:proofErr w:type="spellStart"/>
      <w:r w:rsidR="001F2EDB" w:rsidRPr="001F2EDB">
        <w:rPr>
          <w:rFonts w:cs="Arial"/>
          <w:sz w:val="24"/>
          <w:szCs w:val="24"/>
        </w:rPr>
        <w:t>Poor’s</w:t>
      </w:r>
      <w:proofErr w:type="spellEnd"/>
      <w:r w:rsidR="001F2EDB" w:rsidRPr="001F2EDB">
        <w:rPr>
          <w:rFonts w:cs="Arial"/>
          <w:sz w:val="24"/>
          <w:szCs w:val="24"/>
        </w:rPr>
        <w:t xml:space="preserve">) կողմից շնորհված </w:t>
      </w:r>
      <w:proofErr w:type="spellStart"/>
      <w:r w:rsidR="001F2EDB" w:rsidRPr="001F2EDB">
        <w:rPr>
          <w:rFonts w:cs="Arial"/>
          <w:sz w:val="24"/>
          <w:szCs w:val="24"/>
        </w:rPr>
        <w:t>վարկունակության</w:t>
      </w:r>
      <w:proofErr w:type="spellEnd"/>
      <w:r w:rsidR="001F2EDB" w:rsidRPr="001F2EDB">
        <w:rPr>
          <w:rFonts w:cs="Arial"/>
          <w:sz w:val="24"/>
          <w:szCs w:val="24"/>
        </w:rPr>
        <w:t xml:space="preserve"> վարկանիշ առնվազն Հայաստանի Հանրապետությանը շնորհված սուվերեն վարկանիշի չափով: </w:t>
      </w:r>
    </w:p>
    <w:p w14:paraId="4FC9033C" w14:textId="77777777" w:rsidR="003718A0" w:rsidRPr="00030FC5" w:rsidRDefault="003718A0" w:rsidP="003718A0">
      <w:pPr>
        <w:pStyle w:val="ListParagraph"/>
        <w:numPr>
          <w:ilvl w:val="1"/>
          <w:numId w:val="1"/>
        </w:numPr>
        <w:spacing w:after="120"/>
        <w:rPr>
          <w:color w:val="000000" w:themeColor="text1"/>
          <w:sz w:val="24"/>
          <w:szCs w:val="24"/>
        </w:rPr>
      </w:pPr>
      <w:r w:rsidRPr="00030FC5">
        <w:rPr>
          <w:color w:val="000000" w:themeColor="text1"/>
          <w:sz w:val="24"/>
          <w:szCs w:val="24"/>
        </w:rPr>
        <w:t>Մասնակիցները կարող են սույն ընթացակարգին մասնակցել համատեղ գործունեության կարգով (կոնսորցիումով)։ Նման դեպքում`</w:t>
      </w:r>
    </w:p>
    <w:p w14:paraId="0A0BCD11" w14:textId="68D3E4D2" w:rsidR="003718A0" w:rsidRPr="00030FC5" w:rsidRDefault="003718A0" w:rsidP="003718A0">
      <w:pPr>
        <w:numPr>
          <w:ilvl w:val="0"/>
          <w:numId w:val="16"/>
        </w:numPr>
        <w:tabs>
          <w:tab w:val="left" w:pos="0"/>
          <w:tab w:val="left" w:pos="1260"/>
        </w:tabs>
        <w:autoSpaceDE w:val="0"/>
        <w:autoSpaceDN w:val="0"/>
        <w:adjustRightInd w:val="0"/>
        <w:spacing w:after="120"/>
        <w:ind w:left="1260" w:hanging="540"/>
        <w:rPr>
          <w:rFonts w:cs="Sylfaen"/>
          <w:color w:val="000000" w:themeColor="text1"/>
          <w:sz w:val="24"/>
          <w:szCs w:val="24"/>
        </w:rPr>
      </w:pPr>
      <w:r w:rsidRPr="00030FC5">
        <w:rPr>
          <w:rFonts w:cs="Sylfaen"/>
          <w:color w:val="000000" w:themeColor="text1"/>
          <w:sz w:val="24"/>
          <w:szCs w:val="24"/>
        </w:rPr>
        <w:t>հայտը ներառում է համատեղ գործունեության պայմանագիր</w:t>
      </w:r>
      <w:r w:rsidR="00427080">
        <w:rPr>
          <w:rFonts w:cs="Sylfaen"/>
          <w:color w:val="000000" w:themeColor="text1"/>
          <w:sz w:val="24"/>
          <w:szCs w:val="24"/>
        </w:rPr>
        <w:t>,</w:t>
      </w:r>
      <w:r w:rsidRPr="00030FC5">
        <w:rPr>
          <w:color w:val="000000" w:themeColor="text1"/>
        </w:rPr>
        <w:t xml:space="preserve"> </w:t>
      </w:r>
    </w:p>
    <w:p w14:paraId="10DEC40C" w14:textId="1B73D6A3" w:rsidR="003718A0" w:rsidRPr="003718A0" w:rsidRDefault="003718A0" w:rsidP="00524ADD">
      <w:pPr>
        <w:numPr>
          <w:ilvl w:val="0"/>
          <w:numId w:val="16"/>
        </w:numPr>
        <w:tabs>
          <w:tab w:val="left" w:pos="0"/>
          <w:tab w:val="left" w:pos="1260"/>
        </w:tabs>
        <w:autoSpaceDE w:val="0"/>
        <w:autoSpaceDN w:val="0"/>
        <w:adjustRightInd w:val="0"/>
        <w:spacing w:after="120"/>
        <w:ind w:left="1260" w:hanging="540"/>
        <w:rPr>
          <w:rFonts w:cs="Arial"/>
          <w:sz w:val="24"/>
          <w:szCs w:val="24"/>
        </w:rPr>
      </w:pPr>
      <w:r w:rsidRPr="003718A0">
        <w:rPr>
          <w:sz w:val="24"/>
          <w:szCs w:val="24"/>
        </w:rPr>
        <w:t>համատեղ գործունեության մասնակիցները պետք է նշանակեն լիազորված ներկայացուցիչ, ո</w:t>
      </w:r>
      <w:r>
        <w:rPr>
          <w:sz w:val="24"/>
          <w:szCs w:val="24"/>
        </w:rPr>
        <w:t>վ</w:t>
      </w:r>
      <w:r w:rsidRPr="003718A0">
        <w:rPr>
          <w:sz w:val="24"/>
          <w:szCs w:val="24"/>
        </w:rPr>
        <w:t xml:space="preserve"> մրցույթի ընթացքում</w:t>
      </w:r>
      <w:r>
        <w:rPr>
          <w:sz w:val="24"/>
          <w:szCs w:val="24"/>
        </w:rPr>
        <w:t>,</w:t>
      </w:r>
      <w:r w:rsidRPr="003718A0">
        <w:rPr>
          <w:sz w:val="24"/>
          <w:szCs w:val="24"/>
        </w:rPr>
        <w:t xml:space="preserve"> իսկ համատեղ գործունեության կողմից պայմանագիր կնքվելու դեպքում՝ նաև պայմանագրի կատարման ընթացքում</w:t>
      </w:r>
      <w:r>
        <w:rPr>
          <w:sz w:val="24"/>
          <w:szCs w:val="24"/>
        </w:rPr>
        <w:t xml:space="preserve"> պետք է </w:t>
      </w:r>
      <w:r w:rsidRPr="003718A0">
        <w:rPr>
          <w:sz w:val="24"/>
          <w:szCs w:val="24"/>
        </w:rPr>
        <w:t xml:space="preserve">ունենա բոլոր գործարքներն ու գործողությունները համատեղ </w:t>
      </w:r>
      <w:r w:rsidRPr="003718A0">
        <w:rPr>
          <w:sz w:val="24"/>
          <w:szCs w:val="24"/>
        </w:rPr>
        <w:lastRenderedPageBreak/>
        <w:t xml:space="preserve">գործունեության բոլոր անդամների անունից և նրանց փոխարեն </w:t>
      </w:r>
      <w:r w:rsidR="00427080" w:rsidRPr="003718A0">
        <w:rPr>
          <w:sz w:val="24"/>
          <w:szCs w:val="24"/>
        </w:rPr>
        <w:t>իրականացնել</w:t>
      </w:r>
      <w:r w:rsidR="00427080">
        <w:rPr>
          <w:sz w:val="24"/>
          <w:szCs w:val="24"/>
        </w:rPr>
        <w:t>ու</w:t>
      </w:r>
      <w:r w:rsidR="00427080" w:rsidRPr="003718A0">
        <w:rPr>
          <w:sz w:val="24"/>
          <w:szCs w:val="24"/>
        </w:rPr>
        <w:t xml:space="preserve"> </w:t>
      </w:r>
      <w:r w:rsidRPr="003718A0">
        <w:rPr>
          <w:sz w:val="24"/>
          <w:szCs w:val="24"/>
        </w:rPr>
        <w:t xml:space="preserve">իրավասություն, </w:t>
      </w:r>
    </w:p>
    <w:p w14:paraId="52129D52" w14:textId="23FE2E4C" w:rsidR="00427080" w:rsidRPr="00427080" w:rsidRDefault="00427080" w:rsidP="00524ADD">
      <w:pPr>
        <w:numPr>
          <w:ilvl w:val="0"/>
          <w:numId w:val="16"/>
        </w:numPr>
        <w:tabs>
          <w:tab w:val="left" w:pos="0"/>
          <w:tab w:val="left" w:pos="1260"/>
        </w:tabs>
        <w:autoSpaceDE w:val="0"/>
        <w:autoSpaceDN w:val="0"/>
        <w:adjustRightInd w:val="0"/>
        <w:spacing w:after="120"/>
        <w:ind w:left="1260" w:hanging="540"/>
        <w:rPr>
          <w:rFonts w:cs="Arial"/>
          <w:sz w:val="24"/>
          <w:szCs w:val="24"/>
        </w:rPr>
      </w:pPr>
      <w:r>
        <w:rPr>
          <w:sz w:val="24"/>
          <w:szCs w:val="24"/>
        </w:rPr>
        <w:t>հայտը</w:t>
      </w:r>
      <w:r w:rsidRPr="00427080">
        <w:rPr>
          <w:sz w:val="24"/>
          <w:szCs w:val="24"/>
        </w:rPr>
        <w:t xml:space="preserve"> ստորագր</w:t>
      </w:r>
      <w:r>
        <w:rPr>
          <w:sz w:val="24"/>
          <w:szCs w:val="24"/>
        </w:rPr>
        <w:t>վում է</w:t>
      </w:r>
      <w:r w:rsidRPr="00427080">
        <w:rPr>
          <w:sz w:val="24"/>
          <w:szCs w:val="24"/>
        </w:rPr>
        <w:t xml:space="preserve"> համատեղ գործունեության լիազորված ներկայացուցչի կողմից՝ համատեղ գործունեության անունից, և ունենա իրավաբանական պարտադիր ուժ համատեղ գործունեության բոլոր անդամների համար, ինչը  հաստատվ</w:t>
      </w:r>
      <w:r>
        <w:rPr>
          <w:sz w:val="24"/>
          <w:szCs w:val="24"/>
        </w:rPr>
        <w:t>ում է</w:t>
      </w:r>
      <w:r w:rsidRPr="00427080">
        <w:rPr>
          <w:sz w:val="24"/>
          <w:szCs w:val="24"/>
        </w:rPr>
        <w:t xml:space="preserve"> նրանց իրավասու ներկայացուցիչների կողմից ստորագրված լիազորագրով,</w:t>
      </w:r>
    </w:p>
    <w:p w14:paraId="5FCE4ABE" w14:textId="77777777" w:rsidR="00427080" w:rsidRPr="00427080" w:rsidRDefault="00427080" w:rsidP="00427080">
      <w:pPr>
        <w:numPr>
          <w:ilvl w:val="0"/>
          <w:numId w:val="16"/>
        </w:numPr>
        <w:tabs>
          <w:tab w:val="left" w:pos="0"/>
          <w:tab w:val="left" w:pos="1260"/>
        </w:tabs>
        <w:autoSpaceDE w:val="0"/>
        <w:autoSpaceDN w:val="0"/>
        <w:adjustRightInd w:val="0"/>
        <w:spacing w:after="120"/>
        <w:ind w:left="1260" w:hanging="540"/>
        <w:rPr>
          <w:sz w:val="24"/>
          <w:szCs w:val="24"/>
        </w:rPr>
      </w:pPr>
      <w:r w:rsidRPr="00427080">
        <w:rPr>
          <w:sz w:val="24"/>
          <w:szCs w:val="24"/>
        </w:rPr>
        <w:t>հայտի գնահատման ժամանակ հաշվի են առնվում համատեղ գործունեության պայմանագրի բոլոր անդամների միասնական որակավորումները.</w:t>
      </w:r>
    </w:p>
    <w:p w14:paraId="081641AE" w14:textId="77777777" w:rsidR="00427080" w:rsidRPr="00427080" w:rsidRDefault="00427080" w:rsidP="00427080">
      <w:pPr>
        <w:numPr>
          <w:ilvl w:val="0"/>
          <w:numId w:val="16"/>
        </w:numPr>
        <w:tabs>
          <w:tab w:val="left" w:pos="0"/>
          <w:tab w:val="left" w:pos="1260"/>
        </w:tabs>
        <w:autoSpaceDE w:val="0"/>
        <w:autoSpaceDN w:val="0"/>
        <w:adjustRightInd w:val="0"/>
        <w:spacing w:after="120"/>
        <w:ind w:left="1260" w:hanging="540"/>
        <w:rPr>
          <w:sz w:val="24"/>
          <w:szCs w:val="24"/>
        </w:rPr>
      </w:pPr>
      <w:r w:rsidRPr="00427080">
        <w:rPr>
          <w:sz w:val="24"/>
          <w:szCs w:val="24"/>
        </w:rPr>
        <w:t>մասնակիցները կրում են համատեղ և համապարտ պատասխանատվություն։ Ընդ որում, կոնսորցիումի անդամի կոնսորցիումից դուրս գալու դեպքում կոնսորցիումի հետ Պատվիրատուի կնքած պայմանագիրը միակողմանիորեն լուծվում է և կոնսորցիումի անդամների նկատմամբ կիրառվում են պայմանագրով նախատեսված պատասխանատվության միջոցները.</w:t>
      </w:r>
    </w:p>
    <w:p w14:paraId="58E25DD7" w14:textId="77777777" w:rsidR="00427080" w:rsidRPr="00427080" w:rsidRDefault="00427080" w:rsidP="00427080">
      <w:pPr>
        <w:numPr>
          <w:ilvl w:val="0"/>
          <w:numId w:val="16"/>
        </w:numPr>
        <w:tabs>
          <w:tab w:val="left" w:pos="0"/>
          <w:tab w:val="left" w:pos="1260"/>
        </w:tabs>
        <w:autoSpaceDE w:val="0"/>
        <w:autoSpaceDN w:val="0"/>
        <w:adjustRightInd w:val="0"/>
        <w:spacing w:after="120"/>
        <w:ind w:left="1260" w:hanging="540"/>
        <w:rPr>
          <w:sz w:val="24"/>
          <w:szCs w:val="24"/>
        </w:rPr>
      </w:pPr>
      <w:r w:rsidRPr="00427080">
        <w:rPr>
          <w:sz w:val="24"/>
          <w:szCs w:val="24"/>
        </w:rPr>
        <w:t xml:space="preserve">համատեղ գործունեության պայմանագրի կողմը (կողմերը) չի (չեն) կարող նույն ընթացակարգին ներկայացնել առանձին հայտ (հայտեր): Սույն պարբերության պահանջի չպահպանման դեպքում` հայտերի բացման նիստում մերժվում են ինչպես համատեղ գործունեության կարգով, այնպես էլ առանձին ներկայացված հայտերը: </w:t>
      </w:r>
    </w:p>
    <w:p w14:paraId="2631AAFB" w14:textId="37405F9F" w:rsidR="007C2D30" w:rsidRPr="004E4AD2" w:rsidRDefault="00A11DED" w:rsidP="007C2D30">
      <w:pPr>
        <w:pStyle w:val="ListParagraph"/>
        <w:numPr>
          <w:ilvl w:val="1"/>
          <w:numId w:val="1"/>
        </w:numPr>
        <w:spacing w:after="120"/>
        <w:rPr>
          <w:rFonts w:cs="Arial"/>
          <w:sz w:val="24"/>
          <w:szCs w:val="24"/>
        </w:rPr>
      </w:pPr>
      <w:r>
        <w:rPr>
          <w:rFonts w:cs="Arial"/>
          <w:sz w:val="24"/>
          <w:szCs w:val="24"/>
        </w:rPr>
        <w:t>Մասնակիցը պ</w:t>
      </w:r>
      <w:r w:rsidRPr="00A11DED">
        <w:rPr>
          <w:rFonts w:cs="Arial"/>
          <w:sz w:val="24"/>
          <w:szCs w:val="24"/>
        </w:rPr>
        <w:t xml:space="preserve">ետք է </w:t>
      </w:r>
      <w:r>
        <w:rPr>
          <w:rFonts w:cs="Arial"/>
          <w:sz w:val="24"/>
          <w:szCs w:val="24"/>
        </w:rPr>
        <w:t>ունենա</w:t>
      </w:r>
      <w:r w:rsidRPr="00A11DED">
        <w:rPr>
          <w:rFonts w:cs="Arial"/>
          <w:sz w:val="24"/>
          <w:szCs w:val="24"/>
        </w:rPr>
        <w:t xml:space="preserve"> </w:t>
      </w:r>
      <w:r w:rsidRPr="00030FC5">
        <w:rPr>
          <w:sz w:val="24"/>
          <w:szCs w:val="24"/>
        </w:rPr>
        <w:t>պայմանագրով նախատեսված պարտավորությունների կատարման համար</w:t>
      </w:r>
      <w:r w:rsidRPr="00A11DED">
        <w:rPr>
          <w:rFonts w:cs="Arial"/>
          <w:sz w:val="24"/>
          <w:szCs w:val="24"/>
        </w:rPr>
        <w:t xml:space="preserve"> բավարար փորձառություն, տեխնիկական կարողություններ և ռեսուրսներ։ </w:t>
      </w:r>
      <w:r>
        <w:rPr>
          <w:rFonts w:cs="Arial"/>
          <w:sz w:val="24"/>
          <w:szCs w:val="24"/>
        </w:rPr>
        <w:t>Մասնակցության</w:t>
      </w:r>
      <w:r w:rsidRPr="00A11DED">
        <w:rPr>
          <w:rFonts w:cs="Arial"/>
          <w:sz w:val="24"/>
          <w:szCs w:val="24"/>
        </w:rPr>
        <w:t xml:space="preserve"> և որակավորման չափանիշները սահմանված են սույն Հրավերի Հավելված 1-ով ներկայացված Տեխնիկական առաջադրանքում։ Հետագա գնահատման փուլում կներառվեն միայն այն առաջարկները, որոնք բավարարում են ստորև նշված նվազագույն որակավորման պահանջներին</w:t>
      </w:r>
      <w:r w:rsidR="004E4AD2">
        <w:rPr>
          <w:rFonts w:ascii="Cambria Math" w:hAnsi="Cambria Math" w:cs="Arial"/>
          <w:sz w:val="24"/>
          <w:szCs w:val="24"/>
        </w:rPr>
        <w:t>․</w:t>
      </w:r>
    </w:p>
    <w:p w14:paraId="5A7928FD" w14:textId="4F9B4C01" w:rsidR="007C2D30" w:rsidRPr="004E4AD2" w:rsidRDefault="004E4AD2" w:rsidP="00A45044">
      <w:pPr>
        <w:pStyle w:val="ListParagraph"/>
        <w:numPr>
          <w:ilvl w:val="2"/>
          <w:numId w:val="1"/>
        </w:numPr>
        <w:spacing w:after="120"/>
        <w:rPr>
          <w:rFonts w:cs="Arial"/>
          <w:sz w:val="24"/>
          <w:szCs w:val="24"/>
        </w:rPr>
      </w:pPr>
      <w:r w:rsidRPr="004E4AD2">
        <w:rPr>
          <w:rFonts w:cs="Arial"/>
          <w:b/>
          <w:bCs/>
          <w:sz w:val="24"/>
          <w:szCs w:val="24"/>
        </w:rPr>
        <w:t>«Մասնագիտական փորձառություն»</w:t>
      </w:r>
      <w:r w:rsidRPr="004E4AD2">
        <w:rPr>
          <w:rFonts w:cs="Arial"/>
          <w:sz w:val="24"/>
          <w:szCs w:val="24"/>
        </w:rPr>
        <w:t xml:space="preserve"> չափանիշը գնահատվում է հետևյալ կերպ</w:t>
      </w:r>
      <w:r w:rsidRPr="004E4AD2">
        <w:rPr>
          <w:rFonts w:ascii="Cambria Math" w:hAnsi="Cambria Math" w:cs="Arial"/>
          <w:sz w:val="24"/>
          <w:szCs w:val="24"/>
        </w:rPr>
        <w:t>․</w:t>
      </w:r>
    </w:p>
    <w:p w14:paraId="2E7862D4" w14:textId="5EFA1053" w:rsidR="004E4AD2" w:rsidRPr="004E4AD2" w:rsidRDefault="004E4AD2" w:rsidP="00A45044">
      <w:pPr>
        <w:pStyle w:val="ListParagraph"/>
        <w:numPr>
          <w:ilvl w:val="0"/>
          <w:numId w:val="49"/>
        </w:numPr>
        <w:tabs>
          <w:tab w:val="left" w:pos="0"/>
          <w:tab w:val="left" w:pos="1260"/>
        </w:tabs>
        <w:autoSpaceDE w:val="0"/>
        <w:autoSpaceDN w:val="0"/>
        <w:adjustRightInd w:val="0"/>
        <w:spacing w:after="120"/>
        <w:rPr>
          <w:rFonts w:cs="Arial"/>
          <w:sz w:val="24"/>
          <w:szCs w:val="24"/>
        </w:rPr>
      </w:pPr>
      <w:bookmarkStart w:id="5" w:name="_Hlk217472966"/>
      <w:r w:rsidRPr="004E4AD2">
        <w:rPr>
          <w:sz w:val="24"/>
          <w:szCs w:val="24"/>
        </w:rPr>
        <w:t>առնվազն 3 (երեք) տարվա փորձ՝ ՓԼ/ԱՖ և պատժամիջոցների համապատասխանության ռիսկերի գնահատման գործընթացների ավտոմատացման, ինչպես նաև առաջադեմ վերահսկողական տեխնոլոգիաների (</w:t>
      </w:r>
      <w:proofErr w:type="spellStart"/>
      <w:r w:rsidRPr="004E4AD2">
        <w:rPr>
          <w:sz w:val="24"/>
          <w:szCs w:val="24"/>
        </w:rPr>
        <w:t>SupTech</w:t>
      </w:r>
      <w:proofErr w:type="spellEnd"/>
      <w:r w:rsidRPr="004E4AD2">
        <w:rPr>
          <w:sz w:val="24"/>
          <w:szCs w:val="24"/>
        </w:rPr>
        <w:t xml:space="preserve">) լուծումների ներդրման ոլորտում՝ որպես գրանցված ընկերություն/կազմակերպություն։ Նմանատիպ համակարգերի հաջողված ներդրման </w:t>
      </w:r>
      <w:r>
        <w:rPr>
          <w:sz w:val="24"/>
          <w:szCs w:val="24"/>
        </w:rPr>
        <w:t>փորձ</w:t>
      </w:r>
      <w:r w:rsidRPr="004E4AD2">
        <w:rPr>
          <w:sz w:val="24"/>
          <w:szCs w:val="24"/>
        </w:rPr>
        <w:t xml:space="preserve"> այլ կարգավորող մարմիններում՝ </w:t>
      </w:r>
      <w:proofErr w:type="spellStart"/>
      <w:r w:rsidRPr="004E4AD2">
        <w:rPr>
          <w:sz w:val="24"/>
          <w:szCs w:val="24"/>
        </w:rPr>
        <w:lastRenderedPageBreak/>
        <w:t>համապատասխանեցված</w:t>
      </w:r>
      <w:proofErr w:type="spellEnd"/>
      <w:r w:rsidRPr="004E4AD2">
        <w:rPr>
          <w:sz w:val="24"/>
          <w:szCs w:val="24"/>
        </w:rPr>
        <w:t xml:space="preserve"> պահանջվող չափանիշներին (օրինակ՝ FATF 40 </w:t>
      </w:r>
      <w:proofErr w:type="spellStart"/>
      <w:r w:rsidRPr="004E4AD2">
        <w:rPr>
          <w:sz w:val="24"/>
          <w:szCs w:val="24"/>
        </w:rPr>
        <w:t>Recommendations</w:t>
      </w:r>
      <w:proofErr w:type="spellEnd"/>
      <w:r w:rsidRPr="004E4AD2">
        <w:rPr>
          <w:sz w:val="24"/>
          <w:szCs w:val="24"/>
        </w:rPr>
        <w:t xml:space="preserve">)։ </w:t>
      </w:r>
    </w:p>
    <w:bookmarkEnd w:id="5"/>
    <w:p w14:paraId="3354E042" w14:textId="0566E43D" w:rsidR="00423E6E" w:rsidRPr="004E4AD2" w:rsidRDefault="004E4AD2" w:rsidP="00A45044">
      <w:pPr>
        <w:pStyle w:val="ListParagraph"/>
        <w:numPr>
          <w:ilvl w:val="2"/>
          <w:numId w:val="1"/>
        </w:numPr>
        <w:spacing w:after="120"/>
        <w:rPr>
          <w:rFonts w:cs="Arial"/>
          <w:sz w:val="24"/>
          <w:szCs w:val="24"/>
        </w:rPr>
      </w:pPr>
      <w:r w:rsidRPr="004E4AD2">
        <w:rPr>
          <w:rFonts w:cs="Arial"/>
          <w:sz w:val="24"/>
          <w:szCs w:val="24"/>
        </w:rPr>
        <w:t>«</w:t>
      </w:r>
      <w:r w:rsidRPr="00F23F0A">
        <w:rPr>
          <w:rFonts w:cs="Arial"/>
          <w:b/>
          <w:bCs/>
          <w:sz w:val="24"/>
          <w:szCs w:val="24"/>
        </w:rPr>
        <w:t>Աշխատանքային ռեսուրսներ</w:t>
      </w:r>
      <w:r w:rsidRPr="004E4AD2">
        <w:rPr>
          <w:rFonts w:cs="Arial"/>
          <w:sz w:val="24"/>
          <w:szCs w:val="24"/>
        </w:rPr>
        <w:t>» չափանիշը գնահատվում է հետևյալ կերպ</w:t>
      </w:r>
      <w:r w:rsidRPr="004E4AD2">
        <w:rPr>
          <w:rFonts w:ascii="Cambria Math" w:hAnsi="Cambria Math" w:cs="Cambria Math"/>
          <w:sz w:val="24"/>
          <w:szCs w:val="24"/>
        </w:rPr>
        <w:t>․</w:t>
      </w:r>
    </w:p>
    <w:p w14:paraId="394926CC" w14:textId="3BE2DBB2" w:rsidR="00F23F0A" w:rsidRPr="00F23F0A" w:rsidRDefault="00F23F0A" w:rsidP="00BF51C9">
      <w:pPr>
        <w:pStyle w:val="ListParagraph"/>
        <w:numPr>
          <w:ilvl w:val="0"/>
          <w:numId w:val="49"/>
        </w:numPr>
        <w:tabs>
          <w:tab w:val="left" w:pos="0"/>
          <w:tab w:val="left" w:pos="1260"/>
        </w:tabs>
        <w:autoSpaceDE w:val="0"/>
        <w:autoSpaceDN w:val="0"/>
        <w:adjustRightInd w:val="0"/>
        <w:spacing w:after="120"/>
        <w:rPr>
          <w:rFonts w:cs="Arial"/>
          <w:sz w:val="24"/>
          <w:szCs w:val="24"/>
        </w:rPr>
      </w:pPr>
      <w:r w:rsidRPr="00F23F0A">
        <w:rPr>
          <w:sz w:val="24"/>
          <w:szCs w:val="24"/>
        </w:rPr>
        <w:t>առնվազն 5 (հինգ) տարվա համապատասխան մասնագիտական փորձ ունեցող նախագծային թիմի առկայություն, նմանատիպ նախագծերի հաջող իրականացման մեջ մասնակցությ</w:t>
      </w:r>
      <w:r>
        <w:rPr>
          <w:sz w:val="24"/>
          <w:szCs w:val="24"/>
        </w:rPr>
        <w:t>ամբ</w:t>
      </w:r>
      <w:r w:rsidRPr="00F23F0A">
        <w:rPr>
          <w:sz w:val="24"/>
          <w:szCs w:val="24"/>
        </w:rPr>
        <w:t xml:space="preserve">, ինչպես նաև ՓԼ/ԱՖ համապատասխանության, կարգավորող հաշվետվությունների, ծրագրային ապահովման </w:t>
      </w:r>
      <w:proofErr w:type="spellStart"/>
      <w:r w:rsidRPr="00F23F0A">
        <w:rPr>
          <w:sz w:val="24"/>
          <w:szCs w:val="24"/>
        </w:rPr>
        <w:t>ինտեգրման</w:t>
      </w:r>
      <w:proofErr w:type="spellEnd"/>
      <w:r w:rsidRPr="00F23F0A">
        <w:rPr>
          <w:sz w:val="24"/>
          <w:szCs w:val="24"/>
        </w:rPr>
        <w:t xml:space="preserve"> և </w:t>
      </w:r>
      <w:proofErr w:type="spellStart"/>
      <w:r w:rsidRPr="00F23F0A">
        <w:rPr>
          <w:sz w:val="24"/>
          <w:szCs w:val="24"/>
        </w:rPr>
        <w:t>կիբերանվտանգության</w:t>
      </w:r>
      <w:proofErr w:type="spellEnd"/>
      <w:r w:rsidRPr="00F23F0A">
        <w:rPr>
          <w:sz w:val="24"/>
          <w:szCs w:val="24"/>
        </w:rPr>
        <w:t xml:space="preserve"> ոլորտներում </w:t>
      </w:r>
      <w:proofErr w:type="spellStart"/>
      <w:r w:rsidRPr="00F23F0A">
        <w:rPr>
          <w:sz w:val="24"/>
          <w:szCs w:val="24"/>
        </w:rPr>
        <w:t>փորձառությ</w:t>
      </w:r>
      <w:r>
        <w:rPr>
          <w:sz w:val="24"/>
          <w:szCs w:val="24"/>
        </w:rPr>
        <w:t>ամբ</w:t>
      </w:r>
      <w:proofErr w:type="spellEnd"/>
      <w:r>
        <w:rPr>
          <w:sz w:val="24"/>
          <w:szCs w:val="24"/>
        </w:rPr>
        <w:t>, ինչը կ</w:t>
      </w:r>
      <w:r w:rsidRPr="00F23F0A">
        <w:rPr>
          <w:sz w:val="24"/>
          <w:szCs w:val="24"/>
        </w:rPr>
        <w:t>ապահով</w:t>
      </w:r>
      <w:r>
        <w:rPr>
          <w:sz w:val="24"/>
          <w:szCs w:val="24"/>
        </w:rPr>
        <w:t>ի</w:t>
      </w:r>
      <w:r w:rsidRPr="00F23F0A">
        <w:rPr>
          <w:sz w:val="24"/>
          <w:szCs w:val="24"/>
        </w:rPr>
        <w:t xml:space="preserve"> Պայմանագրով սահմանված նպատակների ժամանակին և բարձր որակով իրականացումը։</w:t>
      </w:r>
    </w:p>
    <w:p w14:paraId="30069BF4" w14:textId="1355665C" w:rsidR="000A3DA7" w:rsidRPr="00A45044" w:rsidRDefault="00427080" w:rsidP="00765A01">
      <w:pPr>
        <w:pStyle w:val="Heading1"/>
        <w:numPr>
          <w:ilvl w:val="0"/>
          <w:numId w:val="1"/>
        </w:numPr>
        <w:tabs>
          <w:tab w:val="num" w:pos="360"/>
        </w:tabs>
        <w:spacing w:before="360" w:after="360"/>
        <w:ind w:left="360" w:firstLine="0"/>
        <w:jc w:val="center"/>
        <w:rPr>
          <w:rFonts w:ascii="GHEA Grapalat" w:hAnsi="GHEA Grapalat" w:cs="Arial"/>
          <w:b/>
          <w:lang w:val="en-US"/>
        </w:rPr>
      </w:pPr>
      <w:bookmarkStart w:id="6" w:name="_Toc157437712"/>
      <w:bookmarkStart w:id="7" w:name="_Toc210210741"/>
      <w:bookmarkStart w:id="8" w:name="_Toc219213766"/>
      <w:r w:rsidRPr="00030FC5">
        <w:rPr>
          <w:rFonts w:ascii="GHEA Grapalat" w:eastAsia="Calibri" w:hAnsi="GHEA Grapalat" w:cs="Sylfaen"/>
          <w:sz w:val="24"/>
          <w:szCs w:val="24"/>
        </w:rPr>
        <w:t>ՀԱՅՏԸ ՆԵՐԿԱՅԱՑՆԵԼՈՒ ԿԱՐԳԸ</w:t>
      </w:r>
      <w:bookmarkEnd w:id="6"/>
      <w:bookmarkEnd w:id="7"/>
      <w:bookmarkEnd w:id="8"/>
    </w:p>
    <w:p w14:paraId="0DCE196B" w14:textId="77777777" w:rsidR="00F23F0A" w:rsidRPr="00F23F0A" w:rsidRDefault="00F23F0A" w:rsidP="00AE6CEC">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030FC5">
        <w:rPr>
          <w:rFonts w:ascii="GHEA Grapalat" w:hAnsi="GHEA Grapalat" w:cs="Sylfaen"/>
          <w:szCs w:val="24"/>
        </w:rPr>
        <w:t xml:space="preserve">Սույն ընթացակարգին մասնակցելու համար մասնակիցը Հանձնաժողովին ներկայացնում է հայտ: Հայտը սույն հրավերի հիման վրա մասնակցի կողմից ներկայացվող առաջարկն է: </w:t>
      </w:r>
    </w:p>
    <w:p w14:paraId="54B483BE" w14:textId="54CA380F" w:rsidR="00F23F0A" w:rsidRPr="00030FC5" w:rsidRDefault="00F23F0A" w:rsidP="00F23F0A">
      <w:pPr>
        <w:pStyle w:val="BodyTextIndent2"/>
        <w:numPr>
          <w:ilvl w:val="0"/>
          <w:numId w:val="11"/>
        </w:numPr>
        <w:tabs>
          <w:tab w:val="left" w:pos="0"/>
        </w:tabs>
        <w:spacing w:after="120" w:line="276" w:lineRule="auto"/>
        <w:ind w:left="0" w:firstLine="0"/>
        <w:rPr>
          <w:rFonts w:ascii="GHEA Grapalat" w:hAnsi="GHEA Grapalat" w:cs="Sylfaen"/>
          <w:szCs w:val="24"/>
        </w:rPr>
      </w:pPr>
      <w:r w:rsidRPr="00030FC5">
        <w:rPr>
          <w:rFonts w:ascii="GHEA Grapalat" w:hAnsi="GHEA Grapalat" w:cs="Sylfaen"/>
          <w:szCs w:val="24"/>
        </w:rPr>
        <w:t>Մասնակիցը չի կարող նույն ընթացակարգին ներկայացնել մեկից ավելի հայտ, բացառությամբ սույն հրավերի 3</w:t>
      </w:r>
      <w:r w:rsidRPr="00030FC5">
        <w:rPr>
          <w:rFonts w:ascii="Cambria Math" w:hAnsi="Cambria Math" w:cs="Cambria Math"/>
          <w:szCs w:val="24"/>
        </w:rPr>
        <w:t>․</w:t>
      </w:r>
      <w:r w:rsidR="00880FFB">
        <w:rPr>
          <w:rFonts w:ascii="GHEA Grapalat" w:hAnsi="GHEA Grapalat" w:cs="Sylfaen"/>
          <w:szCs w:val="24"/>
        </w:rPr>
        <w:t>9</w:t>
      </w:r>
      <w:r w:rsidRPr="00030FC5">
        <w:rPr>
          <w:rFonts w:ascii="GHEA Grapalat" w:hAnsi="GHEA Grapalat" w:cs="Sylfaen"/>
          <w:szCs w:val="24"/>
        </w:rPr>
        <w:t xml:space="preserve"> և 5</w:t>
      </w:r>
      <w:r w:rsidRPr="00030FC5">
        <w:rPr>
          <w:rFonts w:ascii="Cambria Math" w:hAnsi="Cambria Math" w:cs="Cambria Math"/>
          <w:szCs w:val="24"/>
        </w:rPr>
        <w:t>․</w:t>
      </w:r>
      <w:r w:rsidRPr="00030FC5">
        <w:rPr>
          <w:rFonts w:ascii="GHEA Grapalat" w:hAnsi="GHEA Grapalat" w:cs="Sylfaen"/>
          <w:szCs w:val="24"/>
        </w:rPr>
        <w:t xml:space="preserve">7 կետերով նախատեսված հայտի փոփոխում ներկայացնելու դեպքերի: </w:t>
      </w:r>
    </w:p>
    <w:p w14:paraId="151546A2" w14:textId="77777777" w:rsidR="00880FFB" w:rsidRPr="00030FC5" w:rsidRDefault="00880FFB" w:rsidP="00880FFB">
      <w:pPr>
        <w:pStyle w:val="BodyTextIndent2"/>
        <w:numPr>
          <w:ilvl w:val="0"/>
          <w:numId w:val="11"/>
        </w:numPr>
        <w:tabs>
          <w:tab w:val="left" w:pos="0"/>
        </w:tabs>
        <w:spacing w:after="120" w:line="276" w:lineRule="auto"/>
        <w:ind w:left="0" w:firstLine="0"/>
        <w:rPr>
          <w:rFonts w:ascii="GHEA Grapalat" w:hAnsi="GHEA Grapalat" w:cs="Sylfaen"/>
          <w:szCs w:val="24"/>
        </w:rPr>
      </w:pPr>
      <w:r w:rsidRPr="00030FC5">
        <w:rPr>
          <w:rFonts w:ascii="GHEA Grapalat" w:hAnsi="GHEA Grapalat" w:cs="Sylfaen"/>
          <w:szCs w:val="24"/>
        </w:rPr>
        <w:t>Ընթացակարգի հայտերն անհրաժեշտ է ներկայացնել Հանձնաժողովին ոչ ուշ, քան սույն ընթացակարգի հայտարարությունում նշված հայտերի ընդունման վերջնաժամկետը։</w:t>
      </w:r>
    </w:p>
    <w:p w14:paraId="5894FAF6" w14:textId="03C064D0" w:rsidR="00880FFB" w:rsidRPr="00030FC5" w:rsidRDefault="00880FFB" w:rsidP="00880FFB">
      <w:pPr>
        <w:pStyle w:val="BodyTextIndent2"/>
        <w:numPr>
          <w:ilvl w:val="0"/>
          <w:numId w:val="11"/>
        </w:numPr>
        <w:tabs>
          <w:tab w:val="left" w:pos="0"/>
        </w:tabs>
        <w:spacing w:after="120" w:line="276" w:lineRule="auto"/>
        <w:ind w:left="0" w:firstLine="0"/>
        <w:rPr>
          <w:rFonts w:ascii="GHEA Grapalat" w:hAnsi="GHEA Grapalat" w:cs="Sylfaen"/>
          <w:szCs w:val="24"/>
        </w:rPr>
      </w:pPr>
      <w:r w:rsidRPr="00030FC5">
        <w:rPr>
          <w:rFonts w:ascii="GHEA Grapalat" w:hAnsi="GHEA Grapalat" w:cs="Arial"/>
          <w:szCs w:val="24"/>
        </w:rPr>
        <w:t xml:space="preserve">Ընթացակարգի հայտը մասնակիցը ներկայացնում է էլեկտրոնային եղանակով` </w:t>
      </w:r>
      <w:r w:rsidRPr="00030FC5">
        <w:rPr>
          <w:rStyle w:val="Hyperlink"/>
          <w:rFonts w:ascii="GHEA Grapalat" w:eastAsiaTheme="minorEastAsia" w:hAnsi="GHEA Grapalat"/>
          <w:b/>
          <w:bCs/>
          <w:lang w:eastAsia="x-none"/>
        </w:rPr>
        <w:t>CBA-202</w:t>
      </w:r>
      <w:r>
        <w:rPr>
          <w:rStyle w:val="Hyperlink"/>
          <w:rFonts w:ascii="GHEA Grapalat" w:eastAsiaTheme="minorEastAsia" w:hAnsi="GHEA Grapalat"/>
          <w:b/>
          <w:bCs/>
          <w:lang w:eastAsia="x-none"/>
        </w:rPr>
        <w:t>6</w:t>
      </w:r>
      <w:r w:rsidRPr="00030FC5">
        <w:rPr>
          <w:rStyle w:val="Hyperlink"/>
          <w:rFonts w:ascii="GHEA Grapalat" w:eastAsiaTheme="minorEastAsia" w:hAnsi="GHEA Grapalat"/>
          <w:b/>
          <w:bCs/>
          <w:lang w:eastAsia="x-none"/>
        </w:rPr>
        <w:t>-0</w:t>
      </w:r>
      <w:r>
        <w:rPr>
          <w:rStyle w:val="Hyperlink"/>
          <w:rFonts w:ascii="GHEA Grapalat" w:eastAsiaTheme="minorEastAsia" w:hAnsi="GHEA Grapalat"/>
          <w:b/>
          <w:bCs/>
          <w:lang w:eastAsia="x-none"/>
        </w:rPr>
        <w:t>01</w:t>
      </w:r>
      <w:r w:rsidRPr="00030FC5">
        <w:rPr>
          <w:rStyle w:val="Hyperlink"/>
          <w:rFonts w:ascii="GHEA Grapalat" w:eastAsiaTheme="minorEastAsia" w:hAnsi="GHEA Grapalat"/>
          <w:b/>
          <w:bCs/>
          <w:lang w:eastAsia="x-none"/>
        </w:rPr>
        <w:t>@cba.am</w:t>
      </w:r>
      <w:r w:rsidRPr="00030FC5">
        <w:rPr>
          <w:rFonts w:ascii="GHEA Grapalat" w:hAnsi="GHEA Grapalat"/>
          <w:color w:val="FF0000"/>
        </w:rPr>
        <w:t xml:space="preserve"> </w:t>
      </w:r>
      <w:r w:rsidRPr="00030FC5">
        <w:rPr>
          <w:rFonts w:ascii="GHEA Grapalat" w:hAnsi="GHEA Grapalat" w:cs="Arial"/>
          <w:szCs w:val="24"/>
        </w:rPr>
        <w:t xml:space="preserve">էլեկտրոնային փոստի հասցեին ուղարկելու միջոցով: </w:t>
      </w:r>
    </w:p>
    <w:p w14:paraId="666C84B5" w14:textId="77777777" w:rsidR="00880FFB" w:rsidRPr="00030FC5" w:rsidRDefault="00880FFB" w:rsidP="00880FFB">
      <w:pPr>
        <w:pStyle w:val="BodyTextIndent2"/>
        <w:tabs>
          <w:tab w:val="left" w:pos="0"/>
        </w:tabs>
        <w:spacing w:after="120" w:line="276" w:lineRule="auto"/>
        <w:ind w:firstLine="0"/>
        <w:rPr>
          <w:rFonts w:ascii="GHEA Grapalat" w:hAnsi="GHEA Grapalat"/>
          <w:b/>
        </w:rPr>
      </w:pPr>
      <w:r w:rsidRPr="00030FC5">
        <w:rPr>
          <w:rFonts w:ascii="GHEA Grapalat" w:hAnsi="GHEA Grapalat" w:cs="Arial"/>
          <w:b/>
        </w:rPr>
        <w:t>Անհրաժեշտ է կցել</w:t>
      </w:r>
      <w:r w:rsidRPr="00030FC5">
        <w:rPr>
          <w:rFonts w:ascii="GHEA Grapalat" w:hAnsi="GHEA Grapalat"/>
          <w:b/>
        </w:rPr>
        <w:t xml:space="preserve"> </w:t>
      </w:r>
      <w:r w:rsidRPr="00030FC5">
        <w:rPr>
          <w:rFonts w:ascii="GHEA Grapalat" w:hAnsi="GHEA Grapalat" w:cs="Arial"/>
          <w:b/>
        </w:rPr>
        <w:t>բնօրինակի</w:t>
      </w:r>
      <w:r w:rsidRPr="00030FC5">
        <w:rPr>
          <w:rFonts w:ascii="GHEA Grapalat" w:hAnsi="GHEA Grapalat"/>
          <w:b/>
        </w:rPr>
        <w:t xml:space="preserve"> </w:t>
      </w:r>
      <w:r w:rsidRPr="00030FC5">
        <w:rPr>
          <w:rFonts w:ascii="GHEA Grapalat" w:hAnsi="GHEA Grapalat" w:cs="Arial"/>
          <w:b/>
        </w:rPr>
        <w:t>փաստաթղթերից</w:t>
      </w:r>
      <w:r w:rsidRPr="00030FC5">
        <w:rPr>
          <w:rFonts w:ascii="GHEA Grapalat" w:hAnsi="GHEA Grapalat"/>
          <w:b/>
        </w:rPr>
        <w:t xml:space="preserve"> </w:t>
      </w:r>
      <w:r w:rsidRPr="00030FC5">
        <w:rPr>
          <w:rFonts w:ascii="GHEA Grapalat" w:hAnsi="GHEA Grapalat" w:cs="Arial"/>
          <w:b/>
        </w:rPr>
        <w:t>արտատպված</w:t>
      </w:r>
      <w:r w:rsidRPr="00030FC5">
        <w:rPr>
          <w:rFonts w:ascii="GHEA Grapalat" w:hAnsi="GHEA Grapalat"/>
          <w:b/>
        </w:rPr>
        <w:t xml:space="preserve"> (</w:t>
      </w:r>
      <w:proofErr w:type="spellStart"/>
      <w:r w:rsidRPr="00030FC5">
        <w:rPr>
          <w:rFonts w:ascii="GHEA Grapalat" w:hAnsi="GHEA Grapalat" w:cs="Arial"/>
          <w:b/>
        </w:rPr>
        <w:t>սկանավորված</w:t>
      </w:r>
      <w:proofErr w:type="spellEnd"/>
      <w:r w:rsidRPr="00030FC5">
        <w:rPr>
          <w:rFonts w:ascii="GHEA Grapalat" w:hAnsi="GHEA Grapalat"/>
          <w:b/>
        </w:rPr>
        <w:t xml:space="preserve">) </w:t>
      </w:r>
      <w:r w:rsidRPr="00030FC5">
        <w:rPr>
          <w:rFonts w:ascii="GHEA Grapalat" w:hAnsi="GHEA Grapalat" w:cs="Arial"/>
          <w:b/>
        </w:rPr>
        <w:t>տարբերակները կամ էլեկտրոնային թվային ստորագրությամբ PDF տարբերակները</w:t>
      </w:r>
      <w:r w:rsidRPr="00030FC5">
        <w:rPr>
          <w:rFonts w:ascii="GHEA Grapalat" w:hAnsi="GHEA Grapalat"/>
          <w:b/>
        </w:rPr>
        <w:t xml:space="preserve">: </w:t>
      </w:r>
    </w:p>
    <w:p w14:paraId="2DFE8447" w14:textId="632629F0" w:rsidR="00880FFB" w:rsidRPr="00030FC5" w:rsidRDefault="00880FFB" w:rsidP="00880FFB">
      <w:pPr>
        <w:pStyle w:val="BodyTextIndent2"/>
        <w:numPr>
          <w:ilvl w:val="0"/>
          <w:numId w:val="11"/>
        </w:numPr>
        <w:tabs>
          <w:tab w:val="left" w:pos="0"/>
        </w:tabs>
        <w:spacing w:after="120" w:line="276" w:lineRule="auto"/>
        <w:ind w:left="0" w:firstLine="0"/>
        <w:rPr>
          <w:rFonts w:ascii="GHEA Grapalat" w:hAnsi="GHEA Grapalat" w:cs="Sylfaen"/>
          <w:color w:val="000000" w:themeColor="text1"/>
          <w:szCs w:val="24"/>
        </w:rPr>
      </w:pPr>
      <w:r w:rsidRPr="00030FC5">
        <w:rPr>
          <w:rFonts w:ascii="GHEA Grapalat" w:hAnsi="GHEA Grapalat" w:cs="Arial"/>
          <w:color w:val="000000" w:themeColor="text1"/>
          <w:szCs w:val="24"/>
        </w:rPr>
        <w:t xml:space="preserve">Սույն ընթացակարգի դեպքում հայտերը ներկայացվում են հայերեն </w:t>
      </w:r>
      <w:r>
        <w:rPr>
          <w:rFonts w:ascii="GHEA Grapalat" w:hAnsi="GHEA Grapalat" w:cs="Arial"/>
          <w:color w:val="000000" w:themeColor="text1"/>
          <w:szCs w:val="24"/>
        </w:rPr>
        <w:t>կամ</w:t>
      </w:r>
      <w:r w:rsidRPr="00030FC5">
        <w:rPr>
          <w:rFonts w:ascii="GHEA Grapalat" w:hAnsi="GHEA Grapalat" w:cs="Arial"/>
          <w:color w:val="000000" w:themeColor="text1"/>
          <w:szCs w:val="24"/>
        </w:rPr>
        <w:t xml:space="preserve"> </w:t>
      </w:r>
      <w:r w:rsidRPr="00030FC5">
        <w:rPr>
          <w:rFonts w:ascii="GHEA Grapalat" w:hAnsi="GHEA Grapalat"/>
          <w:bCs/>
          <w:color w:val="000000" w:themeColor="text1"/>
        </w:rPr>
        <w:t>անգլերեն:</w:t>
      </w:r>
    </w:p>
    <w:p w14:paraId="47E6E45E" w14:textId="61C38FF4" w:rsidR="000A3DA7" w:rsidRPr="00880FFB" w:rsidRDefault="00880FFB" w:rsidP="00880FFB">
      <w:pPr>
        <w:pStyle w:val="BodyTextIndent2"/>
        <w:numPr>
          <w:ilvl w:val="0"/>
          <w:numId w:val="11"/>
        </w:numPr>
        <w:tabs>
          <w:tab w:val="left" w:pos="0"/>
        </w:tabs>
        <w:spacing w:after="120" w:line="276" w:lineRule="auto"/>
        <w:ind w:left="0" w:firstLine="0"/>
        <w:rPr>
          <w:rFonts w:ascii="GHEA Grapalat" w:hAnsi="GHEA Grapalat" w:cs="Sylfaen"/>
          <w:color w:val="000000" w:themeColor="text1"/>
          <w:szCs w:val="24"/>
        </w:rPr>
      </w:pPr>
      <w:r w:rsidRPr="00030FC5">
        <w:rPr>
          <w:rFonts w:ascii="GHEA Grapalat" w:hAnsi="GHEA Grapalat" w:cs="Arial"/>
          <w:color w:val="000000" w:themeColor="text1"/>
          <w:szCs w:val="24"/>
        </w:rPr>
        <w:t>Էլեկտրոնային եղանակով հայտ ներկայացնելիս պարտադիր պետք է պահպանել հետևյալ կանոնները</w:t>
      </w:r>
      <w:r w:rsidRPr="00030FC5">
        <w:rPr>
          <w:rFonts w:ascii="Cambria Math" w:hAnsi="Cambria Math" w:cs="Cambria Math"/>
          <w:color w:val="000000" w:themeColor="text1"/>
          <w:szCs w:val="24"/>
        </w:rPr>
        <w:t>․</w:t>
      </w:r>
      <w:r w:rsidRPr="00030FC5">
        <w:rPr>
          <w:rFonts w:ascii="GHEA Grapalat" w:hAnsi="GHEA Grapalat" w:cs="Arial"/>
          <w:color w:val="000000" w:themeColor="text1"/>
          <w:szCs w:val="24"/>
        </w:rPr>
        <w:t xml:space="preserve"> </w:t>
      </w:r>
    </w:p>
    <w:p w14:paraId="6EB1F29A" w14:textId="5CE56EB4" w:rsidR="00880FFB" w:rsidRPr="00030FC5" w:rsidRDefault="00880FFB" w:rsidP="00880FFB">
      <w:pPr>
        <w:pStyle w:val="BodyTextIndent2"/>
        <w:numPr>
          <w:ilvl w:val="0"/>
          <w:numId w:val="9"/>
        </w:numPr>
        <w:spacing w:after="120" w:line="276" w:lineRule="auto"/>
        <w:rPr>
          <w:rFonts w:ascii="GHEA Grapalat" w:hAnsi="GHEA Grapalat"/>
          <w:color w:val="000000" w:themeColor="text1"/>
        </w:rPr>
      </w:pPr>
      <w:r w:rsidRPr="00030FC5">
        <w:rPr>
          <w:rFonts w:ascii="GHEA Grapalat" w:hAnsi="GHEA Grapalat"/>
          <w:color w:val="000000" w:themeColor="text1"/>
        </w:rPr>
        <w:t>նամակի «Վերնագիր» /</w:t>
      </w:r>
      <w:proofErr w:type="spellStart"/>
      <w:r w:rsidRPr="00030FC5">
        <w:rPr>
          <w:rFonts w:ascii="GHEA Grapalat" w:hAnsi="GHEA Grapalat"/>
          <w:color w:val="000000" w:themeColor="text1"/>
        </w:rPr>
        <w:t>Subject</w:t>
      </w:r>
      <w:proofErr w:type="spellEnd"/>
      <w:r w:rsidRPr="00030FC5">
        <w:rPr>
          <w:rFonts w:ascii="GHEA Grapalat" w:hAnsi="GHEA Grapalat"/>
          <w:color w:val="000000" w:themeColor="text1"/>
        </w:rPr>
        <w:t xml:space="preserve"> </w:t>
      </w:r>
      <w:proofErr w:type="spellStart"/>
      <w:r w:rsidRPr="00030FC5">
        <w:rPr>
          <w:rFonts w:ascii="GHEA Grapalat" w:hAnsi="GHEA Grapalat"/>
          <w:color w:val="000000" w:themeColor="text1"/>
        </w:rPr>
        <w:t>line</w:t>
      </w:r>
      <w:proofErr w:type="spellEnd"/>
      <w:r w:rsidRPr="00030FC5">
        <w:rPr>
          <w:rFonts w:ascii="GHEA Grapalat" w:hAnsi="GHEA Grapalat"/>
          <w:color w:val="000000" w:themeColor="text1"/>
        </w:rPr>
        <w:t xml:space="preserve">/ դաշտում պետք է նշել միայն </w:t>
      </w:r>
      <w:r w:rsidRPr="00030FC5">
        <w:rPr>
          <w:rFonts w:ascii="GHEA Grapalat" w:hAnsi="GHEA Grapalat"/>
          <w:bCs/>
          <w:iCs/>
          <w:color w:val="000000" w:themeColor="text1"/>
        </w:rPr>
        <w:t>ընթացակարգի</w:t>
      </w:r>
      <w:r w:rsidRPr="00030FC5">
        <w:rPr>
          <w:rFonts w:ascii="GHEA Grapalat" w:hAnsi="GHEA Grapalat"/>
          <w:color w:val="000000" w:themeColor="text1"/>
        </w:rPr>
        <w:t xml:space="preserve"> ծածկագիրը</w:t>
      </w:r>
      <w:r>
        <w:rPr>
          <w:rFonts w:ascii="GHEA Grapalat" w:hAnsi="GHEA Grapalat"/>
          <w:color w:val="000000" w:themeColor="text1"/>
        </w:rPr>
        <w:t xml:space="preserve"> «</w:t>
      </w:r>
      <w:r w:rsidRPr="00880FFB">
        <w:rPr>
          <w:rFonts w:ascii="GHEA Grapalat" w:hAnsi="GHEA Grapalat"/>
          <w:color w:val="000000" w:themeColor="text1"/>
        </w:rPr>
        <w:t>CBA-2026-001</w:t>
      </w:r>
      <w:r>
        <w:rPr>
          <w:rFonts w:ascii="GHEA Grapalat" w:hAnsi="GHEA Grapalat"/>
          <w:color w:val="000000" w:themeColor="text1"/>
        </w:rPr>
        <w:t>»</w:t>
      </w:r>
      <w:r w:rsidRPr="00030FC5">
        <w:rPr>
          <w:rFonts w:ascii="GHEA Grapalat" w:hAnsi="GHEA Grapalat"/>
          <w:color w:val="000000" w:themeColor="text1"/>
        </w:rPr>
        <w:t>,</w:t>
      </w:r>
    </w:p>
    <w:p w14:paraId="4E6B1B65" w14:textId="2A1AE11E" w:rsidR="00880FFB" w:rsidRPr="00030FC5" w:rsidRDefault="00880FFB" w:rsidP="00880FFB">
      <w:pPr>
        <w:pStyle w:val="BodyTextIndent2"/>
        <w:numPr>
          <w:ilvl w:val="0"/>
          <w:numId w:val="9"/>
        </w:numPr>
        <w:spacing w:after="120" w:line="276" w:lineRule="auto"/>
        <w:rPr>
          <w:rFonts w:ascii="GHEA Grapalat" w:hAnsi="GHEA Grapalat"/>
          <w:color w:val="000000" w:themeColor="text1"/>
        </w:rPr>
      </w:pPr>
      <w:r w:rsidRPr="00030FC5">
        <w:rPr>
          <w:rFonts w:ascii="GHEA Grapalat" w:hAnsi="GHEA Grapalat"/>
          <w:color w:val="000000" w:themeColor="text1"/>
        </w:rPr>
        <w:lastRenderedPageBreak/>
        <w:t xml:space="preserve">հայտը կցել </w:t>
      </w:r>
      <w:r w:rsidRPr="00030FC5">
        <w:rPr>
          <w:rFonts w:ascii="GHEA Grapalat" w:hAnsi="GHEA Grapalat"/>
          <w:b/>
          <w:color w:val="000000" w:themeColor="text1"/>
        </w:rPr>
        <w:t>PDF ֆորմատ</w:t>
      </w:r>
      <w:r w:rsidRPr="00030FC5">
        <w:rPr>
          <w:rFonts w:ascii="GHEA Grapalat" w:hAnsi="GHEA Grapalat"/>
          <w:color w:val="000000" w:themeColor="text1"/>
        </w:rPr>
        <w:t xml:space="preserve"> ունեցող ֆայլով՝ որպես մեկ ամբողջական փաստաթուղթ, պահպանելով սույն հրավերի 3</w:t>
      </w:r>
      <w:r w:rsidRPr="00030FC5">
        <w:rPr>
          <w:rFonts w:ascii="Cambria Math" w:hAnsi="Cambria Math" w:cs="Cambria Math"/>
          <w:color w:val="000000" w:themeColor="text1"/>
        </w:rPr>
        <w:t>․</w:t>
      </w:r>
      <w:r w:rsidRPr="00030FC5">
        <w:rPr>
          <w:rFonts w:ascii="GHEA Grapalat" w:hAnsi="GHEA Grapalat"/>
          <w:color w:val="000000" w:themeColor="text1"/>
        </w:rPr>
        <w:t>1</w:t>
      </w:r>
      <w:r>
        <w:rPr>
          <w:rFonts w:ascii="GHEA Grapalat" w:hAnsi="GHEA Grapalat"/>
          <w:color w:val="000000" w:themeColor="text1"/>
        </w:rPr>
        <w:t>0</w:t>
      </w:r>
      <w:r w:rsidRPr="00030FC5">
        <w:rPr>
          <w:rFonts w:ascii="GHEA Grapalat" w:hAnsi="GHEA Grapalat"/>
          <w:color w:val="000000" w:themeColor="text1"/>
        </w:rPr>
        <w:t xml:space="preserve"> կետով պահանջվող փաստաթղթերի հերթականությունը։ </w:t>
      </w:r>
    </w:p>
    <w:p w14:paraId="5702F7F6" w14:textId="77777777" w:rsidR="000D3AF6" w:rsidRPr="00030FC5" w:rsidRDefault="000D3AF6" w:rsidP="000D3AF6">
      <w:pPr>
        <w:pStyle w:val="BodyTextIndent2"/>
        <w:numPr>
          <w:ilvl w:val="0"/>
          <w:numId w:val="9"/>
        </w:numPr>
        <w:spacing w:after="120" w:line="276" w:lineRule="auto"/>
        <w:rPr>
          <w:rFonts w:ascii="GHEA Grapalat" w:hAnsi="GHEA Grapalat"/>
          <w:color w:val="000000" w:themeColor="text1"/>
        </w:rPr>
      </w:pPr>
      <w:r w:rsidRPr="00030FC5">
        <w:rPr>
          <w:rFonts w:ascii="GHEA Grapalat" w:hAnsi="GHEA Grapalat"/>
          <w:color w:val="000000" w:themeColor="text1"/>
        </w:rPr>
        <w:t>Կից ֆայլը չպետք է ուղարկվի որպես հղում /</w:t>
      </w:r>
      <w:proofErr w:type="spellStart"/>
      <w:r w:rsidRPr="00030FC5">
        <w:rPr>
          <w:rFonts w:ascii="GHEA Grapalat" w:hAnsi="GHEA Grapalat"/>
          <w:color w:val="000000" w:themeColor="text1"/>
        </w:rPr>
        <w:t>Google</w:t>
      </w:r>
      <w:proofErr w:type="spellEnd"/>
      <w:r w:rsidRPr="00030FC5">
        <w:rPr>
          <w:rFonts w:ascii="GHEA Grapalat" w:hAnsi="GHEA Grapalat"/>
          <w:color w:val="000000" w:themeColor="text1"/>
        </w:rPr>
        <w:t xml:space="preserve"> </w:t>
      </w:r>
      <w:proofErr w:type="spellStart"/>
      <w:r w:rsidRPr="00030FC5">
        <w:rPr>
          <w:rFonts w:ascii="GHEA Grapalat" w:hAnsi="GHEA Grapalat"/>
          <w:color w:val="000000" w:themeColor="text1"/>
        </w:rPr>
        <w:t>drive</w:t>
      </w:r>
      <w:proofErr w:type="spellEnd"/>
      <w:r w:rsidRPr="00030FC5">
        <w:rPr>
          <w:rFonts w:ascii="GHEA Grapalat" w:hAnsi="GHEA Grapalat"/>
          <w:color w:val="000000" w:themeColor="text1"/>
        </w:rPr>
        <w:t xml:space="preserve"> </w:t>
      </w:r>
      <w:proofErr w:type="spellStart"/>
      <w:r w:rsidRPr="00030FC5">
        <w:rPr>
          <w:rFonts w:ascii="GHEA Grapalat" w:hAnsi="GHEA Grapalat"/>
          <w:color w:val="000000" w:themeColor="text1"/>
        </w:rPr>
        <w:t>link</w:t>
      </w:r>
      <w:proofErr w:type="spellEnd"/>
      <w:r w:rsidRPr="00030FC5">
        <w:rPr>
          <w:rFonts w:ascii="GHEA Grapalat" w:hAnsi="GHEA Grapalat"/>
          <w:color w:val="000000" w:themeColor="text1"/>
        </w:rPr>
        <w:t>, .</w:t>
      </w:r>
      <w:proofErr w:type="spellStart"/>
      <w:r w:rsidRPr="00030FC5">
        <w:rPr>
          <w:rFonts w:ascii="GHEA Grapalat" w:hAnsi="GHEA Grapalat"/>
          <w:color w:val="000000" w:themeColor="text1"/>
        </w:rPr>
        <w:t>rar</w:t>
      </w:r>
      <w:proofErr w:type="spellEnd"/>
      <w:r w:rsidRPr="00030FC5">
        <w:rPr>
          <w:rFonts w:ascii="GHEA Grapalat" w:hAnsi="GHEA Grapalat"/>
          <w:color w:val="000000" w:themeColor="text1"/>
        </w:rPr>
        <w:t xml:space="preserve"> և այլն/,</w:t>
      </w:r>
    </w:p>
    <w:p w14:paraId="73EFCF4B" w14:textId="4287D256" w:rsidR="000D3AF6" w:rsidRPr="00030FC5" w:rsidRDefault="000D3AF6" w:rsidP="000D3AF6">
      <w:pPr>
        <w:pStyle w:val="BodyTextIndent2"/>
        <w:numPr>
          <w:ilvl w:val="0"/>
          <w:numId w:val="9"/>
        </w:numPr>
        <w:spacing w:after="120" w:line="276" w:lineRule="auto"/>
        <w:rPr>
          <w:rFonts w:ascii="GHEA Grapalat" w:hAnsi="GHEA Grapalat"/>
          <w:color w:val="000000" w:themeColor="text1"/>
        </w:rPr>
      </w:pPr>
      <w:r w:rsidRPr="00030FC5">
        <w:rPr>
          <w:rFonts w:ascii="GHEA Grapalat" w:hAnsi="GHEA Grapalat"/>
          <w:color w:val="000000" w:themeColor="text1"/>
        </w:rPr>
        <w:t xml:space="preserve">յուրաքանչյուր էլեկտրոնային նամակի համար պետք է պահպանել 25 </w:t>
      </w:r>
      <w:proofErr w:type="spellStart"/>
      <w:r w:rsidRPr="00030FC5">
        <w:rPr>
          <w:rFonts w:ascii="GHEA Grapalat" w:hAnsi="GHEA Grapalat"/>
          <w:color w:val="000000" w:themeColor="text1"/>
        </w:rPr>
        <w:t>մեգաբայթ</w:t>
      </w:r>
      <w:proofErr w:type="spellEnd"/>
      <w:r w:rsidRPr="00030FC5">
        <w:rPr>
          <w:rFonts w:ascii="GHEA Grapalat" w:hAnsi="GHEA Grapalat"/>
          <w:color w:val="000000" w:themeColor="text1"/>
        </w:rPr>
        <w:t xml:space="preserve"> (ՄԲ)</w:t>
      </w:r>
      <w:r>
        <w:rPr>
          <w:rFonts w:ascii="GHEA Grapalat" w:hAnsi="GHEA Grapalat"/>
          <w:color w:val="000000" w:themeColor="text1"/>
        </w:rPr>
        <w:t xml:space="preserve"> ծավալը</w:t>
      </w:r>
      <w:r w:rsidRPr="000D3AF6">
        <w:rPr>
          <w:rFonts w:ascii="GHEA Grapalat" w:hAnsi="GHEA Grapalat"/>
          <w:color w:val="000000" w:themeColor="text1"/>
        </w:rPr>
        <w:t>։</w:t>
      </w:r>
      <w:r w:rsidRPr="000D3AF6">
        <w:rPr>
          <w:rFonts w:ascii="GHEA Grapalat" w:eastAsiaTheme="minorHAnsi" w:hAnsi="GHEA Grapalat" w:cstheme="minorBidi"/>
          <w:sz w:val="22"/>
          <w:szCs w:val="22"/>
        </w:rPr>
        <w:t xml:space="preserve"> </w:t>
      </w:r>
      <w:r w:rsidRPr="000D3AF6">
        <w:rPr>
          <w:rFonts w:ascii="GHEA Grapalat" w:hAnsi="GHEA Grapalat"/>
          <w:color w:val="000000" w:themeColor="text1"/>
        </w:rPr>
        <w:t>Մասնակիցը պատասխանատու է նշված սահմանափակման</w:t>
      </w:r>
      <w:r>
        <w:rPr>
          <w:rFonts w:ascii="GHEA Grapalat" w:hAnsi="GHEA Grapalat"/>
          <w:color w:val="000000" w:themeColor="text1"/>
        </w:rPr>
        <w:t xml:space="preserve"> ապահովման համար</w:t>
      </w:r>
      <w:r w:rsidRPr="000D3AF6">
        <w:rPr>
          <w:rFonts w:ascii="GHEA Grapalat" w:hAnsi="GHEA Grapalat"/>
          <w:color w:val="000000" w:themeColor="text1"/>
        </w:rPr>
        <w:t>։</w:t>
      </w:r>
    </w:p>
    <w:p w14:paraId="05633C0F" w14:textId="77777777" w:rsidR="000D3AF6" w:rsidRPr="000D3AF6" w:rsidRDefault="000D3AF6" w:rsidP="000D3AF6">
      <w:pPr>
        <w:pStyle w:val="S1-subpara"/>
        <w:numPr>
          <w:ilvl w:val="0"/>
          <w:numId w:val="9"/>
        </w:numPr>
        <w:tabs>
          <w:tab w:val="left" w:pos="720"/>
        </w:tabs>
        <w:spacing w:line="276" w:lineRule="auto"/>
        <w:jc w:val="both"/>
        <w:rPr>
          <w:rFonts w:ascii="GHEA Grapalat" w:hAnsi="GHEA Grapalat"/>
          <w:color w:val="000000" w:themeColor="text1"/>
          <w:lang w:val="hy-AM"/>
        </w:rPr>
      </w:pPr>
      <w:r w:rsidRPr="000D3AF6">
        <w:rPr>
          <w:rFonts w:ascii="GHEA Grapalat" w:hAnsi="GHEA Grapalat"/>
          <w:color w:val="000000" w:themeColor="text1"/>
          <w:lang w:val="hy-AM"/>
        </w:rPr>
        <w:t xml:space="preserve">այն դեպքում, երբ մեկ էլեկտրոնային նամակը գերազանցում է ֆայլի չափի նշված սահմանաչափը, Մասնակիցները հնարավորություն ունեն իրենց հայտը բաժանել մի քանի առանձին էլեկտրոնային նամակների: Յուրաքանչյուր էլեկտրոնային նամակ պետք է պարունակի հայտի բովանդակության մի մասը, և յուրաքանչյուր էլեկտրոնային նամակում պետք է շարադրվի հետևյալ հաջորդական հղումը </w:t>
      </w:r>
      <w:r w:rsidRPr="000D3AF6">
        <w:rPr>
          <w:rFonts w:ascii="GHEA Grapalat" w:hAnsi="GHEA Grapalat"/>
          <w:b/>
          <w:color w:val="000000" w:themeColor="text1"/>
          <w:lang w:val="hy-AM"/>
        </w:rPr>
        <w:t>(օրինակ՝ «Մաս 1՝ 3-ից», «Մաս 2՝ 3-ից» և այլն)</w:t>
      </w:r>
      <w:r w:rsidRPr="000D3AF6">
        <w:rPr>
          <w:rFonts w:ascii="GHEA Grapalat" w:hAnsi="GHEA Grapalat"/>
          <w:color w:val="000000" w:themeColor="text1"/>
          <w:lang w:val="hy-AM"/>
        </w:rPr>
        <w:t>:</w:t>
      </w:r>
    </w:p>
    <w:p w14:paraId="4B03B183" w14:textId="0F76FD08" w:rsidR="000D3AF6" w:rsidRPr="00030FC5" w:rsidRDefault="000D3AF6" w:rsidP="000D3AF6">
      <w:pPr>
        <w:pStyle w:val="BodyTextIndent2"/>
        <w:numPr>
          <w:ilvl w:val="0"/>
          <w:numId w:val="9"/>
        </w:numPr>
        <w:spacing w:after="120" w:line="276" w:lineRule="auto"/>
        <w:rPr>
          <w:rFonts w:ascii="GHEA Grapalat" w:hAnsi="GHEA Grapalat"/>
          <w:color w:val="000000" w:themeColor="text1"/>
        </w:rPr>
      </w:pPr>
      <w:r w:rsidRPr="00030FC5">
        <w:rPr>
          <w:rFonts w:ascii="GHEA Grapalat" w:hAnsi="GHEA Grapalat"/>
          <w:color w:val="000000" w:themeColor="text1"/>
        </w:rPr>
        <w:t>կցվող ֆայլ</w:t>
      </w:r>
      <w:r w:rsidR="009D0344">
        <w:rPr>
          <w:rFonts w:ascii="GHEA Grapalat" w:hAnsi="GHEA Grapalat"/>
          <w:color w:val="000000" w:themeColor="text1"/>
        </w:rPr>
        <w:t>երը</w:t>
      </w:r>
      <w:r w:rsidRPr="00030FC5">
        <w:rPr>
          <w:rFonts w:ascii="GHEA Grapalat" w:hAnsi="GHEA Grapalat"/>
          <w:color w:val="000000" w:themeColor="text1"/>
        </w:rPr>
        <w:t xml:space="preserve"> նախորոք պետք է ստուգել հակավիրուսային համակարգով,</w:t>
      </w:r>
    </w:p>
    <w:p w14:paraId="67BDD2EB" w14:textId="77777777" w:rsidR="000D3AF6" w:rsidRPr="00030FC5" w:rsidRDefault="000D3AF6" w:rsidP="000D3AF6">
      <w:pPr>
        <w:pStyle w:val="BodyTextIndent2"/>
        <w:numPr>
          <w:ilvl w:val="0"/>
          <w:numId w:val="9"/>
        </w:numPr>
        <w:spacing w:after="120" w:line="276" w:lineRule="auto"/>
        <w:rPr>
          <w:rFonts w:ascii="GHEA Grapalat" w:hAnsi="GHEA Grapalat"/>
          <w:color w:val="000000" w:themeColor="text1"/>
        </w:rPr>
      </w:pPr>
      <w:r w:rsidRPr="00030FC5">
        <w:rPr>
          <w:rFonts w:ascii="GHEA Grapalat" w:hAnsi="GHEA Grapalat"/>
          <w:color w:val="000000" w:themeColor="text1"/>
        </w:rPr>
        <w:t>նամակի «Բովանդակություն» /e-</w:t>
      </w:r>
      <w:proofErr w:type="spellStart"/>
      <w:r w:rsidRPr="00030FC5">
        <w:rPr>
          <w:rFonts w:ascii="GHEA Grapalat" w:hAnsi="GHEA Grapalat"/>
          <w:color w:val="000000" w:themeColor="text1"/>
        </w:rPr>
        <w:t>mail</w:t>
      </w:r>
      <w:proofErr w:type="spellEnd"/>
      <w:r w:rsidRPr="00030FC5">
        <w:rPr>
          <w:rFonts w:ascii="GHEA Grapalat" w:hAnsi="GHEA Grapalat"/>
          <w:color w:val="000000" w:themeColor="text1"/>
        </w:rPr>
        <w:t xml:space="preserve"> </w:t>
      </w:r>
      <w:proofErr w:type="spellStart"/>
      <w:r w:rsidRPr="00030FC5">
        <w:rPr>
          <w:rFonts w:ascii="GHEA Grapalat" w:hAnsi="GHEA Grapalat"/>
          <w:color w:val="000000" w:themeColor="text1"/>
        </w:rPr>
        <w:t>body</w:t>
      </w:r>
      <w:proofErr w:type="spellEnd"/>
      <w:r w:rsidRPr="00030FC5">
        <w:rPr>
          <w:rFonts w:ascii="GHEA Grapalat" w:hAnsi="GHEA Grapalat"/>
          <w:color w:val="000000" w:themeColor="text1"/>
        </w:rPr>
        <w:t xml:space="preserve">/ դաշտում պետք է լինի միայն պարզ տեքստ և չպարունակի </w:t>
      </w:r>
      <w:proofErr w:type="spellStart"/>
      <w:r w:rsidRPr="00030FC5">
        <w:rPr>
          <w:rFonts w:ascii="GHEA Grapalat" w:hAnsi="GHEA Grapalat"/>
          <w:color w:val="000000" w:themeColor="text1"/>
        </w:rPr>
        <w:t>որևէ</w:t>
      </w:r>
      <w:proofErr w:type="spellEnd"/>
      <w:r w:rsidRPr="00030FC5">
        <w:rPr>
          <w:rFonts w:ascii="GHEA Grapalat" w:hAnsi="GHEA Grapalat"/>
          <w:color w:val="000000" w:themeColor="text1"/>
        </w:rPr>
        <w:t xml:space="preserve"> հղում /</w:t>
      </w:r>
      <w:proofErr w:type="spellStart"/>
      <w:r w:rsidRPr="00030FC5">
        <w:rPr>
          <w:rFonts w:ascii="GHEA Grapalat" w:hAnsi="GHEA Grapalat"/>
          <w:color w:val="000000" w:themeColor="text1"/>
        </w:rPr>
        <w:t>link</w:t>
      </w:r>
      <w:proofErr w:type="spellEnd"/>
      <w:r w:rsidRPr="00030FC5">
        <w:rPr>
          <w:rFonts w:ascii="GHEA Grapalat" w:hAnsi="GHEA Grapalat"/>
          <w:color w:val="000000" w:themeColor="text1"/>
        </w:rPr>
        <w:t>/,</w:t>
      </w:r>
    </w:p>
    <w:p w14:paraId="51AD0FDB" w14:textId="77777777" w:rsidR="000D3AF6" w:rsidRPr="000D3AF6" w:rsidRDefault="000D3AF6" w:rsidP="000D3AF6">
      <w:pPr>
        <w:pStyle w:val="S1-subpara"/>
        <w:jc w:val="both"/>
        <w:rPr>
          <w:rFonts w:ascii="GHEA Grapalat" w:hAnsi="GHEA Grapalat" w:cs="Arial"/>
          <w:i/>
          <w:lang w:val="hy-AM" w:eastAsia="en-US"/>
        </w:rPr>
      </w:pPr>
      <w:r w:rsidRPr="000D3AF6">
        <w:rPr>
          <w:rFonts w:ascii="GHEA Grapalat" w:hAnsi="GHEA Grapalat" w:cs="Arial"/>
          <w:i/>
          <w:lang w:val="hy-AM" w:eastAsia="en-US"/>
        </w:rPr>
        <w:t xml:space="preserve">Սույն կանոնների ոչ լիարժեք պահպանման դեպքում հայտը կարող է </w:t>
      </w:r>
      <w:proofErr w:type="spellStart"/>
      <w:r w:rsidRPr="000D3AF6">
        <w:rPr>
          <w:rFonts w:ascii="GHEA Grapalat" w:hAnsi="GHEA Grapalat" w:cs="Arial"/>
          <w:i/>
          <w:lang w:val="hy-AM" w:eastAsia="en-US"/>
        </w:rPr>
        <w:t>վիրուսների</w:t>
      </w:r>
      <w:proofErr w:type="spellEnd"/>
      <w:r w:rsidRPr="000D3AF6">
        <w:rPr>
          <w:rFonts w:ascii="GHEA Grapalat" w:hAnsi="GHEA Grapalat" w:cs="Arial"/>
          <w:i/>
          <w:lang w:val="hy-AM" w:eastAsia="en-US"/>
        </w:rPr>
        <w:t xml:space="preserve"> ստուգման ծրագրի կողմից ընկալվել որպես վիրուս և չհասնել Պատվիրատուի էլեկտրոնային հասցեին, որի համար Պատվիրատուն պատասխանատվություն չի կրում։</w:t>
      </w:r>
    </w:p>
    <w:p w14:paraId="1FD7D994" w14:textId="77777777" w:rsidR="000D3AF6" w:rsidRDefault="000D3AF6" w:rsidP="000D3AF6">
      <w:pPr>
        <w:pStyle w:val="S1-subpara"/>
        <w:jc w:val="both"/>
        <w:rPr>
          <w:rFonts w:ascii="GHEA Grapalat" w:hAnsi="GHEA Grapalat" w:cs="Arial"/>
          <w:i/>
          <w:lang w:val="hy-AM" w:eastAsia="en-US"/>
        </w:rPr>
      </w:pPr>
      <w:r w:rsidRPr="000D3AF6">
        <w:rPr>
          <w:rFonts w:ascii="GHEA Grapalat" w:hAnsi="GHEA Grapalat" w:cs="Arial"/>
          <w:i/>
          <w:lang w:val="hy-AM" w:eastAsia="en-US"/>
        </w:rPr>
        <w:t>Սույն կանոնների ոչ լիարժեք պահպանումը կարող է հայտի մերժման հիմք հանդիսանալ։</w:t>
      </w:r>
    </w:p>
    <w:p w14:paraId="3536E5AD" w14:textId="3DC70831" w:rsidR="005F4988" w:rsidRPr="00685BEE" w:rsidRDefault="009D0344" w:rsidP="000D3AF6">
      <w:pPr>
        <w:pStyle w:val="S1-subpara"/>
        <w:jc w:val="both"/>
        <w:rPr>
          <w:rFonts w:ascii="GHEA Grapalat" w:hAnsi="GHEA Grapalat" w:cs="Arial"/>
          <w:i/>
          <w:iCs/>
          <w:lang w:val="hy-AM" w:eastAsia="en-US"/>
        </w:rPr>
      </w:pPr>
      <w:r>
        <w:rPr>
          <w:rFonts w:ascii="GHEA Grapalat" w:hAnsi="GHEA Grapalat" w:cs="Arial"/>
          <w:i/>
          <w:iCs/>
          <w:lang w:val="hy-AM" w:eastAsia="en-US"/>
        </w:rPr>
        <w:t>Ա</w:t>
      </w:r>
      <w:r w:rsidR="00685BEE" w:rsidRPr="00685BEE">
        <w:rPr>
          <w:rFonts w:ascii="GHEA Grapalat" w:hAnsi="GHEA Grapalat" w:cs="Arial"/>
          <w:i/>
          <w:iCs/>
          <w:lang w:val="hy-AM" w:eastAsia="en-US"/>
        </w:rPr>
        <w:t xml:space="preserve">ռաջարկվում է հայտն ուղարկել սույն հրավերով սահմանված հայտերի ներկայացման վերջնաժամկետը լրանալուց </w:t>
      </w:r>
      <w:r w:rsidR="00685BEE">
        <w:rPr>
          <w:rFonts w:ascii="GHEA Grapalat" w:hAnsi="GHEA Grapalat" w:cs="Arial"/>
          <w:i/>
          <w:iCs/>
          <w:lang w:val="hy-AM" w:eastAsia="en-US"/>
        </w:rPr>
        <w:t>մեկ-երկու</w:t>
      </w:r>
      <w:r w:rsidR="00685BEE" w:rsidRPr="00685BEE">
        <w:rPr>
          <w:rFonts w:ascii="GHEA Grapalat" w:hAnsi="GHEA Grapalat" w:cs="Arial"/>
          <w:i/>
          <w:iCs/>
          <w:lang w:val="hy-AM" w:eastAsia="en-US"/>
        </w:rPr>
        <w:t xml:space="preserve"> ժամ շուտ, տեխնիկական խնդիրներից խուսափելու նպատակով:</w:t>
      </w:r>
      <w:r w:rsidR="005F4988" w:rsidRPr="00685BEE">
        <w:rPr>
          <w:rFonts w:ascii="GHEA Grapalat" w:hAnsi="GHEA Grapalat" w:cs="Arial"/>
          <w:i/>
          <w:iCs/>
          <w:lang w:val="hy-AM" w:eastAsia="en-US"/>
        </w:rPr>
        <w:t xml:space="preserve"> </w:t>
      </w:r>
    </w:p>
    <w:p w14:paraId="1AFE88AA" w14:textId="77777777" w:rsidR="00685BEE" w:rsidRDefault="00685BEE" w:rsidP="00685BEE">
      <w:pPr>
        <w:pStyle w:val="BodyTextIndent2"/>
        <w:tabs>
          <w:tab w:val="left" w:pos="0"/>
        </w:tabs>
        <w:spacing w:after="120" w:line="276" w:lineRule="auto"/>
        <w:ind w:firstLine="0"/>
        <w:rPr>
          <w:rFonts w:ascii="GHEA Grapalat" w:eastAsiaTheme="minorHAnsi" w:hAnsi="GHEA Grapalat" w:cs="Arial"/>
          <w:b/>
          <w:i/>
          <w:iCs/>
          <w:szCs w:val="24"/>
        </w:rPr>
      </w:pPr>
      <w:r w:rsidRPr="00685BEE">
        <w:rPr>
          <w:rFonts w:ascii="GHEA Grapalat" w:eastAsiaTheme="minorHAnsi" w:hAnsi="GHEA Grapalat" w:cs="Arial"/>
          <w:b/>
          <w:i/>
          <w:iCs/>
          <w:szCs w:val="24"/>
        </w:rPr>
        <w:t>Որպես հայտի ստացման հավաստիացում, մասնակցին ավտոմատ կուղարկվի պատասխան էլ</w:t>
      </w:r>
      <w:r w:rsidRPr="00685BEE">
        <w:rPr>
          <w:rFonts w:ascii="Cambria Math" w:eastAsiaTheme="minorHAnsi" w:hAnsi="Cambria Math" w:cs="Cambria Math"/>
          <w:b/>
          <w:i/>
          <w:iCs/>
          <w:szCs w:val="24"/>
        </w:rPr>
        <w:t>․</w:t>
      </w:r>
      <w:r w:rsidRPr="00685BEE">
        <w:rPr>
          <w:rFonts w:ascii="GHEA Grapalat" w:eastAsiaTheme="minorHAnsi" w:hAnsi="GHEA Grapalat" w:cs="Arial"/>
          <w:b/>
          <w:i/>
          <w:iCs/>
          <w:szCs w:val="24"/>
        </w:rPr>
        <w:t xml:space="preserve"> նամակ։</w:t>
      </w:r>
    </w:p>
    <w:p w14:paraId="7120F279" w14:textId="77777777" w:rsidR="00685BEE" w:rsidRPr="00030FC5" w:rsidRDefault="00685BEE" w:rsidP="00685BEE">
      <w:pPr>
        <w:pStyle w:val="BodyTextIndent2"/>
        <w:numPr>
          <w:ilvl w:val="0"/>
          <w:numId w:val="11"/>
        </w:numPr>
        <w:tabs>
          <w:tab w:val="left" w:pos="0"/>
        </w:tabs>
        <w:spacing w:after="120" w:line="276" w:lineRule="auto"/>
        <w:ind w:left="0" w:firstLine="0"/>
        <w:rPr>
          <w:rFonts w:ascii="GHEA Grapalat" w:hAnsi="GHEA Grapalat" w:cs="Arial"/>
          <w:szCs w:val="24"/>
        </w:rPr>
      </w:pPr>
      <w:r w:rsidRPr="00030FC5">
        <w:rPr>
          <w:rFonts w:ascii="GHEA Grapalat" w:hAnsi="GHEA Grapalat" w:cs="Arial"/>
          <w:szCs w:val="24"/>
        </w:rPr>
        <w:t>Պատվիրատուն պատասխանատվություն չի կրում էլեկտրոնային փոստով ուղարկված հայտերի` վերջնաժամկետից ուշ ստանալու համար:</w:t>
      </w:r>
    </w:p>
    <w:p w14:paraId="180307E4" w14:textId="77777777" w:rsidR="00685BEE" w:rsidRPr="00030FC5" w:rsidRDefault="00685BEE" w:rsidP="00685BEE">
      <w:pPr>
        <w:pStyle w:val="BodyTextIndent2"/>
        <w:numPr>
          <w:ilvl w:val="0"/>
          <w:numId w:val="11"/>
        </w:numPr>
        <w:tabs>
          <w:tab w:val="left" w:pos="0"/>
        </w:tabs>
        <w:spacing w:after="120" w:line="276" w:lineRule="auto"/>
        <w:ind w:left="0" w:firstLine="0"/>
        <w:rPr>
          <w:rFonts w:ascii="GHEA Grapalat" w:hAnsi="GHEA Grapalat" w:cs="Arial"/>
          <w:szCs w:val="24"/>
        </w:rPr>
      </w:pPr>
      <w:r w:rsidRPr="00030FC5">
        <w:rPr>
          <w:rFonts w:ascii="GHEA Grapalat" w:hAnsi="GHEA Grapalat" w:cs="Arial"/>
          <w:szCs w:val="24"/>
        </w:rPr>
        <w:t xml:space="preserve">Սույն հրավերի 3-րդ մասի պահանջներին չհամապատասխանող հայտերը Հանձնաժողովը հայտերի բացման նիստում մերժում է: </w:t>
      </w:r>
    </w:p>
    <w:p w14:paraId="571E3E8D" w14:textId="77777777" w:rsidR="00685BEE" w:rsidRPr="00030FC5" w:rsidRDefault="00685BEE" w:rsidP="00685BEE">
      <w:pPr>
        <w:pStyle w:val="BodyTextIndent2"/>
        <w:numPr>
          <w:ilvl w:val="0"/>
          <w:numId w:val="11"/>
        </w:numPr>
        <w:tabs>
          <w:tab w:val="left" w:pos="0"/>
        </w:tabs>
        <w:spacing w:after="120" w:line="276" w:lineRule="auto"/>
        <w:ind w:left="0" w:firstLine="0"/>
        <w:rPr>
          <w:rFonts w:ascii="GHEA Grapalat" w:hAnsi="GHEA Grapalat" w:cs="Sylfaen"/>
          <w:szCs w:val="24"/>
        </w:rPr>
      </w:pPr>
      <w:r w:rsidRPr="00030FC5">
        <w:rPr>
          <w:rFonts w:ascii="GHEA Grapalat" w:hAnsi="GHEA Grapalat" w:cs="Arial"/>
          <w:szCs w:val="24"/>
        </w:rPr>
        <w:t>Մասնակիցները՝</w:t>
      </w:r>
      <w:r w:rsidRPr="00030FC5">
        <w:rPr>
          <w:rFonts w:ascii="GHEA Grapalat" w:hAnsi="GHEA Grapalat" w:cs="Sylfaen"/>
          <w:szCs w:val="24"/>
        </w:rPr>
        <w:t xml:space="preserve"> </w:t>
      </w:r>
      <w:r w:rsidRPr="00030FC5">
        <w:rPr>
          <w:rFonts w:ascii="GHEA Grapalat" w:hAnsi="GHEA Grapalat" w:cs="Arial"/>
          <w:szCs w:val="24"/>
        </w:rPr>
        <w:t>մինչև</w:t>
      </w:r>
      <w:r w:rsidRPr="00030FC5">
        <w:rPr>
          <w:rFonts w:ascii="GHEA Grapalat" w:hAnsi="GHEA Grapalat" w:cs="Sylfaen"/>
          <w:szCs w:val="24"/>
        </w:rPr>
        <w:t xml:space="preserve"> </w:t>
      </w:r>
      <w:r w:rsidRPr="00030FC5">
        <w:rPr>
          <w:rFonts w:ascii="GHEA Grapalat" w:hAnsi="GHEA Grapalat" w:cs="Arial"/>
          <w:szCs w:val="24"/>
        </w:rPr>
        <w:t>հայտերը</w:t>
      </w:r>
      <w:r w:rsidRPr="00030FC5">
        <w:rPr>
          <w:rFonts w:ascii="GHEA Grapalat" w:hAnsi="GHEA Grapalat" w:cs="Sylfaen"/>
          <w:szCs w:val="24"/>
        </w:rPr>
        <w:t xml:space="preserve"> </w:t>
      </w:r>
      <w:r w:rsidRPr="00030FC5">
        <w:rPr>
          <w:rFonts w:ascii="GHEA Grapalat" w:hAnsi="GHEA Grapalat" w:cs="Arial"/>
          <w:szCs w:val="24"/>
        </w:rPr>
        <w:t>ներկայացնելու</w:t>
      </w:r>
      <w:r w:rsidRPr="00030FC5">
        <w:rPr>
          <w:rFonts w:ascii="GHEA Grapalat" w:hAnsi="GHEA Grapalat" w:cs="Sylfaen"/>
          <w:szCs w:val="24"/>
        </w:rPr>
        <w:t xml:space="preserve"> </w:t>
      </w:r>
      <w:r w:rsidRPr="00030FC5">
        <w:rPr>
          <w:rFonts w:ascii="GHEA Grapalat" w:hAnsi="GHEA Grapalat" w:cs="Arial"/>
          <w:szCs w:val="24"/>
        </w:rPr>
        <w:t>վերջնաժամկետը</w:t>
      </w:r>
      <w:r w:rsidRPr="00030FC5">
        <w:rPr>
          <w:rFonts w:ascii="GHEA Grapalat" w:hAnsi="GHEA Grapalat" w:cs="Sylfaen"/>
          <w:szCs w:val="24"/>
        </w:rPr>
        <w:t xml:space="preserve">, </w:t>
      </w:r>
      <w:r w:rsidRPr="00030FC5">
        <w:rPr>
          <w:rFonts w:ascii="GHEA Grapalat" w:hAnsi="GHEA Grapalat" w:cs="Arial"/>
          <w:szCs w:val="24"/>
        </w:rPr>
        <w:t>կարող</w:t>
      </w:r>
      <w:r w:rsidRPr="00030FC5">
        <w:rPr>
          <w:rFonts w:ascii="GHEA Grapalat" w:hAnsi="GHEA Grapalat" w:cs="Sylfaen"/>
          <w:szCs w:val="24"/>
        </w:rPr>
        <w:t xml:space="preserve"> </w:t>
      </w:r>
      <w:r w:rsidRPr="00030FC5">
        <w:rPr>
          <w:rFonts w:ascii="GHEA Grapalat" w:hAnsi="GHEA Grapalat" w:cs="Arial"/>
          <w:szCs w:val="24"/>
        </w:rPr>
        <w:t>են</w:t>
      </w:r>
      <w:r w:rsidRPr="00030FC5">
        <w:rPr>
          <w:rFonts w:ascii="GHEA Grapalat" w:hAnsi="GHEA Grapalat" w:cs="Sylfaen"/>
          <w:szCs w:val="24"/>
        </w:rPr>
        <w:t xml:space="preserve"> </w:t>
      </w:r>
      <w:r w:rsidRPr="00030FC5">
        <w:rPr>
          <w:rFonts w:ascii="GHEA Grapalat" w:hAnsi="GHEA Grapalat" w:cs="Arial"/>
          <w:szCs w:val="24"/>
        </w:rPr>
        <w:t>փոփոխել</w:t>
      </w:r>
      <w:r w:rsidRPr="00030FC5">
        <w:rPr>
          <w:rFonts w:ascii="GHEA Grapalat" w:hAnsi="GHEA Grapalat" w:cs="Sylfaen"/>
          <w:szCs w:val="24"/>
        </w:rPr>
        <w:t xml:space="preserve"> </w:t>
      </w:r>
      <w:r w:rsidRPr="00030FC5">
        <w:rPr>
          <w:rFonts w:ascii="GHEA Grapalat" w:hAnsi="GHEA Grapalat" w:cs="Arial"/>
          <w:szCs w:val="24"/>
        </w:rPr>
        <w:t>կամ</w:t>
      </w:r>
      <w:r w:rsidRPr="00030FC5">
        <w:rPr>
          <w:rFonts w:ascii="GHEA Grapalat" w:hAnsi="GHEA Grapalat" w:cs="Sylfaen"/>
          <w:szCs w:val="24"/>
        </w:rPr>
        <w:t xml:space="preserve"> </w:t>
      </w:r>
      <w:r w:rsidRPr="00030FC5">
        <w:rPr>
          <w:rFonts w:ascii="GHEA Grapalat" w:hAnsi="GHEA Grapalat" w:cs="Arial"/>
          <w:szCs w:val="24"/>
        </w:rPr>
        <w:t>հետ</w:t>
      </w:r>
      <w:r w:rsidRPr="00030FC5">
        <w:rPr>
          <w:rFonts w:ascii="GHEA Grapalat" w:hAnsi="GHEA Grapalat" w:cs="Sylfaen"/>
          <w:szCs w:val="24"/>
        </w:rPr>
        <w:t xml:space="preserve"> </w:t>
      </w:r>
      <w:r w:rsidRPr="00030FC5">
        <w:rPr>
          <w:rFonts w:ascii="GHEA Grapalat" w:hAnsi="GHEA Grapalat" w:cs="Arial"/>
          <w:szCs w:val="24"/>
        </w:rPr>
        <w:t>կանչել</w:t>
      </w:r>
      <w:r w:rsidRPr="00030FC5">
        <w:rPr>
          <w:rFonts w:ascii="GHEA Grapalat" w:hAnsi="GHEA Grapalat" w:cs="Sylfaen"/>
          <w:szCs w:val="24"/>
        </w:rPr>
        <w:t xml:space="preserve"> </w:t>
      </w:r>
      <w:r w:rsidRPr="00030FC5">
        <w:rPr>
          <w:rFonts w:ascii="GHEA Grapalat" w:hAnsi="GHEA Grapalat" w:cs="Arial"/>
          <w:szCs w:val="24"/>
        </w:rPr>
        <w:t>հայտերը</w:t>
      </w:r>
      <w:r w:rsidRPr="00030FC5">
        <w:rPr>
          <w:rFonts w:ascii="GHEA Grapalat" w:hAnsi="GHEA Grapalat" w:cs="Sylfaen"/>
          <w:szCs w:val="24"/>
        </w:rPr>
        <w:t>՝</w:t>
      </w:r>
    </w:p>
    <w:p w14:paraId="3E529DFC" w14:textId="77777777" w:rsidR="00685BEE" w:rsidRPr="00030FC5" w:rsidRDefault="00685BEE" w:rsidP="00685BEE">
      <w:pPr>
        <w:pStyle w:val="BodyTextIndent2"/>
        <w:numPr>
          <w:ilvl w:val="0"/>
          <w:numId w:val="9"/>
        </w:numPr>
        <w:tabs>
          <w:tab w:val="left" w:pos="0"/>
        </w:tabs>
        <w:spacing w:after="120" w:line="276" w:lineRule="auto"/>
        <w:rPr>
          <w:rFonts w:ascii="GHEA Grapalat" w:hAnsi="GHEA Grapalat" w:cs="Sylfaen"/>
          <w:szCs w:val="24"/>
        </w:rPr>
      </w:pPr>
      <w:r w:rsidRPr="00030FC5">
        <w:rPr>
          <w:rFonts w:ascii="GHEA Grapalat" w:hAnsi="GHEA Grapalat" w:cs="Sylfaen"/>
          <w:szCs w:val="24"/>
        </w:rPr>
        <w:lastRenderedPageBreak/>
        <w:t xml:space="preserve">Հայտի փոփոխության </w:t>
      </w:r>
      <w:r w:rsidRPr="00030FC5">
        <w:rPr>
          <w:rFonts w:ascii="GHEA Grapalat" w:hAnsi="GHEA Grapalat" w:cs="Arial"/>
          <w:szCs w:val="24"/>
        </w:rPr>
        <w:t>դեպքում</w:t>
      </w:r>
      <w:r w:rsidRPr="00030FC5">
        <w:rPr>
          <w:rFonts w:ascii="GHEA Grapalat" w:hAnsi="GHEA Grapalat" w:cs="Sylfaen"/>
          <w:szCs w:val="24"/>
        </w:rPr>
        <w:t xml:space="preserve"> </w:t>
      </w:r>
      <w:r w:rsidRPr="00030FC5">
        <w:rPr>
          <w:rFonts w:ascii="GHEA Grapalat" w:hAnsi="GHEA Grapalat" w:cs="Arial"/>
          <w:szCs w:val="24"/>
        </w:rPr>
        <w:t>նոր փոփոխված հայտը պետք է ուղարկել 3</w:t>
      </w:r>
      <w:r w:rsidRPr="00030FC5">
        <w:rPr>
          <w:rFonts w:ascii="Cambria Math" w:hAnsi="Cambria Math" w:cs="Cambria Math"/>
          <w:szCs w:val="24"/>
        </w:rPr>
        <w:t>․</w:t>
      </w:r>
      <w:r w:rsidRPr="00030FC5">
        <w:rPr>
          <w:rFonts w:ascii="GHEA Grapalat" w:hAnsi="GHEA Grapalat" w:cs="Arial"/>
          <w:szCs w:val="24"/>
        </w:rPr>
        <w:t>5 կետում նշված էլ</w:t>
      </w:r>
      <w:r w:rsidRPr="00030FC5">
        <w:rPr>
          <w:rFonts w:ascii="Cambria Math" w:hAnsi="Cambria Math" w:cs="Cambria Math"/>
          <w:szCs w:val="24"/>
        </w:rPr>
        <w:t>․</w:t>
      </w:r>
      <w:r w:rsidRPr="00030FC5">
        <w:rPr>
          <w:rFonts w:ascii="GHEA Grapalat" w:hAnsi="GHEA Grapalat" w:cs="Arial"/>
          <w:szCs w:val="24"/>
        </w:rPr>
        <w:t xml:space="preserve"> </w:t>
      </w:r>
      <w:r w:rsidRPr="00030FC5">
        <w:rPr>
          <w:rFonts w:ascii="GHEA Grapalat" w:hAnsi="GHEA Grapalat" w:cs="GHEA Grapalat"/>
          <w:szCs w:val="24"/>
        </w:rPr>
        <w:t>փոստի</w:t>
      </w:r>
      <w:r w:rsidRPr="00030FC5">
        <w:rPr>
          <w:rFonts w:ascii="GHEA Grapalat" w:hAnsi="GHEA Grapalat" w:cs="Arial"/>
          <w:szCs w:val="24"/>
        </w:rPr>
        <w:t xml:space="preserve"> հասցեին սույն մասով սահմանված կարգով՝ </w:t>
      </w:r>
      <w:r w:rsidRPr="00030FC5">
        <w:rPr>
          <w:rFonts w:ascii="GHEA Grapalat" w:hAnsi="GHEA Grapalat"/>
        </w:rPr>
        <w:t>նամակի «Վերնագիր» /</w:t>
      </w:r>
      <w:proofErr w:type="spellStart"/>
      <w:r w:rsidRPr="00030FC5">
        <w:rPr>
          <w:rFonts w:ascii="GHEA Grapalat" w:hAnsi="GHEA Grapalat"/>
        </w:rPr>
        <w:t>Subject</w:t>
      </w:r>
      <w:proofErr w:type="spellEnd"/>
      <w:r w:rsidRPr="00030FC5">
        <w:rPr>
          <w:rFonts w:ascii="GHEA Grapalat" w:hAnsi="GHEA Grapalat"/>
        </w:rPr>
        <w:t xml:space="preserve"> </w:t>
      </w:r>
      <w:proofErr w:type="spellStart"/>
      <w:r w:rsidRPr="00030FC5">
        <w:rPr>
          <w:rFonts w:ascii="GHEA Grapalat" w:hAnsi="GHEA Grapalat"/>
        </w:rPr>
        <w:t>line</w:t>
      </w:r>
      <w:proofErr w:type="spellEnd"/>
      <w:r w:rsidRPr="00030FC5">
        <w:rPr>
          <w:rFonts w:ascii="GHEA Grapalat" w:hAnsi="GHEA Grapalat"/>
        </w:rPr>
        <w:t xml:space="preserve">/ դաշտում ավելացնելով </w:t>
      </w:r>
      <w:r w:rsidRPr="00030FC5">
        <w:rPr>
          <w:rFonts w:ascii="GHEA Grapalat" w:hAnsi="GHEA Grapalat" w:cs="Arial LatArm"/>
          <w:szCs w:val="24"/>
        </w:rPr>
        <w:t>«</w:t>
      </w:r>
      <w:r w:rsidRPr="00030FC5">
        <w:rPr>
          <w:rFonts w:ascii="GHEA Grapalat" w:hAnsi="GHEA Grapalat" w:cs="Arial"/>
          <w:szCs w:val="24"/>
        </w:rPr>
        <w:t>հայտի փոփոխություն</w:t>
      </w:r>
      <w:r w:rsidRPr="00030FC5">
        <w:rPr>
          <w:rFonts w:ascii="GHEA Grapalat" w:hAnsi="GHEA Grapalat" w:cs="Arial LatArm"/>
          <w:szCs w:val="24"/>
        </w:rPr>
        <w:t>»</w:t>
      </w:r>
      <w:r w:rsidRPr="00030FC5">
        <w:rPr>
          <w:rFonts w:ascii="GHEA Grapalat" w:hAnsi="GHEA Grapalat" w:cs="Sylfaen"/>
          <w:szCs w:val="24"/>
        </w:rPr>
        <w:t xml:space="preserve"> </w:t>
      </w:r>
      <w:r w:rsidRPr="00030FC5">
        <w:rPr>
          <w:rFonts w:ascii="GHEA Grapalat" w:hAnsi="GHEA Grapalat" w:cs="Arial"/>
          <w:szCs w:val="24"/>
        </w:rPr>
        <w:t>բառը</w:t>
      </w:r>
      <w:r w:rsidRPr="00030FC5">
        <w:rPr>
          <w:rFonts w:ascii="GHEA Grapalat" w:hAnsi="GHEA Grapalat" w:cs="Sylfaen"/>
          <w:szCs w:val="24"/>
        </w:rPr>
        <w:t>:</w:t>
      </w:r>
    </w:p>
    <w:p w14:paraId="0283A292" w14:textId="77777777" w:rsidR="00685BEE" w:rsidRPr="00030FC5" w:rsidRDefault="00685BEE" w:rsidP="00685BEE">
      <w:pPr>
        <w:pStyle w:val="BodyTextIndent2"/>
        <w:numPr>
          <w:ilvl w:val="0"/>
          <w:numId w:val="9"/>
        </w:numPr>
        <w:tabs>
          <w:tab w:val="left" w:pos="0"/>
        </w:tabs>
        <w:spacing w:after="120" w:line="276" w:lineRule="auto"/>
        <w:rPr>
          <w:rFonts w:ascii="GHEA Grapalat" w:hAnsi="GHEA Grapalat" w:cs="Sylfaen"/>
          <w:szCs w:val="24"/>
        </w:rPr>
      </w:pPr>
      <w:r w:rsidRPr="00030FC5">
        <w:rPr>
          <w:rFonts w:ascii="GHEA Grapalat" w:hAnsi="GHEA Grapalat" w:cs="Arial"/>
          <w:szCs w:val="24"/>
        </w:rPr>
        <w:t>Մասնակցությունից</w:t>
      </w:r>
      <w:r w:rsidRPr="00030FC5">
        <w:rPr>
          <w:rFonts w:ascii="GHEA Grapalat" w:hAnsi="GHEA Grapalat" w:cs="Sylfaen"/>
          <w:szCs w:val="24"/>
        </w:rPr>
        <w:t xml:space="preserve"> </w:t>
      </w:r>
      <w:r w:rsidRPr="00030FC5">
        <w:rPr>
          <w:rFonts w:ascii="GHEA Grapalat" w:hAnsi="GHEA Grapalat" w:cs="Arial"/>
          <w:szCs w:val="24"/>
        </w:rPr>
        <w:t>հրաժարվելու</w:t>
      </w:r>
      <w:r w:rsidRPr="00030FC5">
        <w:rPr>
          <w:rFonts w:ascii="GHEA Grapalat" w:hAnsi="GHEA Grapalat" w:cs="Sylfaen"/>
          <w:szCs w:val="24"/>
        </w:rPr>
        <w:t xml:space="preserve"> </w:t>
      </w:r>
      <w:r w:rsidRPr="00030FC5">
        <w:rPr>
          <w:rFonts w:ascii="GHEA Grapalat" w:hAnsi="GHEA Grapalat" w:cs="Arial"/>
          <w:szCs w:val="24"/>
        </w:rPr>
        <w:t>դեպքում</w:t>
      </w:r>
      <w:r w:rsidRPr="00030FC5">
        <w:rPr>
          <w:rFonts w:ascii="GHEA Grapalat" w:hAnsi="GHEA Grapalat" w:cs="Sylfaen"/>
          <w:szCs w:val="24"/>
        </w:rPr>
        <w:t xml:space="preserve"> </w:t>
      </w:r>
      <w:r w:rsidRPr="00030FC5">
        <w:rPr>
          <w:rFonts w:ascii="GHEA Grapalat" w:hAnsi="GHEA Grapalat" w:cs="Arial"/>
          <w:szCs w:val="24"/>
        </w:rPr>
        <w:t>հայտը չեղարկելու մասին</w:t>
      </w:r>
      <w:r w:rsidRPr="00030FC5">
        <w:rPr>
          <w:rFonts w:ascii="GHEA Grapalat" w:hAnsi="GHEA Grapalat" w:cs="Sylfaen"/>
          <w:szCs w:val="24"/>
        </w:rPr>
        <w:t xml:space="preserve"> </w:t>
      </w:r>
      <w:r w:rsidRPr="00030FC5">
        <w:rPr>
          <w:rFonts w:ascii="GHEA Grapalat" w:hAnsi="GHEA Grapalat" w:cs="Arial"/>
          <w:szCs w:val="24"/>
        </w:rPr>
        <w:t>ծանուցումը</w:t>
      </w:r>
      <w:r w:rsidRPr="00030FC5">
        <w:rPr>
          <w:rFonts w:ascii="GHEA Grapalat" w:hAnsi="GHEA Grapalat" w:cs="Sylfaen"/>
          <w:szCs w:val="24"/>
        </w:rPr>
        <w:t xml:space="preserve"> </w:t>
      </w:r>
      <w:r w:rsidRPr="00030FC5">
        <w:rPr>
          <w:rFonts w:ascii="GHEA Grapalat" w:hAnsi="GHEA Grapalat" w:cs="Arial"/>
          <w:szCs w:val="24"/>
        </w:rPr>
        <w:t>պետք</w:t>
      </w:r>
      <w:r w:rsidRPr="00030FC5">
        <w:rPr>
          <w:rFonts w:ascii="GHEA Grapalat" w:hAnsi="GHEA Grapalat" w:cs="Sylfaen"/>
          <w:szCs w:val="24"/>
        </w:rPr>
        <w:t xml:space="preserve"> </w:t>
      </w:r>
      <w:r w:rsidRPr="00030FC5">
        <w:rPr>
          <w:rFonts w:ascii="GHEA Grapalat" w:hAnsi="GHEA Grapalat" w:cs="Arial"/>
          <w:szCs w:val="24"/>
        </w:rPr>
        <w:t>է</w:t>
      </w:r>
      <w:r w:rsidRPr="00030FC5">
        <w:rPr>
          <w:rFonts w:ascii="GHEA Grapalat" w:hAnsi="GHEA Grapalat" w:cs="Sylfaen"/>
          <w:szCs w:val="24"/>
        </w:rPr>
        <w:t xml:space="preserve"> </w:t>
      </w:r>
      <w:r w:rsidRPr="00030FC5">
        <w:rPr>
          <w:rFonts w:ascii="GHEA Grapalat" w:hAnsi="GHEA Grapalat" w:cs="Arial"/>
          <w:szCs w:val="24"/>
        </w:rPr>
        <w:t>ուղարկել</w:t>
      </w:r>
      <w:r w:rsidRPr="00030FC5">
        <w:rPr>
          <w:rFonts w:ascii="GHEA Grapalat" w:hAnsi="GHEA Grapalat" w:cs="Sylfaen"/>
          <w:szCs w:val="24"/>
        </w:rPr>
        <w:t xml:space="preserve"> </w:t>
      </w:r>
      <w:hyperlink r:id="rId11" w:history="1">
        <w:r w:rsidRPr="00030FC5">
          <w:rPr>
            <w:rStyle w:val="Hyperlink"/>
            <w:rFonts w:ascii="GHEA Grapalat" w:eastAsia="Calibri" w:hAnsi="GHEA Grapalat" w:cs="Arial"/>
            <w:b/>
            <w:szCs w:val="24"/>
          </w:rPr>
          <w:t>procurement@cba.am</w:t>
        </w:r>
      </w:hyperlink>
      <w:r w:rsidRPr="00030FC5">
        <w:rPr>
          <w:rFonts w:ascii="GHEA Grapalat" w:hAnsi="GHEA Grapalat" w:cs="Sylfaen"/>
          <w:szCs w:val="24"/>
        </w:rPr>
        <w:t xml:space="preserve"> </w:t>
      </w:r>
      <w:r w:rsidRPr="00030FC5">
        <w:rPr>
          <w:rFonts w:ascii="GHEA Grapalat" w:hAnsi="GHEA Grapalat" w:cs="Arial"/>
          <w:szCs w:val="24"/>
        </w:rPr>
        <w:t>էլեկտրոնային հասցեին</w:t>
      </w:r>
      <w:r w:rsidRPr="00030FC5">
        <w:rPr>
          <w:rFonts w:ascii="GHEA Grapalat" w:hAnsi="GHEA Grapalat" w:cs="Sylfaen"/>
          <w:szCs w:val="24"/>
        </w:rPr>
        <w:t>:</w:t>
      </w:r>
    </w:p>
    <w:p w14:paraId="5BFFEBA6" w14:textId="77777777" w:rsidR="00685BEE" w:rsidRPr="00030FC5" w:rsidRDefault="00685BEE" w:rsidP="00685BEE">
      <w:pPr>
        <w:pStyle w:val="BodyTextIndent2"/>
        <w:numPr>
          <w:ilvl w:val="0"/>
          <w:numId w:val="11"/>
        </w:numPr>
        <w:tabs>
          <w:tab w:val="left" w:pos="0"/>
        </w:tabs>
        <w:spacing w:after="120" w:line="276" w:lineRule="auto"/>
        <w:ind w:left="0" w:firstLine="0"/>
        <w:rPr>
          <w:rFonts w:ascii="GHEA Grapalat" w:hAnsi="GHEA Grapalat"/>
          <w:color w:val="000000"/>
          <w:szCs w:val="24"/>
        </w:rPr>
      </w:pPr>
      <w:bookmarkStart w:id="9" w:name="_Hlk168348276"/>
      <w:r w:rsidRPr="00030FC5">
        <w:rPr>
          <w:rFonts w:ascii="GHEA Grapalat" w:hAnsi="GHEA Grapalat" w:cs="Sylfaen"/>
          <w:b/>
          <w:szCs w:val="24"/>
        </w:rPr>
        <w:t>Մասնակիցը հայտով ներկայացնում է՝</w:t>
      </w:r>
    </w:p>
    <w:p w14:paraId="04003386" w14:textId="77777777" w:rsidR="00685BEE" w:rsidRPr="00030FC5" w:rsidRDefault="00685BEE" w:rsidP="00685BEE">
      <w:pPr>
        <w:pStyle w:val="ListParagraph"/>
        <w:numPr>
          <w:ilvl w:val="0"/>
          <w:numId w:val="7"/>
        </w:numPr>
        <w:shd w:val="clear" w:color="auto" w:fill="FFFFFF"/>
        <w:tabs>
          <w:tab w:val="left" w:pos="900"/>
          <w:tab w:val="left" w:pos="8730"/>
        </w:tabs>
        <w:spacing w:after="120"/>
        <w:textAlignment w:val="baseline"/>
        <w:rPr>
          <w:sz w:val="24"/>
          <w:szCs w:val="24"/>
        </w:rPr>
      </w:pPr>
      <w:r w:rsidRPr="00030FC5">
        <w:rPr>
          <w:sz w:val="24"/>
          <w:szCs w:val="24"/>
        </w:rPr>
        <w:t>իր կողմից հաստատված՝ դիմում-հայտարարություն ըստ սույն հրավերին կից Հավելված 2-ի, որը ներառում է`</w:t>
      </w:r>
    </w:p>
    <w:p w14:paraId="16C54498" w14:textId="77777777" w:rsidR="00685BEE" w:rsidRPr="00030FC5" w:rsidRDefault="00685BEE" w:rsidP="00685BEE">
      <w:pPr>
        <w:pStyle w:val="ListParagraph"/>
        <w:shd w:val="clear" w:color="auto" w:fill="FFFFFF"/>
        <w:tabs>
          <w:tab w:val="left" w:pos="900"/>
          <w:tab w:val="left" w:pos="8730"/>
        </w:tabs>
        <w:spacing w:after="120"/>
        <w:ind w:left="1440"/>
        <w:textAlignment w:val="baseline"/>
        <w:rPr>
          <w:sz w:val="24"/>
          <w:szCs w:val="24"/>
        </w:rPr>
      </w:pPr>
      <w:r w:rsidRPr="00030FC5">
        <w:rPr>
          <w:sz w:val="24"/>
          <w:szCs w:val="24"/>
        </w:rPr>
        <w:t>ա) հավաստում՝ սույն հրավերով սահմանված մասնակցության իրավունքի պահանջներին իր և իրեն փոխկապակցված անձանց տվյալների համապատասխանության մասին.</w:t>
      </w:r>
    </w:p>
    <w:p w14:paraId="28E53571" w14:textId="77777777" w:rsidR="00685BEE" w:rsidRPr="00030FC5" w:rsidRDefault="00685BEE" w:rsidP="00685BEE">
      <w:pPr>
        <w:pStyle w:val="ListParagraph"/>
        <w:shd w:val="clear" w:color="auto" w:fill="FFFFFF"/>
        <w:tabs>
          <w:tab w:val="left" w:pos="900"/>
          <w:tab w:val="left" w:pos="8730"/>
        </w:tabs>
        <w:spacing w:after="120"/>
        <w:ind w:left="1440"/>
        <w:textAlignment w:val="baseline"/>
        <w:rPr>
          <w:sz w:val="24"/>
          <w:szCs w:val="24"/>
        </w:rPr>
      </w:pPr>
      <w:r w:rsidRPr="00030FC5">
        <w:rPr>
          <w:sz w:val="24"/>
          <w:szCs w:val="24"/>
        </w:rPr>
        <w:t xml:space="preserve">բ) հայտարարություն՝ սույն ընթացակարգի շրջանակում անբարեխիղճ մրցակցության, գերիշխող դիրքի չարաշահման և հակամրցակցային համաձայնության բացակայության մասին. </w:t>
      </w:r>
    </w:p>
    <w:p w14:paraId="7C3FE8B1" w14:textId="77777777" w:rsidR="00685BEE" w:rsidRPr="00030FC5" w:rsidRDefault="00685BEE" w:rsidP="00685BEE">
      <w:pPr>
        <w:pStyle w:val="ListParagraph"/>
        <w:shd w:val="clear" w:color="auto" w:fill="FFFFFF"/>
        <w:tabs>
          <w:tab w:val="left" w:pos="900"/>
          <w:tab w:val="left" w:pos="8730"/>
        </w:tabs>
        <w:spacing w:after="120"/>
        <w:ind w:left="1440"/>
        <w:textAlignment w:val="baseline"/>
        <w:rPr>
          <w:sz w:val="24"/>
          <w:szCs w:val="24"/>
        </w:rPr>
      </w:pPr>
      <w:r w:rsidRPr="00030FC5">
        <w:rPr>
          <w:sz w:val="24"/>
          <w:szCs w:val="24"/>
        </w:rPr>
        <w:t>գ) հայտարարություն՝ սույն ընթացակարգի շրջանակում իրեն փոխկապակցված անձանց և (կամ) իր կողմից հիմնադրված կամ ավելի քան հիսուն տոկոս իրեն պատկանող բաժնեմաս (փայաբաժին) ունեցող կազմակերպությունների միաժամանակյա մասնակցության բացակայության մասին.</w:t>
      </w:r>
    </w:p>
    <w:p w14:paraId="3ACEDACB" w14:textId="77777777" w:rsidR="00685BEE" w:rsidRPr="00030FC5" w:rsidRDefault="00685BEE" w:rsidP="00685BEE">
      <w:pPr>
        <w:pStyle w:val="ListParagraph"/>
        <w:shd w:val="clear" w:color="auto" w:fill="FFFFFF"/>
        <w:tabs>
          <w:tab w:val="left" w:pos="900"/>
          <w:tab w:val="left" w:pos="8730"/>
        </w:tabs>
        <w:spacing w:after="120"/>
        <w:ind w:left="1440"/>
        <w:textAlignment w:val="baseline"/>
        <w:rPr>
          <w:sz w:val="24"/>
          <w:szCs w:val="24"/>
        </w:rPr>
      </w:pPr>
      <w:r w:rsidRPr="00030FC5">
        <w:rPr>
          <w:sz w:val="24"/>
          <w:szCs w:val="24"/>
        </w:rPr>
        <w:t xml:space="preserve">դ) իրական շահառուների վերաբերյալ հայտարարագիր՝ ըստ սույն հրավերին կից </w:t>
      </w:r>
      <w:r w:rsidRPr="00030FC5">
        <w:rPr>
          <w:sz w:val="24"/>
          <w:szCs w:val="24"/>
          <w:shd w:val="clear" w:color="auto" w:fill="FFFFFF" w:themeFill="background1"/>
        </w:rPr>
        <w:t>Հավելված 2</w:t>
      </w:r>
      <w:r w:rsidRPr="00030FC5">
        <w:rPr>
          <w:rFonts w:ascii="Cambria Math" w:hAnsi="Cambria Math" w:cs="Cambria Math"/>
          <w:sz w:val="24"/>
          <w:szCs w:val="24"/>
          <w:shd w:val="clear" w:color="auto" w:fill="FFFFFF" w:themeFill="background1"/>
        </w:rPr>
        <w:t>․</w:t>
      </w:r>
      <w:r w:rsidRPr="00030FC5">
        <w:rPr>
          <w:sz w:val="24"/>
          <w:szCs w:val="24"/>
          <w:shd w:val="clear" w:color="auto" w:fill="FFFFFF" w:themeFill="background1"/>
        </w:rPr>
        <w:t>1-ի:</w:t>
      </w:r>
      <w:r w:rsidRPr="00030FC5">
        <w:rPr>
          <w:sz w:val="24"/>
          <w:szCs w:val="24"/>
        </w:rPr>
        <w:t xml:space="preserve"> Հայտարարագիր չի ներկայացվում, եթե մասնակիցը անհատ ձեռնարկատեր կամ ֆիզիկական անձ է: </w:t>
      </w:r>
    </w:p>
    <w:p w14:paraId="2CAC6767" w14:textId="31F68746" w:rsidR="00685BEE" w:rsidRPr="00030FC5" w:rsidRDefault="00D12AB0" w:rsidP="00685BEE">
      <w:pPr>
        <w:pStyle w:val="ListParagraph"/>
        <w:numPr>
          <w:ilvl w:val="0"/>
          <w:numId w:val="7"/>
        </w:numPr>
        <w:shd w:val="clear" w:color="auto" w:fill="FFFFFF"/>
        <w:tabs>
          <w:tab w:val="left" w:pos="900"/>
          <w:tab w:val="left" w:pos="8730"/>
        </w:tabs>
        <w:spacing w:after="120"/>
        <w:textAlignment w:val="baseline"/>
        <w:rPr>
          <w:rFonts w:eastAsia="Times New Roman"/>
          <w:color w:val="000000" w:themeColor="text1"/>
          <w:sz w:val="24"/>
          <w:szCs w:val="24"/>
        </w:rPr>
      </w:pPr>
      <w:r>
        <w:rPr>
          <w:rFonts w:eastAsia="Times New Roman"/>
          <w:color w:val="000000" w:themeColor="text1"/>
          <w:sz w:val="24"/>
          <w:szCs w:val="24"/>
        </w:rPr>
        <w:t>հ</w:t>
      </w:r>
      <w:r w:rsidR="00685BEE" w:rsidRPr="00030FC5">
        <w:rPr>
          <w:rFonts w:eastAsia="Times New Roman"/>
          <w:color w:val="000000" w:themeColor="text1"/>
          <w:sz w:val="24"/>
          <w:szCs w:val="24"/>
        </w:rPr>
        <w:t>այտի ապահովումը հավաստող փաստաթուղթ,</w:t>
      </w:r>
    </w:p>
    <w:p w14:paraId="77BA0172" w14:textId="5CBCD980" w:rsidR="005E5F81" w:rsidRPr="00685BEE" w:rsidRDefault="00D12AB0" w:rsidP="005E5F81">
      <w:pPr>
        <w:pStyle w:val="ListParagraph"/>
        <w:numPr>
          <w:ilvl w:val="0"/>
          <w:numId w:val="7"/>
        </w:numPr>
        <w:shd w:val="clear" w:color="auto" w:fill="FFFFFF"/>
        <w:tabs>
          <w:tab w:val="left" w:pos="900"/>
          <w:tab w:val="left" w:pos="8730"/>
        </w:tabs>
        <w:spacing w:after="120"/>
        <w:textAlignment w:val="baseline"/>
        <w:rPr>
          <w:rFonts w:cs="Arial"/>
          <w:sz w:val="24"/>
          <w:szCs w:val="24"/>
        </w:rPr>
      </w:pPr>
      <w:r>
        <w:rPr>
          <w:rFonts w:cs="Arial"/>
          <w:sz w:val="24"/>
          <w:szCs w:val="24"/>
        </w:rPr>
        <w:t>գ</w:t>
      </w:r>
      <w:r w:rsidR="00685BEE" w:rsidRPr="00685BEE">
        <w:rPr>
          <w:rFonts w:cs="Arial"/>
          <w:sz w:val="24"/>
          <w:szCs w:val="24"/>
        </w:rPr>
        <w:t xml:space="preserve">նային առաջարկ՝ համաձայն սույն Հրավերի </w:t>
      </w:r>
      <w:r w:rsidR="00685BEE" w:rsidRPr="00685BEE">
        <w:rPr>
          <w:rFonts w:cs="Arial"/>
          <w:b/>
          <w:bCs/>
          <w:sz w:val="24"/>
          <w:szCs w:val="24"/>
        </w:rPr>
        <w:t>Հավելված 3-ի</w:t>
      </w:r>
      <w:r w:rsidR="00685BEE">
        <w:rPr>
          <w:rFonts w:cs="Arial"/>
          <w:b/>
          <w:bCs/>
          <w:sz w:val="24"/>
          <w:szCs w:val="24"/>
        </w:rPr>
        <w:t>,</w:t>
      </w:r>
    </w:p>
    <w:p w14:paraId="2B25C703" w14:textId="07FA8029" w:rsidR="00685BEE" w:rsidRPr="00914BB9" w:rsidRDefault="008062A3" w:rsidP="00685BEE">
      <w:pPr>
        <w:pStyle w:val="ListParagraph"/>
        <w:numPr>
          <w:ilvl w:val="0"/>
          <w:numId w:val="7"/>
        </w:numPr>
        <w:shd w:val="clear" w:color="auto" w:fill="FFFFFF"/>
        <w:tabs>
          <w:tab w:val="left" w:pos="900"/>
          <w:tab w:val="left" w:pos="8730"/>
        </w:tabs>
        <w:spacing w:after="120"/>
        <w:textAlignment w:val="baseline"/>
        <w:rPr>
          <w:rFonts w:cs="Arial"/>
          <w:sz w:val="24"/>
          <w:szCs w:val="24"/>
        </w:rPr>
      </w:pPr>
      <w:r w:rsidRPr="008062A3">
        <w:rPr>
          <w:rFonts w:cs="Arial"/>
          <w:sz w:val="24"/>
          <w:szCs w:val="24"/>
        </w:rPr>
        <w:t xml:space="preserve">Գնային առաջարկի բացվածք՝ սույն Հրավերի </w:t>
      </w:r>
      <w:r w:rsidRPr="008062A3">
        <w:rPr>
          <w:rFonts w:cs="Arial"/>
          <w:b/>
          <w:bCs/>
          <w:sz w:val="24"/>
          <w:szCs w:val="24"/>
        </w:rPr>
        <w:t>Հավելված 3</w:t>
      </w:r>
      <w:r w:rsidRPr="008062A3">
        <w:rPr>
          <w:rFonts w:ascii="Cambria Math" w:hAnsi="Cambria Math" w:cs="Cambria Math"/>
          <w:b/>
          <w:bCs/>
          <w:sz w:val="24"/>
          <w:szCs w:val="24"/>
        </w:rPr>
        <w:t>․</w:t>
      </w:r>
      <w:r w:rsidRPr="008062A3">
        <w:rPr>
          <w:rFonts w:cs="Arial"/>
          <w:b/>
          <w:bCs/>
          <w:sz w:val="24"/>
          <w:szCs w:val="24"/>
        </w:rPr>
        <w:t>1-ի և 3</w:t>
      </w:r>
      <w:r w:rsidRPr="008062A3">
        <w:rPr>
          <w:rFonts w:ascii="Cambria Math" w:hAnsi="Cambria Math" w:cs="Cambria Math"/>
          <w:b/>
          <w:bCs/>
          <w:sz w:val="24"/>
          <w:szCs w:val="24"/>
        </w:rPr>
        <w:t>․</w:t>
      </w:r>
      <w:r w:rsidRPr="008062A3">
        <w:rPr>
          <w:rFonts w:cs="Arial"/>
          <w:b/>
          <w:bCs/>
          <w:sz w:val="24"/>
          <w:szCs w:val="24"/>
        </w:rPr>
        <w:t>2-ի</w:t>
      </w:r>
      <w:r w:rsidRPr="008062A3">
        <w:rPr>
          <w:rFonts w:cs="Arial"/>
          <w:sz w:val="24"/>
          <w:szCs w:val="24"/>
        </w:rPr>
        <w:t>,</w:t>
      </w:r>
    </w:p>
    <w:p w14:paraId="57CDF15F" w14:textId="1E040D71" w:rsidR="00796D1D" w:rsidRPr="00796D1D" w:rsidRDefault="00796D1D" w:rsidP="005E5F81">
      <w:pPr>
        <w:pStyle w:val="ListParagraph"/>
        <w:numPr>
          <w:ilvl w:val="0"/>
          <w:numId w:val="7"/>
        </w:numPr>
        <w:shd w:val="clear" w:color="auto" w:fill="FFFFFF"/>
        <w:tabs>
          <w:tab w:val="left" w:pos="900"/>
          <w:tab w:val="left" w:pos="8730"/>
        </w:tabs>
        <w:spacing w:after="120"/>
        <w:textAlignment w:val="baseline"/>
        <w:rPr>
          <w:rFonts w:cs="Arial"/>
          <w:sz w:val="24"/>
          <w:szCs w:val="24"/>
        </w:rPr>
      </w:pPr>
      <w:r w:rsidRPr="00796D1D">
        <w:rPr>
          <w:rFonts w:cs="Arial"/>
          <w:sz w:val="24"/>
          <w:szCs w:val="24"/>
        </w:rPr>
        <w:t>տեխնիկական առաջարկ, ներառյալ առաջարկվող լուծման մանրամասն նկարագրությունը</w:t>
      </w:r>
      <w:r>
        <w:rPr>
          <w:rFonts w:cs="Arial"/>
          <w:sz w:val="24"/>
          <w:szCs w:val="24"/>
        </w:rPr>
        <w:t>՝</w:t>
      </w:r>
      <w:r w:rsidRPr="00796D1D">
        <w:rPr>
          <w:rFonts w:cs="Arial"/>
          <w:sz w:val="24"/>
          <w:szCs w:val="24"/>
        </w:rPr>
        <w:t xml:space="preserve"> </w:t>
      </w:r>
      <w:r w:rsidRPr="00685BEE">
        <w:rPr>
          <w:rFonts w:cs="Arial"/>
          <w:sz w:val="24"/>
          <w:szCs w:val="24"/>
        </w:rPr>
        <w:t xml:space="preserve">համաձայն </w:t>
      </w:r>
      <w:r w:rsidRPr="00796D1D">
        <w:rPr>
          <w:rFonts w:cs="Arial"/>
          <w:sz w:val="24"/>
          <w:szCs w:val="24"/>
        </w:rPr>
        <w:t xml:space="preserve">սույն Հրավերի </w:t>
      </w:r>
      <w:r w:rsidRPr="00796D1D">
        <w:rPr>
          <w:rFonts w:cs="Arial"/>
          <w:b/>
          <w:bCs/>
          <w:sz w:val="24"/>
          <w:szCs w:val="24"/>
        </w:rPr>
        <w:t>Հավելված 4-ի</w:t>
      </w:r>
      <w:r w:rsidRPr="00796D1D">
        <w:rPr>
          <w:rFonts w:cs="Arial"/>
          <w:sz w:val="24"/>
          <w:szCs w:val="24"/>
        </w:rPr>
        <w:t>,</w:t>
      </w:r>
    </w:p>
    <w:p w14:paraId="33070EFA" w14:textId="20217FFE" w:rsidR="005E5F81" w:rsidRPr="00796D1D" w:rsidRDefault="00796D1D" w:rsidP="005E5F81">
      <w:pPr>
        <w:pStyle w:val="ListParagraph"/>
        <w:numPr>
          <w:ilvl w:val="0"/>
          <w:numId w:val="7"/>
        </w:numPr>
        <w:rPr>
          <w:rFonts w:eastAsia="Roboto" w:cs="Roboto"/>
          <w:sz w:val="24"/>
          <w:szCs w:val="24"/>
        </w:rPr>
      </w:pPr>
      <w:r w:rsidRPr="00796D1D">
        <w:rPr>
          <w:rFonts w:eastAsia="Roboto" w:cs="Roboto"/>
          <w:sz w:val="24"/>
          <w:szCs w:val="24"/>
        </w:rPr>
        <w:t>ընկերության պորտֆելը՝</w:t>
      </w:r>
      <w:r>
        <w:rPr>
          <w:rFonts w:eastAsia="Roboto" w:cs="Roboto"/>
          <w:b/>
          <w:bCs/>
          <w:sz w:val="24"/>
          <w:szCs w:val="24"/>
        </w:rPr>
        <w:t xml:space="preserve"> </w:t>
      </w:r>
      <w:r w:rsidRPr="00685BEE">
        <w:rPr>
          <w:rFonts w:cs="Arial"/>
          <w:sz w:val="24"/>
          <w:szCs w:val="24"/>
        </w:rPr>
        <w:t xml:space="preserve">համաձայն </w:t>
      </w:r>
      <w:r w:rsidRPr="00796D1D">
        <w:rPr>
          <w:rFonts w:cs="Arial"/>
          <w:sz w:val="24"/>
          <w:szCs w:val="24"/>
        </w:rPr>
        <w:t xml:space="preserve">սույն Հրավերի </w:t>
      </w:r>
      <w:r w:rsidRPr="00796D1D">
        <w:rPr>
          <w:rFonts w:cs="Arial"/>
          <w:b/>
          <w:bCs/>
          <w:sz w:val="24"/>
          <w:szCs w:val="24"/>
        </w:rPr>
        <w:t>Հավելված</w:t>
      </w:r>
      <w:r w:rsidR="005E5F81" w:rsidRPr="00796D1D">
        <w:rPr>
          <w:rFonts w:eastAsia="Roboto" w:cs="Roboto"/>
          <w:b/>
          <w:bCs/>
          <w:sz w:val="24"/>
          <w:szCs w:val="24"/>
        </w:rPr>
        <w:t xml:space="preserve"> </w:t>
      </w:r>
      <w:r w:rsidR="005E5F81" w:rsidRPr="00796D1D">
        <w:rPr>
          <w:rFonts w:cs="Arial"/>
          <w:b/>
          <w:bCs/>
          <w:sz w:val="24"/>
          <w:szCs w:val="24"/>
        </w:rPr>
        <w:t>5</w:t>
      </w:r>
      <w:r w:rsidRPr="00796D1D">
        <w:rPr>
          <w:rFonts w:eastAsia="Roboto" w:cs="Roboto"/>
          <w:b/>
          <w:bCs/>
          <w:sz w:val="24"/>
          <w:szCs w:val="24"/>
        </w:rPr>
        <w:t>-ի</w:t>
      </w:r>
      <w:r w:rsidR="005E5F81" w:rsidRPr="00796D1D">
        <w:rPr>
          <w:rFonts w:eastAsia="Roboto" w:cs="Roboto"/>
          <w:b/>
          <w:bCs/>
          <w:sz w:val="24"/>
          <w:szCs w:val="24"/>
        </w:rPr>
        <w:t>,</w:t>
      </w:r>
    </w:p>
    <w:p w14:paraId="30D66B75" w14:textId="4EB3B231" w:rsidR="005E5F81" w:rsidRPr="00796D1D" w:rsidRDefault="00796D1D" w:rsidP="005E5F81">
      <w:pPr>
        <w:pStyle w:val="ListParagraph"/>
        <w:numPr>
          <w:ilvl w:val="0"/>
          <w:numId w:val="7"/>
        </w:numPr>
        <w:shd w:val="clear" w:color="auto" w:fill="FFFFFF"/>
        <w:tabs>
          <w:tab w:val="left" w:pos="900"/>
          <w:tab w:val="left" w:pos="8730"/>
        </w:tabs>
        <w:spacing w:after="120"/>
        <w:ind w:right="-176"/>
        <w:textAlignment w:val="baseline"/>
        <w:rPr>
          <w:rFonts w:cs="Arial"/>
          <w:sz w:val="24"/>
          <w:szCs w:val="24"/>
        </w:rPr>
      </w:pPr>
      <w:r w:rsidRPr="00796D1D">
        <w:rPr>
          <w:rFonts w:cs="Arial"/>
          <w:sz w:val="24"/>
          <w:szCs w:val="24"/>
        </w:rPr>
        <w:t>կազմակերպական կառուցվածքը՝ համաձայն</w:t>
      </w:r>
      <w:r w:rsidRPr="00685BEE">
        <w:rPr>
          <w:rFonts w:cs="Arial"/>
          <w:sz w:val="24"/>
          <w:szCs w:val="24"/>
        </w:rPr>
        <w:t xml:space="preserve"> </w:t>
      </w:r>
      <w:r w:rsidRPr="00796D1D">
        <w:rPr>
          <w:rFonts w:cs="Arial"/>
          <w:sz w:val="24"/>
          <w:szCs w:val="24"/>
        </w:rPr>
        <w:t xml:space="preserve">սույն Հրավերի </w:t>
      </w:r>
      <w:r w:rsidRPr="00796D1D">
        <w:rPr>
          <w:rFonts w:cs="Arial"/>
          <w:b/>
          <w:bCs/>
          <w:sz w:val="24"/>
          <w:szCs w:val="24"/>
        </w:rPr>
        <w:t>Հավելված</w:t>
      </w:r>
      <w:r w:rsidRPr="00796D1D">
        <w:rPr>
          <w:rFonts w:eastAsia="Roboto" w:cs="Roboto"/>
          <w:b/>
          <w:bCs/>
          <w:sz w:val="24"/>
          <w:szCs w:val="24"/>
        </w:rPr>
        <w:t xml:space="preserve"> </w:t>
      </w:r>
      <w:r>
        <w:rPr>
          <w:rFonts w:cs="Arial"/>
          <w:b/>
          <w:bCs/>
          <w:sz w:val="24"/>
          <w:szCs w:val="24"/>
        </w:rPr>
        <w:t>6</w:t>
      </w:r>
      <w:r w:rsidRPr="00796D1D">
        <w:rPr>
          <w:rFonts w:eastAsia="Roboto" w:cs="Roboto"/>
          <w:b/>
          <w:bCs/>
          <w:sz w:val="24"/>
          <w:szCs w:val="24"/>
        </w:rPr>
        <w:t>-ի</w:t>
      </w:r>
      <w:r w:rsidR="005E5F81" w:rsidRPr="00796D1D">
        <w:rPr>
          <w:rFonts w:cs="Arial"/>
          <w:sz w:val="24"/>
          <w:szCs w:val="24"/>
        </w:rPr>
        <w:t xml:space="preserve">, </w:t>
      </w:r>
    </w:p>
    <w:p w14:paraId="6EA76591" w14:textId="7659744D" w:rsidR="005E5F81" w:rsidRPr="00796D1D" w:rsidRDefault="00796D1D" w:rsidP="005E5F81">
      <w:pPr>
        <w:pStyle w:val="ListParagraph"/>
        <w:numPr>
          <w:ilvl w:val="0"/>
          <w:numId w:val="7"/>
        </w:numPr>
        <w:rPr>
          <w:rFonts w:eastAsia="Roboto" w:cs="Roboto"/>
          <w:sz w:val="24"/>
          <w:szCs w:val="24"/>
        </w:rPr>
      </w:pPr>
      <w:r w:rsidRPr="00796D1D">
        <w:rPr>
          <w:rFonts w:eastAsia="Roboto" w:cs="Roboto"/>
          <w:sz w:val="24"/>
          <w:szCs w:val="24"/>
        </w:rPr>
        <w:lastRenderedPageBreak/>
        <w:t xml:space="preserve">սույն Հրավերի Տեխնիկական առաջադրանքով սահմանված ցանկացած այլ օժանդակ փաստաթուղթ և տեղեկատվություն, ներառյալ այն փաստաթղթերը, որոնք հաստատում են մասնակցի կարողությունները, փորձառությունը կամ այլ որակավորումները, որոնք հիմնավորում են նրա առաջարկը, </w:t>
      </w:r>
    </w:p>
    <w:p w14:paraId="26F051E1" w14:textId="5F8A2A0A" w:rsidR="005E5F81" w:rsidRPr="00796D1D" w:rsidRDefault="00796D1D" w:rsidP="005E5F81">
      <w:pPr>
        <w:pStyle w:val="ListParagraph"/>
        <w:numPr>
          <w:ilvl w:val="0"/>
          <w:numId w:val="7"/>
        </w:numPr>
        <w:rPr>
          <w:rFonts w:eastAsia="Roboto" w:cs="Roboto"/>
          <w:sz w:val="24"/>
          <w:szCs w:val="24"/>
        </w:rPr>
      </w:pPr>
      <w:r w:rsidRPr="00796D1D">
        <w:rPr>
          <w:rFonts w:eastAsia="Roboto" w:cs="Roboto"/>
          <w:sz w:val="24"/>
          <w:szCs w:val="24"/>
        </w:rPr>
        <w:t>պայմանագրի նախագ</w:t>
      </w:r>
      <w:r>
        <w:rPr>
          <w:rFonts w:eastAsia="Roboto" w:cs="Roboto"/>
          <w:sz w:val="24"/>
          <w:szCs w:val="24"/>
        </w:rPr>
        <w:t xml:space="preserve">իծ՝ </w:t>
      </w:r>
      <w:r w:rsidRPr="00796D1D">
        <w:rPr>
          <w:rFonts w:eastAsia="Roboto" w:cs="Roboto"/>
          <w:sz w:val="24"/>
          <w:szCs w:val="24"/>
        </w:rPr>
        <w:t>ներառ</w:t>
      </w:r>
      <w:r>
        <w:rPr>
          <w:rFonts w:eastAsia="Roboto" w:cs="Roboto"/>
          <w:sz w:val="24"/>
          <w:szCs w:val="24"/>
        </w:rPr>
        <w:t xml:space="preserve">յալ </w:t>
      </w:r>
      <w:r w:rsidRPr="00796D1D">
        <w:rPr>
          <w:rFonts w:eastAsia="Roboto" w:cs="Roboto"/>
          <w:sz w:val="24"/>
          <w:szCs w:val="24"/>
        </w:rPr>
        <w:t>հիմնական պայմանները, դրույթները, պատասխանատվությունները և այլ համապատասխան դրույթներ (առկայության դեպքում)։</w:t>
      </w:r>
    </w:p>
    <w:p w14:paraId="5771BE51" w14:textId="16689FC5" w:rsidR="00DD5E86" w:rsidRPr="00A45044" w:rsidRDefault="00796D1D" w:rsidP="00765A01">
      <w:pPr>
        <w:pStyle w:val="Heading1"/>
        <w:numPr>
          <w:ilvl w:val="0"/>
          <w:numId w:val="1"/>
        </w:numPr>
        <w:tabs>
          <w:tab w:val="num" w:pos="360"/>
        </w:tabs>
        <w:spacing w:before="360" w:after="360"/>
        <w:ind w:left="360" w:firstLine="0"/>
        <w:jc w:val="center"/>
        <w:rPr>
          <w:rFonts w:ascii="GHEA Grapalat" w:hAnsi="GHEA Grapalat" w:cs="Arial"/>
          <w:sz w:val="24"/>
          <w:szCs w:val="24"/>
          <w:bdr w:val="none" w:sz="0" w:space="0" w:color="auto" w:frame="1"/>
          <w:lang w:val="en-US"/>
        </w:rPr>
      </w:pPr>
      <w:bookmarkStart w:id="10" w:name="_Toc210210742"/>
      <w:bookmarkStart w:id="11" w:name="_Toc219213767"/>
      <w:bookmarkStart w:id="12" w:name="_Hlk147756803"/>
      <w:bookmarkEnd w:id="9"/>
      <w:r w:rsidRPr="00030FC5">
        <w:rPr>
          <w:rFonts w:ascii="GHEA Grapalat" w:hAnsi="GHEA Grapalat"/>
          <w:sz w:val="24"/>
          <w:szCs w:val="24"/>
          <w:bdr w:val="none" w:sz="0" w:space="0" w:color="auto" w:frame="1"/>
        </w:rPr>
        <w:t>ՀԱՅՏԻ ԳՆԱՅԻՆ ԱՌԱՋԱՐԿԸ</w:t>
      </w:r>
      <w:bookmarkEnd w:id="10"/>
      <w:bookmarkEnd w:id="11"/>
    </w:p>
    <w:p w14:paraId="10FF2227" w14:textId="3E3143A5" w:rsidR="00796D1D" w:rsidRPr="00030FC5" w:rsidRDefault="00796D1D" w:rsidP="00796D1D">
      <w:pPr>
        <w:pStyle w:val="ListParagraph"/>
        <w:numPr>
          <w:ilvl w:val="1"/>
          <w:numId w:val="1"/>
        </w:numPr>
        <w:spacing w:after="120"/>
        <w:rPr>
          <w:sz w:val="24"/>
          <w:szCs w:val="24"/>
        </w:rPr>
      </w:pPr>
      <w:r w:rsidRPr="00030FC5">
        <w:rPr>
          <w:sz w:val="24"/>
          <w:szCs w:val="24"/>
        </w:rPr>
        <w:t xml:space="preserve">Առաջարկվող </w:t>
      </w:r>
      <w:r w:rsidRPr="00914BB9">
        <w:rPr>
          <w:sz w:val="24"/>
          <w:szCs w:val="24"/>
        </w:rPr>
        <w:t xml:space="preserve">գինը՝ </w:t>
      </w:r>
      <w:r w:rsidR="00D12AB0" w:rsidRPr="00914BB9">
        <w:rPr>
          <w:sz w:val="24"/>
          <w:szCs w:val="24"/>
        </w:rPr>
        <w:t>նախագծի</w:t>
      </w:r>
      <w:r w:rsidRPr="00914BB9">
        <w:rPr>
          <w:sz w:val="24"/>
          <w:szCs w:val="24"/>
        </w:rPr>
        <w:t xml:space="preserve"> </w:t>
      </w:r>
      <w:r w:rsidRPr="00030FC5">
        <w:rPr>
          <w:sz w:val="24"/>
          <w:szCs w:val="24"/>
        </w:rPr>
        <w:t xml:space="preserve">արժեքից բացի, ներառում է փոխադրման, ապահովագրման, տուրքերի, հարկերի, այլ վճարումների գծով ծախսերը և չի կարող պակաս լինել դրանց ինքնարժեքից: </w:t>
      </w:r>
    </w:p>
    <w:p w14:paraId="26CDE3D9" w14:textId="74683986" w:rsidR="00796D1D" w:rsidRPr="00030FC5" w:rsidRDefault="00796D1D" w:rsidP="00796D1D">
      <w:pPr>
        <w:pStyle w:val="ListParagraph"/>
        <w:numPr>
          <w:ilvl w:val="1"/>
          <w:numId w:val="1"/>
        </w:numPr>
        <w:spacing w:after="120"/>
        <w:rPr>
          <w:sz w:val="24"/>
          <w:szCs w:val="24"/>
        </w:rPr>
      </w:pPr>
      <w:r w:rsidRPr="00030FC5">
        <w:rPr>
          <w:sz w:val="24"/>
          <w:szCs w:val="24"/>
        </w:rPr>
        <w:t xml:space="preserve">Մասնակիցը գնային առաջարկը ներկայացնում է արժեք (ինքնարժեքի և կանխատեսվող շահույթի հանրագումարը) և ավելացված արժեքի հարկ ընդհանրական բաղադրիչներից բաղկացած հաշվարկի ձևով: Եթե մասնակիցը տվյալ գործարքի գծով Հայաստանի Հանրապետության պետական բյուջե պետք է վճարի ավելացված արժեքի հարկ, ապա ներկայացվող գնային առաջարկում առանձնացված տողով նախատեսվում է այդ հարկատեսակի գծով վճարվելիք գումարի չափը: </w:t>
      </w:r>
    </w:p>
    <w:p w14:paraId="43AABFB8" w14:textId="1D298005" w:rsidR="00796D1D" w:rsidRPr="00030FC5" w:rsidRDefault="00796D1D" w:rsidP="00796D1D">
      <w:pPr>
        <w:pStyle w:val="ListParagraph"/>
        <w:numPr>
          <w:ilvl w:val="1"/>
          <w:numId w:val="1"/>
        </w:numPr>
        <w:spacing w:after="120"/>
        <w:rPr>
          <w:sz w:val="24"/>
          <w:szCs w:val="24"/>
        </w:rPr>
      </w:pPr>
      <w:r w:rsidRPr="00030FC5">
        <w:rPr>
          <w:sz w:val="24"/>
          <w:szCs w:val="24"/>
        </w:rPr>
        <w:t xml:space="preserve">Մասնակիցը գնային առաջարկին կից ներկայացնում է յուրաքանչյուր </w:t>
      </w:r>
      <w:r w:rsidR="00742CFE">
        <w:rPr>
          <w:sz w:val="24"/>
          <w:szCs w:val="24"/>
        </w:rPr>
        <w:t>բաղադրիչի</w:t>
      </w:r>
      <w:r w:rsidR="00742CFE" w:rsidRPr="00030FC5">
        <w:rPr>
          <w:sz w:val="24"/>
          <w:szCs w:val="24"/>
        </w:rPr>
        <w:t xml:space="preserve"> </w:t>
      </w:r>
      <w:r w:rsidRPr="00030FC5">
        <w:rPr>
          <w:sz w:val="24"/>
          <w:szCs w:val="24"/>
        </w:rPr>
        <w:t xml:space="preserve">գնի մանրամասն բացվածքը։ </w:t>
      </w:r>
    </w:p>
    <w:p w14:paraId="7DFC31A3" w14:textId="77777777" w:rsidR="00985FAC" w:rsidRPr="00985FAC" w:rsidRDefault="00985FAC" w:rsidP="00440903">
      <w:pPr>
        <w:pStyle w:val="ListParagraph"/>
        <w:numPr>
          <w:ilvl w:val="1"/>
          <w:numId w:val="1"/>
        </w:numPr>
        <w:spacing w:after="120"/>
        <w:rPr>
          <w:rFonts w:cs="Arial"/>
          <w:sz w:val="24"/>
          <w:szCs w:val="24"/>
        </w:rPr>
      </w:pPr>
      <w:r w:rsidRPr="00985FAC">
        <w:rPr>
          <w:sz w:val="24"/>
          <w:szCs w:val="24"/>
        </w:rPr>
        <w:t xml:space="preserve">Մասնակիցների գնային առաջարկների (Հավելված 3) գնահատումն ու համեմատումն իրականացվում են առանց սույն գլխում նշված հարկի գումարի հաշվարկման: </w:t>
      </w:r>
    </w:p>
    <w:p w14:paraId="52280021" w14:textId="7A23AFE6" w:rsidR="00985FAC" w:rsidRPr="00985FAC" w:rsidRDefault="00985FAC" w:rsidP="00985FAC">
      <w:pPr>
        <w:pStyle w:val="ListParagraph"/>
        <w:spacing w:after="120"/>
        <w:ind w:left="0"/>
        <w:rPr>
          <w:rFonts w:cs="Arial"/>
          <w:sz w:val="24"/>
          <w:szCs w:val="24"/>
        </w:rPr>
      </w:pPr>
      <w:r w:rsidRPr="00985FAC">
        <w:rPr>
          <w:rFonts w:cs="Arial"/>
          <w:sz w:val="24"/>
          <w:szCs w:val="24"/>
        </w:rPr>
        <w:t xml:space="preserve">Մասնակցի գնային առաջարկի գնահատման ընթացքում </w:t>
      </w:r>
      <w:r>
        <w:rPr>
          <w:rFonts w:cs="Arial"/>
          <w:sz w:val="24"/>
          <w:szCs w:val="24"/>
        </w:rPr>
        <w:t>հաշվի են առնվում</w:t>
      </w:r>
      <w:r w:rsidRPr="00985FAC">
        <w:rPr>
          <w:rFonts w:cs="Arial"/>
          <w:sz w:val="24"/>
          <w:szCs w:val="24"/>
        </w:rPr>
        <w:t xml:space="preserve"> էական և ոչ էական շեղումները։ Առաջարկը չի մերժվում ոչ էական շեղ</w:t>
      </w:r>
      <w:r>
        <w:rPr>
          <w:rFonts w:cs="Arial"/>
          <w:sz w:val="24"/>
          <w:szCs w:val="24"/>
        </w:rPr>
        <w:t>ումների առկայության դեպքում</w:t>
      </w:r>
      <w:r w:rsidRPr="00985FAC">
        <w:rPr>
          <w:rFonts w:cs="Arial"/>
          <w:sz w:val="24"/>
          <w:szCs w:val="24"/>
        </w:rPr>
        <w:t>։ Ոչ էական շեղումներ</w:t>
      </w:r>
      <w:r>
        <w:rPr>
          <w:rFonts w:cs="Arial"/>
          <w:sz w:val="24"/>
          <w:szCs w:val="24"/>
        </w:rPr>
        <w:t xml:space="preserve"> են համարվում</w:t>
      </w:r>
      <w:r w:rsidRPr="00985FAC">
        <w:rPr>
          <w:rFonts w:cs="Arial"/>
          <w:sz w:val="24"/>
          <w:szCs w:val="24"/>
        </w:rPr>
        <w:t>, սակայն չեն սահմանափակվում, հետևյալ դեպքեր</w:t>
      </w:r>
      <w:r>
        <w:rPr>
          <w:rFonts w:cs="Arial"/>
          <w:sz w:val="24"/>
          <w:szCs w:val="24"/>
        </w:rPr>
        <w:t>ը</w:t>
      </w:r>
      <w:r w:rsidRPr="00985FAC">
        <w:rPr>
          <w:rFonts w:ascii="Cambria Math" w:hAnsi="Cambria Math" w:cs="Cambria Math"/>
          <w:sz w:val="24"/>
          <w:szCs w:val="24"/>
        </w:rPr>
        <w:t>․</w:t>
      </w:r>
    </w:p>
    <w:p w14:paraId="1E7C2F73" w14:textId="77777777" w:rsidR="00D878FE" w:rsidRPr="00030FC5" w:rsidRDefault="00D878FE" w:rsidP="00D878FE">
      <w:pPr>
        <w:pStyle w:val="ListParagraph"/>
        <w:spacing w:after="120"/>
        <w:ind w:left="1440"/>
        <w:rPr>
          <w:sz w:val="24"/>
          <w:szCs w:val="24"/>
        </w:rPr>
      </w:pPr>
      <w:r w:rsidRPr="00030FC5">
        <w:rPr>
          <w:sz w:val="24"/>
          <w:szCs w:val="24"/>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14:paraId="1D3515E3" w14:textId="77777777" w:rsidR="00D878FE" w:rsidRPr="00030FC5" w:rsidRDefault="00D878FE" w:rsidP="00D878FE">
      <w:pPr>
        <w:pStyle w:val="ListParagraph"/>
        <w:spacing w:after="120"/>
        <w:ind w:left="1440"/>
        <w:rPr>
          <w:sz w:val="24"/>
          <w:szCs w:val="24"/>
        </w:rPr>
      </w:pPr>
      <w:r w:rsidRPr="00030FC5">
        <w:rPr>
          <w:sz w:val="24"/>
          <w:szCs w:val="24"/>
        </w:rPr>
        <w:t xml:space="preserve">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w:t>
      </w:r>
      <w:r w:rsidRPr="00030FC5">
        <w:rPr>
          <w:sz w:val="24"/>
          <w:szCs w:val="24"/>
        </w:rPr>
        <w:lastRenderedPageBreak/>
        <w:t>գումարներից որևէ մեկի հանրագումարը համապատասխանում է ընդհանուր գնի սյունակում տառերով նշված գումարին.</w:t>
      </w:r>
    </w:p>
    <w:p w14:paraId="02781BD3" w14:textId="77777777" w:rsidR="00D878FE" w:rsidRPr="00030FC5" w:rsidRDefault="00D878FE" w:rsidP="00D878FE">
      <w:pPr>
        <w:pStyle w:val="ListParagraph"/>
        <w:spacing w:after="120"/>
        <w:ind w:left="1440"/>
        <w:rPr>
          <w:sz w:val="24"/>
          <w:szCs w:val="24"/>
        </w:rPr>
      </w:pPr>
      <w:r w:rsidRPr="00030FC5">
        <w:rPr>
          <w:sz w:val="24"/>
          <w:szCs w:val="24"/>
        </w:rPr>
        <w:t>գ. գնային առաջարկում չափաբաժնի համարը սխալ է նշված, սակայն գնման առարկայի անվանումը ճիշտ է լրացված.</w:t>
      </w:r>
    </w:p>
    <w:p w14:paraId="375DBE76" w14:textId="54D02C37" w:rsidR="00E15496" w:rsidRPr="00D878FE" w:rsidRDefault="00D878FE" w:rsidP="00D878FE">
      <w:pPr>
        <w:pStyle w:val="ListParagraph"/>
        <w:spacing w:after="120"/>
        <w:ind w:left="1440"/>
        <w:rPr>
          <w:rFonts w:cs="Arial"/>
          <w:sz w:val="24"/>
          <w:szCs w:val="24"/>
        </w:rPr>
      </w:pPr>
      <w:r w:rsidRPr="00030FC5">
        <w:rPr>
          <w:sz w:val="24"/>
          <w:szCs w:val="24"/>
        </w:rPr>
        <w:t xml:space="preserve">դ. գնային առաջարկի արժեք, ավելացված արժեքի հարկ և ընդհանուր գումար սյունակներում տառերով կամ թվերով նշված գումարների </w:t>
      </w:r>
      <w:proofErr w:type="spellStart"/>
      <w:r w:rsidRPr="00030FC5">
        <w:rPr>
          <w:sz w:val="24"/>
          <w:szCs w:val="24"/>
        </w:rPr>
        <w:t>լումաները</w:t>
      </w:r>
      <w:proofErr w:type="spellEnd"/>
      <w:r w:rsidRPr="00030FC5">
        <w:rPr>
          <w:sz w:val="24"/>
          <w:szCs w:val="24"/>
        </w:rPr>
        <w:t xml:space="preserve"> կլորացված են </w:t>
      </w:r>
      <w:proofErr w:type="spellStart"/>
      <w:r w:rsidRPr="00030FC5">
        <w:rPr>
          <w:sz w:val="24"/>
          <w:szCs w:val="24"/>
        </w:rPr>
        <w:t>մինչև</w:t>
      </w:r>
      <w:proofErr w:type="spellEnd"/>
      <w:r w:rsidRPr="00030FC5">
        <w:rPr>
          <w:sz w:val="24"/>
          <w:szCs w:val="24"/>
        </w:rPr>
        <w:t xml:space="preserve"> հինգ տասնորդականը՝ դեպի </w:t>
      </w:r>
      <w:proofErr w:type="spellStart"/>
      <w:r w:rsidRPr="00030FC5">
        <w:rPr>
          <w:sz w:val="24"/>
          <w:szCs w:val="24"/>
        </w:rPr>
        <w:t>ներքև</w:t>
      </w:r>
      <w:proofErr w:type="spellEnd"/>
      <w:r w:rsidRPr="00030FC5">
        <w:rPr>
          <w:sz w:val="24"/>
          <w:szCs w:val="24"/>
        </w:rPr>
        <w:t xml:space="preserve"> ամբողջ թիվը, իսկ հինգ տասնորդական և դրանից ավելին՝ դեպի </w:t>
      </w:r>
      <w:proofErr w:type="spellStart"/>
      <w:r w:rsidRPr="00030FC5">
        <w:rPr>
          <w:sz w:val="24"/>
          <w:szCs w:val="24"/>
        </w:rPr>
        <w:t>վերև</w:t>
      </w:r>
      <w:proofErr w:type="spellEnd"/>
      <w:r w:rsidRPr="00030FC5">
        <w:rPr>
          <w:sz w:val="24"/>
          <w:szCs w:val="24"/>
        </w:rPr>
        <w:t xml:space="preserve"> ամբողջ թիվը.</w:t>
      </w:r>
    </w:p>
    <w:p w14:paraId="3FF45249" w14:textId="0AC751B1" w:rsidR="00D878FE" w:rsidRPr="00030FC5" w:rsidRDefault="00D878FE" w:rsidP="00D878FE">
      <w:pPr>
        <w:pStyle w:val="ListParagraph"/>
        <w:spacing w:after="120"/>
        <w:ind w:left="1440"/>
        <w:rPr>
          <w:sz w:val="24"/>
          <w:szCs w:val="24"/>
        </w:rPr>
      </w:pPr>
      <w:r w:rsidRPr="00030FC5">
        <w:rPr>
          <w:sz w:val="24"/>
          <w:szCs w:val="24"/>
        </w:rPr>
        <w:t xml:space="preserve">ե. գնային առաջարկի արժեք և ավելացված արժեքի հարկ սյունակներում գումարները լրացված են ինչպես թվերով, այնպես էլ տառերով, և դրանք համապատասխանում են միմյանց, իսկ ընդհանուր գնի սյունակում տառերով նշված գումարի մեջ լրացված են ավելորդ բառեր, որի արդյունքում ստացվում է գոյություն չունեցող </w:t>
      </w:r>
      <w:r>
        <w:rPr>
          <w:sz w:val="24"/>
          <w:szCs w:val="24"/>
        </w:rPr>
        <w:t xml:space="preserve">կամ սխալ </w:t>
      </w:r>
      <w:r w:rsidRPr="00030FC5">
        <w:rPr>
          <w:sz w:val="24"/>
          <w:szCs w:val="24"/>
        </w:rPr>
        <w:t xml:space="preserve">թիվ: </w:t>
      </w:r>
      <w:r>
        <w:rPr>
          <w:sz w:val="24"/>
          <w:szCs w:val="24"/>
        </w:rPr>
        <w:t xml:space="preserve">Այս </w:t>
      </w:r>
      <w:r w:rsidRPr="00030FC5">
        <w:rPr>
          <w:sz w:val="24"/>
          <w:szCs w:val="24"/>
        </w:rPr>
        <w:t>դեպքում գնահատող Հանձնաժողովը հայտը գնահատելիս հիմք է ընդունում արժեք և ավելացված արժեքի հարկ սյունակներում տառերով լրացված գումարների հանրագումարը.</w:t>
      </w:r>
    </w:p>
    <w:p w14:paraId="45141CBE" w14:textId="10ABA730" w:rsidR="00D878FE" w:rsidRPr="00030FC5" w:rsidRDefault="00D878FE" w:rsidP="00D878FE">
      <w:pPr>
        <w:pStyle w:val="ListParagraph"/>
        <w:spacing w:after="120"/>
        <w:ind w:left="1440"/>
        <w:rPr>
          <w:sz w:val="24"/>
          <w:szCs w:val="24"/>
        </w:rPr>
      </w:pPr>
      <w:r w:rsidRPr="00030FC5">
        <w:rPr>
          <w:sz w:val="24"/>
          <w:szCs w:val="24"/>
        </w:rPr>
        <w:t xml:space="preserve">զ. գնային առաջարկի սյունակներում տառերով լրացված գումարների մեջ </w:t>
      </w:r>
      <w:proofErr w:type="spellStart"/>
      <w:r w:rsidRPr="00030FC5">
        <w:rPr>
          <w:sz w:val="24"/>
          <w:szCs w:val="24"/>
        </w:rPr>
        <w:t>լումաները</w:t>
      </w:r>
      <w:proofErr w:type="spellEnd"/>
      <w:r w:rsidRPr="00030FC5">
        <w:rPr>
          <w:sz w:val="24"/>
          <w:szCs w:val="24"/>
        </w:rPr>
        <w:t xml:space="preserve"> նշված են թվերով:</w:t>
      </w:r>
    </w:p>
    <w:p w14:paraId="2E99C88A" w14:textId="54CC880B" w:rsidR="00D878FE" w:rsidRPr="009159E7" w:rsidRDefault="00D878FE" w:rsidP="006268A3">
      <w:pPr>
        <w:pStyle w:val="ListParagraph"/>
        <w:numPr>
          <w:ilvl w:val="1"/>
          <w:numId w:val="1"/>
        </w:numPr>
        <w:spacing w:after="120"/>
        <w:rPr>
          <w:rFonts w:eastAsia="Times New Roman" w:cs="Arial"/>
          <w:b/>
          <w:color w:val="000000"/>
          <w:sz w:val="24"/>
          <w:szCs w:val="24"/>
          <w:bdr w:val="none" w:sz="0" w:space="0" w:color="auto" w:frame="1"/>
        </w:rPr>
      </w:pPr>
      <w:r w:rsidRPr="009159E7">
        <w:rPr>
          <w:rFonts w:eastAsia="Times New Roman" w:cs="Arial"/>
          <w:b/>
          <w:color w:val="000000"/>
          <w:sz w:val="24"/>
          <w:szCs w:val="24"/>
          <w:bdr w:val="none" w:sz="0" w:space="0" w:color="auto" w:frame="1"/>
        </w:rPr>
        <w:t xml:space="preserve">Առաջարկը ենթակա է մերժման, եթե այն պարունակում է էական շեղում, որը </w:t>
      </w:r>
      <w:r w:rsidR="00FE15FB">
        <w:rPr>
          <w:rFonts w:eastAsia="Times New Roman" w:cs="Arial"/>
          <w:b/>
          <w:color w:val="000000"/>
          <w:sz w:val="24"/>
          <w:szCs w:val="24"/>
          <w:bdr w:val="none" w:sz="0" w:space="0" w:color="auto" w:frame="1"/>
        </w:rPr>
        <w:t xml:space="preserve">ազդում է </w:t>
      </w:r>
      <w:r w:rsidRPr="009159E7">
        <w:rPr>
          <w:rFonts w:eastAsia="Times New Roman" w:cs="Arial"/>
          <w:b/>
          <w:color w:val="000000"/>
          <w:sz w:val="24"/>
          <w:szCs w:val="24"/>
          <w:bdr w:val="none" w:sz="0" w:space="0" w:color="auto" w:frame="1"/>
        </w:rPr>
        <w:t>մասնակցի կողմից առաջարկված փաստացի գ</w:t>
      </w:r>
      <w:r w:rsidR="00FE15FB">
        <w:rPr>
          <w:rFonts w:eastAsia="Times New Roman" w:cs="Arial"/>
          <w:b/>
          <w:color w:val="000000"/>
          <w:sz w:val="24"/>
          <w:szCs w:val="24"/>
          <w:bdr w:val="none" w:sz="0" w:space="0" w:color="auto" w:frame="1"/>
        </w:rPr>
        <w:t>նի վրա,</w:t>
      </w:r>
      <w:r w:rsidRPr="009159E7">
        <w:rPr>
          <w:rFonts w:eastAsia="Times New Roman" w:cs="Arial"/>
          <w:b/>
          <w:color w:val="000000"/>
          <w:sz w:val="24"/>
          <w:szCs w:val="24"/>
          <w:bdr w:val="none" w:sz="0" w:space="0" w:color="auto" w:frame="1"/>
        </w:rPr>
        <w:t xml:space="preserve"> </w:t>
      </w:r>
      <w:r w:rsidR="00FE15FB">
        <w:rPr>
          <w:rFonts w:eastAsia="Times New Roman" w:cs="Arial"/>
          <w:b/>
          <w:color w:val="000000"/>
          <w:sz w:val="24"/>
          <w:szCs w:val="24"/>
          <w:bdr w:val="none" w:sz="0" w:space="0" w:color="auto" w:frame="1"/>
        </w:rPr>
        <w:t xml:space="preserve">և </w:t>
      </w:r>
      <w:r w:rsidRPr="009159E7">
        <w:rPr>
          <w:rFonts w:eastAsia="Times New Roman" w:cs="Arial"/>
          <w:b/>
          <w:color w:val="000000"/>
          <w:sz w:val="24"/>
          <w:szCs w:val="24"/>
          <w:bdr w:val="none" w:sz="0" w:space="0" w:color="auto" w:frame="1"/>
        </w:rPr>
        <w:t>ստեղծում է գնի միանշանակ որոշման երկիմաստություն, կամ</w:t>
      </w:r>
      <w:r w:rsidR="009159E7" w:rsidRPr="009159E7">
        <w:rPr>
          <w:rFonts w:eastAsia="Times New Roman" w:cs="Arial"/>
          <w:b/>
          <w:color w:val="000000"/>
          <w:sz w:val="24"/>
          <w:szCs w:val="24"/>
          <w:bdr w:val="none" w:sz="0" w:space="0" w:color="auto" w:frame="1"/>
        </w:rPr>
        <w:t xml:space="preserve"> </w:t>
      </w:r>
      <w:r w:rsidRPr="009159E7">
        <w:rPr>
          <w:rFonts w:eastAsia="Times New Roman" w:cs="Arial"/>
          <w:b/>
          <w:color w:val="000000"/>
          <w:sz w:val="24"/>
          <w:szCs w:val="24"/>
          <w:bdr w:val="none" w:sz="0" w:space="0" w:color="auto" w:frame="1"/>
        </w:rPr>
        <w:t xml:space="preserve">կարող է ազդել առաջարկների </w:t>
      </w:r>
      <w:r w:rsidR="00423BF2" w:rsidRPr="009159E7">
        <w:rPr>
          <w:rFonts w:eastAsia="Times New Roman" w:cs="Arial"/>
          <w:b/>
          <w:color w:val="000000"/>
          <w:sz w:val="24"/>
          <w:szCs w:val="24"/>
          <w:bdr w:val="none" w:sz="0" w:space="0" w:color="auto" w:frame="1"/>
        </w:rPr>
        <w:t xml:space="preserve">մրցակցային </w:t>
      </w:r>
      <w:r w:rsidRPr="009159E7">
        <w:rPr>
          <w:rFonts w:eastAsia="Times New Roman" w:cs="Arial"/>
          <w:b/>
          <w:color w:val="000000"/>
          <w:sz w:val="24"/>
          <w:szCs w:val="24"/>
          <w:bdr w:val="none" w:sz="0" w:space="0" w:color="auto" w:frame="1"/>
        </w:rPr>
        <w:t>գնահատման արդյունքների վրա։</w:t>
      </w:r>
    </w:p>
    <w:p w14:paraId="09B812D2" w14:textId="0FF9E039" w:rsidR="00423BF2" w:rsidRPr="00914BB9" w:rsidRDefault="005F20E3" w:rsidP="00423BF2">
      <w:pPr>
        <w:pStyle w:val="ListParagraph"/>
        <w:numPr>
          <w:ilvl w:val="1"/>
          <w:numId w:val="1"/>
        </w:numPr>
        <w:spacing w:after="120"/>
        <w:rPr>
          <w:rFonts w:eastAsia="Times New Roman" w:cs="Arial"/>
          <w:b/>
          <w:sz w:val="24"/>
          <w:szCs w:val="24"/>
          <w:bdr w:val="none" w:sz="0" w:space="0" w:color="auto" w:frame="1"/>
        </w:rPr>
      </w:pPr>
      <w:bookmarkStart w:id="13" w:name="_Hlk148979167"/>
      <w:bookmarkEnd w:id="12"/>
      <w:r w:rsidRPr="00914BB9">
        <w:rPr>
          <w:rFonts w:eastAsia="Times New Roman" w:cs="Arial"/>
          <w:b/>
          <w:sz w:val="24"/>
          <w:szCs w:val="24"/>
          <w:bdr w:val="none" w:sz="0" w:space="0" w:color="auto" w:frame="1"/>
        </w:rPr>
        <w:t>Հավելված 3-ին համապատասխան գ</w:t>
      </w:r>
      <w:r w:rsidR="00423BF2" w:rsidRPr="00914BB9">
        <w:rPr>
          <w:rFonts w:eastAsia="Times New Roman" w:cs="Arial"/>
          <w:b/>
          <w:sz w:val="24"/>
          <w:szCs w:val="24"/>
          <w:bdr w:val="none" w:sz="0" w:space="0" w:color="auto" w:frame="1"/>
        </w:rPr>
        <w:t>նային առաջարկ փաստաթուղթը շտկման ենթակա չէ</w:t>
      </w:r>
      <w:r w:rsidRPr="00914BB9">
        <w:rPr>
          <w:rFonts w:eastAsia="Times New Roman" w:cs="Arial"/>
          <w:b/>
          <w:sz w:val="24"/>
          <w:szCs w:val="24"/>
          <w:bdr w:val="none" w:sz="0" w:space="0" w:color="auto" w:frame="1"/>
        </w:rPr>
        <w:t xml:space="preserve"> </w:t>
      </w:r>
      <w:r w:rsidR="00423BF2" w:rsidRPr="00914BB9">
        <w:rPr>
          <w:rFonts w:eastAsia="Times New Roman" w:cs="Arial"/>
          <w:b/>
          <w:sz w:val="24"/>
          <w:szCs w:val="24"/>
          <w:bdr w:val="none" w:sz="0" w:space="0" w:color="auto" w:frame="1"/>
        </w:rPr>
        <w:t>:</w:t>
      </w:r>
    </w:p>
    <w:p w14:paraId="53789C25" w14:textId="06487561" w:rsidR="00423BF2" w:rsidRPr="00914BB9" w:rsidRDefault="00423BF2" w:rsidP="00423BF2">
      <w:pPr>
        <w:pStyle w:val="ListParagraph"/>
        <w:numPr>
          <w:ilvl w:val="1"/>
          <w:numId w:val="1"/>
        </w:numPr>
        <w:spacing w:after="120"/>
        <w:rPr>
          <w:rFonts w:eastAsia="Times New Roman"/>
          <w:bCs/>
          <w:sz w:val="24"/>
          <w:szCs w:val="24"/>
          <w:bdr w:val="none" w:sz="0" w:space="0" w:color="auto" w:frame="1"/>
        </w:rPr>
      </w:pPr>
      <w:r w:rsidRPr="00914BB9">
        <w:rPr>
          <w:rFonts w:eastAsia="Times New Roman"/>
          <w:bCs/>
          <w:sz w:val="24"/>
          <w:szCs w:val="24"/>
          <w:bdr w:val="none" w:sz="0" w:space="0" w:color="auto" w:frame="1"/>
        </w:rPr>
        <w:t xml:space="preserve">Գնային առաջարկը ՀՀ ոչ ռեզիդենտ մասնակցի կողմից կարող է ներկայացվել ԱՄՆ դոլարով կամ </w:t>
      </w:r>
      <w:proofErr w:type="spellStart"/>
      <w:r w:rsidRPr="00914BB9">
        <w:rPr>
          <w:rFonts w:eastAsia="Times New Roman"/>
          <w:bCs/>
          <w:sz w:val="24"/>
          <w:szCs w:val="24"/>
          <w:bdr w:val="none" w:sz="0" w:space="0" w:color="auto" w:frame="1"/>
        </w:rPr>
        <w:t>եվրոյով</w:t>
      </w:r>
      <w:proofErr w:type="spellEnd"/>
      <w:r w:rsidRPr="00914BB9">
        <w:rPr>
          <w:rFonts w:eastAsia="Times New Roman"/>
          <w:bCs/>
          <w:sz w:val="24"/>
          <w:szCs w:val="24"/>
          <w:bdr w:val="none" w:sz="0" w:space="0" w:color="auto" w:frame="1"/>
        </w:rPr>
        <w:t>։ Այս դեպքում գնահատման և համեմատության նպատակով արտարժույթով գնային առաջարկը փոխարկվում է ՀՀ դրամի՝ ՀՀ Կենտրոնական բանկի «</w:t>
      </w:r>
      <w:r w:rsidRPr="00914BB9">
        <w:rPr>
          <w:rStyle w:val="Hyperlink"/>
          <w:b/>
          <w:color w:val="auto"/>
          <w:sz w:val="24"/>
          <w:szCs w:val="24"/>
          <w:lang w:eastAsia="en-GB"/>
        </w:rPr>
        <w:t>www.cba.am</w:t>
      </w:r>
      <w:r w:rsidRPr="00914BB9">
        <w:rPr>
          <w:rFonts w:eastAsia="Times New Roman"/>
          <w:bCs/>
          <w:sz w:val="24"/>
          <w:szCs w:val="24"/>
          <w:bdr w:val="none" w:sz="0" w:space="0" w:color="auto" w:frame="1"/>
        </w:rPr>
        <w:t>» պաշտոնական կայքում հայտերի բացման օրվա դրությամբ հրապարակված փոխարժեքով։ Ընդ որում,</w:t>
      </w:r>
      <w:r w:rsidR="005F20E3" w:rsidRPr="00914BB9">
        <w:rPr>
          <w:rFonts w:eastAsia="Times New Roman"/>
          <w:bCs/>
          <w:sz w:val="24"/>
          <w:szCs w:val="24"/>
          <w:bdr w:val="none" w:sz="0" w:space="0" w:color="auto" w:frame="1"/>
        </w:rPr>
        <w:t xml:space="preserve"> պայմանագիրը կկնքվի առաջարկում ներկայացված նույն արժույթով։ </w:t>
      </w:r>
    </w:p>
    <w:p w14:paraId="550B1420" w14:textId="77777777" w:rsidR="00423BF2" w:rsidRPr="00030FC5" w:rsidRDefault="00423BF2" w:rsidP="00423BF2">
      <w:pPr>
        <w:pStyle w:val="ListParagraph"/>
        <w:numPr>
          <w:ilvl w:val="1"/>
          <w:numId w:val="1"/>
        </w:numPr>
        <w:spacing w:after="120"/>
        <w:rPr>
          <w:rFonts w:eastAsia="Times New Roman"/>
          <w:bCs/>
          <w:sz w:val="24"/>
          <w:szCs w:val="24"/>
          <w:bdr w:val="none" w:sz="0" w:space="0" w:color="auto" w:frame="1"/>
        </w:rPr>
      </w:pPr>
      <w:r w:rsidRPr="00030FC5">
        <w:rPr>
          <w:rFonts w:eastAsia="Times New Roman"/>
          <w:bCs/>
          <w:sz w:val="24"/>
          <w:szCs w:val="24"/>
          <w:bdr w:val="none" w:sz="0" w:space="0" w:color="auto" w:frame="1"/>
        </w:rPr>
        <w:t xml:space="preserve">ՀՀ ոչ ռեզիդենտ մասնակցի հետ պայմանագիր կնքելու դեպքում առաջանում է շահութահարկ, որի դրույքաչափը կազմում է պայմանագրի գնի քսան (20) տոկոսը և ենթակա է վճարման Պատվիրատուի կողմից։ Շահութահարկի դրույքաչափը կարող է փոփոխվել՝ Պատվիրատուի և Մասնակցի երկրների միջև կրկնակի հարկումը բացառելու </w:t>
      </w:r>
      <w:r w:rsidRPr="00030FC5">
        <w:rPr>
          <w:rFonts w:eastAsia="Times New Roman"/>
          <w:bCs/>
          <w:sz w:val="24"/>
          <w:szCs w:val="24"/>
          <w:bdr w:val="none" w:sz="0" w:space="0" w:color="auto" w:frame="1"/>
        </w:rPr>
        <w:lastRenderedPageBreak/>
        <w:t xml:space="preserve">համապատասխան համաձայնագրի առկայության դեպքում, որի վերաբերյալ ընտրված մասնակիցը պայմանագրի ստորագրման օրվանից տասն (10) օրվա ընթացքում ներկայացնում է իր երկրի հարկային մարմնի կողմից տրված </w:t>
      </w:r>
      <w:proofErr w:type="spellStart"/>
      <w:r w:rsidRPr="00030FC5">
        <w:rPr>
          <w:rFonts w:eastAsia="Times New Roman"/>
          <w:bCs/>
          <w:sz w:val="24"/>
          <w:szCs w:val="24"/>
          <w:bdr w:val="none" w:sz="0" w:space="0" w:color="auto" w:frame="1"/>
        </w:rPr>
        <w:t>ռեզիդենտության</w:t>
      </w:r>
      <w:proofErr w:type="spellEnd"/>
      <w:r w:rsidRPr="00030FC5">
        <w:rPr>
          <w:rFonts w:eastAsia="Times New Roman"/>
          <w:bCs/>
          <w:sz w:val="24"/>
          <w:szCs w:val="24"/>
          <w:bdr w:val="none" w:sz="0" w:space="0" w:color="auto" w:frame="1"/>
        </w:rPr>
        <w:t xml:space="preserve"> վկայական։</w:t>
      </w:r>
    </w:p>
    <w:p w14:paraId="251003EA" w14:textId="77777777" w:rsidR="00423BF2" w:rsidRPr="00030FC5" w:rsidRDefault="00423BF2" w:rsidP="00423BF2">
      <w:pPr>
        <w:pStyle w:val="ListParagraph"/>
        <w:numPr>
          <w:ilvl w:val="1"/>
          <w:numId w:val="1"/>
        </w:numPr>
        <w:spacing w:after="120"/>
        <w:rPr>
          <w:rFonts w:eastAsia="Times New Roman"/>
          <w:bCs/>
          <w:sz w:val="24"/>
          <w:szCs w:val="24"/>
          <w:bdr w:val="none" w:sz="0" w:space="0" w:color="auto" w:frame="1"/>
        </w:rPr>
      </w:pPr>
      <w:r w:rsidRPr="00030FC5">
        <w:rPr>
          <w:rFonts w:eastAsia="Times New Roman"/>
          <w:bCs/>
          <w:sz w:val="24"/>
          <w:szCs w:val="24"/>
          <w:bdr w:val="none" w:sz="0" w:space="0" w:color="auto" w:frame="1"/>
        </w:rPr>
        <w:t xml:space="preserve">Եթե տվյալ մատակարարի համար առաջանում է շահութահարկի վճարման պարտավորություն, ապա գնային առաջարկների համեմատությունն իրականացվում է՝ այդ հարկը </w:t>
      </w:r>
      <w:proofErr w:type="spellStart"/>
      <w:r w:rsidRPr="00030FC5">
        <w:rPr>
          <w:rFonts w:eastAsia="Times New Roman"/>
          <w:bCs/>
          <w:sz w:val="24"/>
          <w:szCs w:val="24"/>
          <w:bdr w:val="none" w:sz="0" w:space="0" w:color="auto" w:frame="1"/>
        </w:rPr>
        <w:t>ներառած</w:t>
      </w:r>
      <w:proofErr w:type="spellEnd"/>
      <w:r w:rsidRPr="00030FC5">
        <w:rPr>
          <w:rFonts w:eastAsia="Times New Roman"/>
          <w:bCs/>
          <w:sz w:val="24"/>
          <w:szCs w:val="24"/>
          <w:bdr w:val="none" w:sz="0" w:space="0" w:color="auto" w:frame="1"/>
        </w:rPr>
        <w:t xml:space="preserve"> ընդհանուր արժեքով։ </w:t>
      </w:r>
    </w:p>
    <w:p w14:paraId="299A2CD2" w14:textId="01BCA9C6" w:rsidR="000A3DA7" w:rsidRPr="00423BF2" w:rsidRDefault="00423BF2" w:rsidP="00765A01">
      <w:pPr>
        <w:pStyle w:val="Heading1"/>
        <w:numPr>
          <w:ilvl w:val="0"/>
          <w:numId w:val="1"/>
        </w:numPr>
        <w:tabs>
          <w:tab w:val="num" w:pos="360"/>
        </w:tabs>
        <w:spacing w:before="360" w:after="360"/>
        <w:ind w:left="360" w:firstLine="0"/>
        <w:jc w:val="center"/>
        <w:rPr>
          <w:rFonts w:ascii="GHEA Grapalat" w:hAnsi="GHEA Grapalat" w:cs="Arial"/>
          <w:sz w:val="24"/>
          <w:szCs w:val="24"/>
        </w:rPr>
      </w:pPr>
      <w:bookmarkStart w:id="14" w:name="_Toc157437714"/>
      <w:bookmarkStart w:id="15" w:name="_Toc219213768"/>
      <w:bookmarkEnd w:id="13"/>
      <w:r w:rsidRPr="00030FC5">
        <w:rPr>
          <w:rFonts w:ascii="GHEA Grapalat" w:hAnsi="GHEA Grapalat" w:cs="Sylfaen"/>
          <w:sz w:val="24"/>
          <w:szCs w:val="24"/>
        </w:rPr>
        <w:t>ՀՐԱՎԵՐԻ ՊԱՐԶԱԲԱՆՈՒՄԸ ԵՎ ՀՐԱՎԵՐՈՒՄ ՓՈՓՈԽՈՒԹՅՈՒՆ ԿԱՏԱՐԵԼՈՒ Կ</w:t>
      </w:r>
      <w:r>
        <w:rPr>
          <w:rFonts w:ascii="GHEA Grapalat" w:hAnsi="GHEA Grapalat" w:cs="Sylfaen"/>
          <w:sz w:val="24"/>
          <w:szCs w:val="24"/>
        </w:rPr>
        <w:t>ԱՐԳԸ</w:t>
      </w:r>
      <w:bookmarkEnd w:id="14"/>
      <w:bookmarkEnd w:id="15"/>
    </w:p>
    <w:p w14:paraId="0764B722" w14:textId="7BCC2D32" w:rsidR="00423BF2" w:rsidRPr="00030FC5" w:rsidRDefault="00423BF2" w:rsidP="00423BF2">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030FC5">
        <w:rPr>
          <w:rFonts w:eastAsia="Times New Roman" w:cs="Times New Roman"/>
          <w:color w:val="000000"/>
          <w:sz w:val="24"/>
          <w:szCs w:val="24"/>
          <w:bdr w:val="none" w:sz="0" w:space="0" w:color="auto" w:frame="1"/>
        </w:rPr>
        <w:t xml:space="preserve">Մասնակիցն իրավունք ունի </w:t>
      </w:r>
      <w:r w:rsidRPr="00423BF2">
        <w:rPr>
          <w:rFonts w:eastAsia="Times New Roman" w:cs="Times New Roman"/>
          <w:color w:val="000000"/>
          <w:sz w:val="24"/>
          <w:szCs w:val="24"/>
          <w:bdr w:val="none" w:sz="0" w:space="0" w:color="auto" w:frame="1"/>
        </w:rPr>
        <w:t>ոչ ուշ, քան սույն Հրավերով սահմանված պարզաբանման հարցումների վերջնաժամկետը</w:t>
      </w:r>
      <w:r>
        <w:rPr>
          <w:rFonts w:eastAsia="Times New Roman" w:cs="Times New Roman"/>
          <w:color w:val="000000"/>
          <w:sz w:val="24"/>
          <w:szCs w:val="24"/>
          <w:bdr w:val="none" w:sz="0" w:space="0" w:color="auto" w:frame="1"/>
        </w:rPr>
        <w:t xml:space="preserve"> </w:t>
      </w:r>
      <w:r w:rsidRPr="00030FC5">
        <w:rPr>
          <w:rFonts w:eastAsia="Times New Roman" w:cs="Times New Roman"/>
          <w:color w:val="000000"/>
          <w:sz w:val="24"/>
          <w:szCs w:val="24"/>
          <w:bdr w:val="none" w:sz="0" w:space="0" w:color="auto" w:frame="1"/>
        </w:rPr>
        <w:t xml:space="preserve">Հանձնաժողովից գրավոր պահանջելու հրավերի պարզաբանում՝ հարցում ուղարկելով </w:t>
      </w:r>
      <w:hyperlink r:id="rId12" w:history="1">
        <w:r w:rsidRPr="00030FC5">
          <w:rPr>
            <w:rStyle w:val="Hyperlink"/>
            <w:rFonts w:eastAsia="Calibri" w:cs="Arial"/>
            <w:b/>
          </w:rPr>
          <w:t>procurement@cba.am</w:t>
        </w:r>
      </w:hyperlink>
      <w:r w:rsidRPr="00030FC5">
        <w:rPr>
          <w:rFonts w:eastAsia="Times New Roman" w:cs="Times New Roman"/>
          <w:color w:val="000000"/>
          <w:sz w:val="24"/>
          <w:szCs w:val="24"/>
          <w:bdr w:val="none" w:sz="0" w:space="0" w:color="auto" w:frame="1"/>
        </w:rPr>
        <w:t xml:space="preserve"> էլեկտրոնային հասցեին։</w:t>
      </w:r>
    </w:p>
    <w:p w14:paraId="3DD23A77" w14:textId="5C20EF78" w:rsidR="00423BF2" w:rsidRPr="00030FC5" w:rsidRDefault="00423BF2" w:rsidP="00423BF2">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030FC5">
        <w:rPr>
          <w:rFonts w:eastAsia="Times New Roman" w:cs="Times New Roman"/>
          <w:color w:val="000000"/>
          <w:sz w:val="24"/>
          <w:szCs w:val="24"/>
          <w:bdr w:val="none" w:sz="0" w:space="0" w:color="auto" w:frame="1"/>
        </w:rPr>
        <w:t xml:space="preserve">Հարցումը կատարած մասնակցին պարզաբանումը տրամադրվում է գրավոր` հարցումն ստանալու օրվան հաջորդող 2 (երկու) </w:t>
      </w:r>
      <w:r w:rsidR="00DF63AA">
        <w:rPr>
          <w:rFonts w:eastAsia="Times New Roman" w:cs="Times New Roman"/>
          <w:color w:val="000000"/>
          <w:sz w:val="24"/>
          <w:szCs w:val="24"/>
          <w:bdr w:val="none" w:sz="0" w:space="0" w:color="auto" w:frame="1"/>
        </w:rPr>
        <w:t xml:space="preserve"> օրացուցային</w:t>
      </w:r>
      <w:r w:rsidRPr="00030FC5">
        <w:rPr>
          <w:rFonts w:eastAsia="Times New Roman" w:cs="Times New Roman"/>
          <w:color w:val="000000"/>
          <w:sz w:val="24"/>
          <w:szCs w:val="24"/>
          <w:bdr w:val="none" w:sz="0" w:space="0" w:color="auto" w:frame="1"/>
        </w:rPr>
        <w:t xml:space="preserve"> օրվա ընթացքում:</w:t>
      </w:r>
    </w:p>
    <w:p w14:paraId="4519BA07" w14:textId="77777777" w:rsidR="00423BF2" w:rsidRPr="00030FC5" w:rsidRDefault="00423BF2" w:rsidP="00423BF2">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030FC5">
        <w:rPr>
          <w:rFonts w:eastAsia="Times New Roman" w:cs="Times New Roman"/>
          <w:color w:val="000000"/>
          <w:sz w:val="24"/>
          <w:szCs w:val="24"/>
          <w:bdr w:val="none" w:sz="0" w:space="0" w:color="auto" w:frame="1"/>
        </w:rPr>
        <w:t>Հարցման և պարզաբանումների բովանդակության մասին հայտարարությունը պարզաբանումը տրամադրելու օրը հրապարակվում է «www.cba.am» կայքի «Մրցույթներ բաժնում»՝ առանց նշելու հարցումը կատարած մասնակցի տվյալները։</w:t>
      </w:r>
    </w:p>
    <w:p w14:paraId="07026D5F" w14:textId="77777777" w:rsidR="00423BF2" w:rsidRPr="00030FC5" w:rsidRDefault="00423BF2" w:rsidP="00423BF2">
      <w:pPr>
        <w:numPr>
          <w:ilvl w:val="1"/>
          <w:numId w:val="8"/>
        </w:numPr>
        <w:tabs>
          <w:tab w:val="left" w:pos="90"/>
        </w:tabs>
        <w:spacing w:after="120"/>
        <w:ind w:left="0" w:firstLine="0"/>
        <w:rPr>
          <w:rFonts w:eastAsia="Times New Roman" w:cs="Times New Roman"/>
          <w:sz w:val="24"/>
          <w:szCs w:val="24"/>
          <w:bdr w:val="none" w:sz="0" w:space="0" w:color="auto" w:frame="1"/>
        </w:rPr>
      </w:pPr>
      <w:r w:rsidRPr="00030FC5">
        <w:rPr>
          <w:rFonts w:eastAsia="Times New Roman" w:cs="Times New Roman"/>
          <w:sz w:val="24"/>
          <w:szCs w:val="24"/>
          <w:bdr w:val="none" w:sz="0" w:space="0" w:color="auto" w:frame="1"/>
        </w:rPr>
        <w:t>Պարզաբանում չի տրամադրվում, եթե հարցումը կատարվել է սույն մասով սահմանված ժամկետի խախտմամբ, ինչպես նաև, եթե հարցումը դուրս է հրավերի բովանդակության շրջանակից, կամ հարցման պարզաբանումը պետական գաղտնիքի հրապարակման վտանգ է պարունակում:</w:t>
      </w:r>
    </w:p>
    <w:p w14:paraId="069CB822" w14:textId="77777777" w:rsidR="003610A3" w:rsidRPr="00030FC5" w:rsidRDefault="003610A3" w:rsidP="003610A3">
      <w:pPr>
        <w:numPr>
          <w:ilvl w:val="1"/>
          <w:numId w:val="8"/>
        </w:numPr>
        <w:tabs>
          <w:tab w:val="left" w:pos="90"/>
        </w:tabs>
        <w:spacing w:after="120"/>
        <w:ind w:left="0" w:firstLine="0"/>
        <w:rPr>
          <w:rFonts w:eastAsia="Times New Roman" w:cs="Times New Roman"/>
          <w:color w:val="000000" w:themeColor="text1"/>
          <w:sz w:val="24"/>
          <w:szCs w:val="24"/>
          <w:bdr w:val="none" w:sz="0" w:space="0" w:color="auto" w:frame="1"/>
        </w:rPr>
      </w:pPr>
      <w:r w:rsidRPr="00030FC5">
        <w:rPr>
          <w:rFonts w:eastAsia="Times New Roman" w:cs="Times New Roman"/>
          <w:color w:val="000000" w:themeColor="text1"/>
          <w:sz w:val="24"/>
          <w:szCs w:val="24"/>
          <w:bdr w:val="none" w:sz="0" w:space="0" w:color="auto" w:frame="1"/>
        </w:rPr>
        <w:t xml:space="preserve">Պարզաբանում չի տրամադրվում, եթե հարցումը վերաբերում է վերջինիս կողմից առաջարկվելիք տեխնիկական բնութագրերի` սույն հրավերով նախատեսված տեխնիկական </w:t>
      </w:r>
      <w:proofErr w:type="spellStart"/>
      <w:r w:rsidRPr="00030FC5">
        <w:rPr>
          <w:rFonts w:eastAsia="Times New Roman" w:cs="Times New Roman"/>
          <w:color w:val="000000" w:themeColor="text1"/>
          <w:sz w:val="24"/>
          <w:szCs w:val="24"/>
          <w:bdr w:val="none" w:sz="0" w:space="0" w:color="auto" w:frame="1"/>
        </w:rPr>
        <w:t>բնութագրերին</w:t>
      </w:r>
      <w:proofErr w:type="spellEnd"/>
      <w:r w:rsidRPr="00030FC5">
        <w:rPr>
          <w:rFonts w:eastAsia="Times New Roman" w:cs="Times New Roman"/>
          <w:color w:val="000000" w:themeColor="text1"/>
          <w:sz w:val="24"/>
          <w:szCs w:val="24"/>
          <w:bdr w:val="none" w:sz="0" w:space="0" w:color="auto" w:frame="1"/>
        </w:rPr>
        <w:t xml:space="preserve"> համարժեքության համա</w:t>
      </w:r>
      <w:r w:rsidRPr="00030FC5">
        <w:rPr>
          <w:rFonts w:eastAsia="Times New Roman" w:cs="Times New Roman"/>
          <w:color w:val="000000" w:themeColor="text1"/>
          <w:sz w:val="24"/>
          <w:szCs w:val="24"/>
          <w:bdr w:val="none" w:sz="0" w:space="0" w:color="auto" w:frame="1"/>
        </w:rPr>
        <w:softHyphen/>
        <w:t xml:space="preserve">պատասխանությանը։ </w:t>
      </w:r>
    </w:p>
    <w:p w14:paraId="7DFF284F" w14:textId="56B867CF" w:rsidR="003610A3" w:rsidRPr="00030FC5" w:rsidRDefault="003610A3" w:rsidP="003610A3">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030FC5">
        <w:rPr>
          <w:rFonts w:eastAsia="Times New Roman" w:cs="Times New Roman"/>
          <w:color w:val="000000"/>
          <w:sz w:val="24"/>
          <w:szCs w:val="24"/>
          <w:bdr w:val="none" w:sz="0" w:space="0" w:color="auto" w:frame="1"/>
        </w:rPr>
        <w:t xml:space="preserve">Հայտերի ներկայացման վերջնաժամկետը լրանալուց առնվազն հինգ </w:t>
      </w:r>
      <w:r w:rsidR="00742CFE">
        <w:rPr>
          <w:rFonts w:eastAsia="Times New Roman" w:cs="Times New Roman"/>
          <w:color w:val="000000"/>
          <w:sz w:val="24"/>
          <w:szCs w:val="24"/>
          <w:bdr w:val="none" w:sz="0" w:space="0" w:color="auto" w:frame="1"/>
        </w:rPr>
        <w:t xml:space="preserve">օրացուցային </w:t>
      </w:r>
      <w:r w:rsidRPr="00030FC5">
        <w:rPr>
          <w:rFonts w:eastAsia="Times New Roman" w:cs="Times New Roman"/>
          <w:color w:val="000000"/>
          <w:sz w:val="24"/>
          <w:szCs w:val="24"/>
          <w:bdr w:val="none" w:sz="0" w:space="0" w:color="auto" w:frame="1"/>
        </w:rPr>
        <w:t xml:space="preserve">օր առաջ հրավերում կարող են կատարվել փոփոխություններ։ Փոփոխություն կատարելու օրվան հաջորդող երեք </w:t>
      </w:r>
      <w:r w:rsidR="00DD25D7">
        <w:rPr>
          <w:rFonts w:eastAsia="Times New Roman" w:cs="Times New Roman"/>
          <w:color w:val="000000"/>
          <w:sz w:val="24"/>
          <w:szCs w:val="24"/>
          <w:bdr w:val="none" w:sz="0" w:space="0" w:color="auto" w:frame="1"/>
        </w:rPr>
        <w:t xml:space="preserve"> օրացուցային</w:t>
      </w:r>
      <w:r w:rsidR="003C787E">
        <w:rPr>
          <w:rFonts w:eastAsia="Times New Roman" w:cs="Times New Roman"/>
          <w:color w:val="000000"/>
          <w:sz w:val="24"/>
          <w:szCs w:val="24"/>
          <w:bdr w:val="none" w:sz="0" w:space="0" w:color="auto" w:frame="1"/>
        </w:rPr>
        <w:t xml:space="preserve"> </w:t>
      </w:r>
      <w:r w:rsidRPr="00030FC5">
        <w:rPr>
          <w:rFonts w:eastAsia="Times New Roman" w:cs="Times New Roman"/>
          <w:color w:val="000000"/>
          <w:sz w:val="24"/>
          <w:szCs w:val="24"/>
          <w:bdr w:val="none" w:sz="0" w:space="0" w:color="auto" w:frame="1"/>
        </w:rPr>
        <w:t>օրվա ընթացքում փոփոխություն կատարելու և դրանք տրամադրելու պայմանների մասին հայտարարություն է հրապարակվում «www.cba.am» կայքի «Մրցույթներ բաժնում»։ Ընդ որում, հրավերում փոփոխություններ կատարվելու դեպքում հայտերը ներկայացնելու վերջնաժամկետը հաշվվում է այդ փոփոխությունների մասին հայտարարության հրապարակման օրվանից։</w:t>
      </w:r>
    </w:p>
    <w:p w14:paraId="3232C60F" w14:textId="77777777" w:rsidR="003610A3" w:rsidRPr="00030FC5" w:rsidRDefault="003610A3" w:rsidP="003610A3">
      <w:pPr>
        <w:numPr>
          <w:ilvl w:val="1"/>
          <w:numId w:val="8"/>
        </w:numPr>
        <w:tabs>
          <w:tab w:val="left" w:pos="90"/>
        </w:tabs>
        <w:spacing w:after="120"/>
        <w:ind w:left="0" w:firstLine="0"/>
        <w:rPr>
          <w:rFonts w:eastAsia="Times New Roman" w:cs="Times New Roman"/>
          <w:color w:val="000000"/>
          <w:sz w:val="24"/>
          <w:szCs w:val="24"/>
          <w:bdr w:val="none" w:sz="0" w:space="0" w:color="auto" w:frame="1"/>
        </w:rPr>
      </w:pPr>
      <w:bookmarkStart w:id="16" w:name="_Toc157437716"/>
      <w:r w:rsidRPr="00030FC5">
        <w:rPr>
          <w:rFonts w:eastAsia="Times New Roman" w:cs="Times New Roman"/>
          <w:color w:val="000000"/>
          <w:sz w:val="24"/>
          <w:szCs w:val="24"/>
          <w:bdr w:val="none" w:sz="0" w:space="0" w:color="auto" w:frame="1"/>
        </w:rPr>
        <w:lastRenderedPageBreak/>
        <w:t>Հրավերում փոփոխություն կատարելու դեպքում մասնակիցներն իրավունք ունեն սույն հրավերով սահմանված կարգով հայտերում կատարել փոփոխություններ: Պատվիրատուն հրավերի պայմանների փոփոխության դեպքում չի կրում մասնակիցների կողմից կրած վնասների ռիսկը:</w:t>
      </w:r>
    </w:p>
    <w:p w14:paraId="1968A806" w14:textId="32CCE93C" w:rsidR="000A3DA7" w:rsidRPr="00AC42CE" w:rsidRDefault="003610A3" w:rsidP="00765A01">
      <w:pPr>
        <w:pStyle w:val="Heading1"/>
        <w:numPr>
          <w:ilvl w:val="0"/>
          <w:numId w:val="1"/>
        </w:numPr>
        <w:tabs>
          <w:tab w:val="num" w:pos="360"/>
        </w:tabs>
        <w:spacing w:before="360" w:after="360"/>
        <w:ind w:left="360" w:firstLine="0"/>
        <w:jc w:val="center"/>
        <w:rPr>
          <w:rFonts w:ascii="GHEA Grapalat" w:hAnsi="GHEA Grapalat" w:cs="Arial"/>
          <w:b/>
          <w:sz w:val="24"/>
          <w:szCs w:val="24"/>
        </w:rPr>
      </w:pPr>
      <w:bookmarkStart w:id="17" w:name="_Toc210210744"/>
      <w:bookmarkStart w:id="18" w:name="_Toc219213769"/>
      <w:r w:rsidRPr="00030FC5">
        <w:rPr>
          <w:rFonts w:ascii="GHEA Grapalat" w:hAnsi="GHEA Grapalat" w:cs="Sylfaen"/>
          <w:sz w:val="24"/>
          <w:szCs w:val="24"/>
        </w:rPr>
        <w:t>ՀԱՅՏԵՐԻ ԲԱՑՈՒՄԸ, ԳՆԱՀԱՏՄՈՒՄԸ ԵՎ ԱՐԴՅՈՒՆՔՆԵՐԻ ԱՄՓՈՓՈՒՄԸ</w:t>
      </w:r>
      <w:bookmarkEnd w:id="17"/>
      <w:bookmarkEnd w:id="18"/>
      <w:r w:rsidRPr="00AC42CE">
        <w:rPr>
          <w:rFonts w:ascii="GHEA Grapalat" w:hAnsi="GHEA Grapalat" w:cs="Arial"/>
          <w:sz w:val="24"/>
          <w:szCs w:val="24"/>
        </w:rPr>
        <w:t xml:space="preserve"> </w:t>
      </w:r>
      <w:bookmarkEnd w:id="16"/>
    </w:p>
    <w:p w14:paraId="7DE5B1EE" w14:textId="77777777" w:rsidR="003610A3" w:rsidRPr="00030FC5" w:rsidRDefault="003610A3" w:rsidP="003610A3">
      <w:pPr>
        <w:pStyle w:val="ListParagraph"/>
        <w:numPr>
          <w:ilvl w:val="0"/>
          <w:numId w:val="5"/>
        </w:numPr>
        <w:shd w:val="clear" w:color="auto" w:fill="FFFFFF"/>
        <w:spacing w:after="120"/>
        <w:ind w:left="0" w:firstLine="0"/>
        <w:textAlignment w:val="baseline"/>
        <w:rPr>
          <w:rFonts w:eastAsia="Times New Roman"/>
          <w:color w:val="000000"/>
          <w:sz w:val="24"/>
          <w:szCs w:val="24"/>
          <w:bdr w:val="none" w:sz="0" w:space="0" w:color="auto" w:frame="1"/>
        </w:rPr>
      </w:pPr>
      <w:r w:rsidRPr="00030FC5">
        <w:rPr>
          <w:rFonts w:eastAsia="Times New Roman"/>
          <w:color w:val="000000"/>
          <w:sz w:val="24"/>
          <w:szCs w:val="24"/>
          <w:bdr w:val="none" w:sz="0" w:space="0" w:color="auto" w:frame="1"/>
        </w:rPr>
        <w:t>Հայտերի բացման Հանձնաժողովի նիստը հրավիրվում է ՀՀ կենտրոնական բանկում` ք. Երևան, Վազգեն Սարգսյան 6 հասցեով, Հայտարարությունում նշված հայտերի բացման օրը և ժամին:</w:t>
      </w:r>
    </w:p>
    <w:p w14:paraId="6FE7E2FB" w14:textId="77777777" w:rsidR="003610A3" w:rsidRPr="00030FC5" w:rsidRDefault="003610A3" w:rsidP="003610A3">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bdr w:val="none" w:sz="0" w:space="0" w:color="auto" w:frame="1"/>
        </w:rPr>
        <w:t>Հայտերի բացման նիստում Հանձնաժողովը գնահատում է`</w:t>
      </w:r>
    </w:p>
    <w:p w14:paraId="2DFBAA33" w14:textId="77777777" w:rsidR="003610A3" w:rsidRPr="00030FC5" w:rsidRDefault="003610A3" w:rsidP="003610A3">
      <w:pPr>
        <w:pStyle w:val="ListParagraph"/>
        <w:numPr>
          <w:ilvl w:val="0"/>
          <w:numId w:val="9"/>
        </w:numPr>
        <w:shd w:val="clear" w:color="auto" w:fill="FFFFFF"/>
        <w:spacing w:after="120"/>
        <w:textAlignment w:val="baseline"/>
        <w:rPr>
          <w:rFonts w:eastAsia="Times New Roman"/>
          <w:color w:val="000000"/>
          <w:sz w:val="24"/>
          <w:szCs w:val="24"/>
          <w:bdr w:val="none" w:sz="0" w:space="0" w:color="auto" w:frame="1"/>
        </w:rPr>
      </w:pPr>
      <w:r w:rsidRPr="00030FC5">
        <w:rPr>
          <w:rFonts w:eastAsia="Times New Roman"/>
          <w:color w:val="000000"/>
          <w:sz w:val="24"/>
          <w:szCs w:val="24"/>
          <w:bdr w:val="none" w:sz="0" w:space="0" w:color="auto" w:frame="1"/>
        </w:rPr>
        <w:t>էլեկտրոնային եղանակով հայտեր կազմելու և ներկայացնելու համապատասխանությունը սույն հրավերով սահմանված կարգին,</w:t>
      </w:r>
    </w:p>
    <w:p w14:paraId="2ABD3979" w14:textId="77777777" w:rsidR="003610A3" w:rsidRPr="00030FC5" w:rsidRDefault="003610A3" w:rsidP="003610A3">
      <w:pPr>
        <w:pStyle w:val="ListParagraph"/>
        <w:numPr>
          <w:ilvl w:val="0"/>
          <w:numId w:val="9"/>
        </w:numPr>
        <w:shd w:val="clear" w:color="auto" w:fill="FFFFFF"/>
        <w:spacing w:after="120"/>
        <w:textAlignment w:val="baseline"/>
        <w:rPr>
          <w:rFonts w:eastAsia="Times New Roman"/>
          <w:color w:val="000000"/>
          <w:sz w:val="24"/>
          <w:szCs w:val="24"/>
          <w:bdr w:val="none" w:sz="0" w:space="0" w:color="auto" w:frame="1"/>
        </w:rPr>
      </w:pPr>
      <w:r w:rsidRPr="00030FC5">
        <w:rPr>
          <w:rFonts w:eastAsia="Times New Roman"/>
          <w:color w:val="000000"/>
          <w:sz w:val="24"/>
          <w:szCs w:val="24"/>
          <w:bdr w:val="none" w:sz="0" w:space="0" w:color="auto" w:frame="1"/>
        </w:rPr>
        <w:t xml:space="preserve">յուրաքանչյուր հայտում պահանջվող (նախատեսված) փաստաթղթերի առկայությունը և դրանց կազմման համապատասխանությունը հրավերով սահմանված վավերապայմաններին. </w:t>
      </w:r>
    </w:p>
    <w:p w14:paraId="3852B3B8" w14:textId="77777777" w:rsidR="003610A3" w:rsidRPr="00030FC5" w:rsidRDefault="003610A3" w:rsidP="003610A3">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Հանձնաժողովի քարտուղարը հայտարարում է հայտեր ներկայացրած մասնակիցների գնային առաջարկները՝ մեկ թվով արտահայտված, հիմք ընդունելով տառերով գրվածքը:</w:t>
      </w:r>
    </w:p>
    <w:p w14:paraId="53991AF2" w14:textId="77777777" w:rsidR="003610A3" w:rsidRPr="00030FC5" w:rsidRDefault="003610A3" w:rsidP="003610A3">
      <w:pPr>
        <w:pStyle w:val="ListParagraph"/>
        <w:numPr>
          <w:ilvl w:val="0"/>
          <w:numId w:val="5"/>
        </w:numPr>
        <w:shd w:val="clear" w:color="auto" w:fill="FFFFFF"/>
        <w:spacing w:after="120"/>
        <w:ind w:left="0" w:firstLine="0"/>
        <w:textAlignment w:val="baseline"/>
        <w:rPr>
          <w:rFonts w:eastAsia="Times New Roman"/>
          <w:color w:val="000000"/>
          <w:sz w:val="24"/>
          <w:szCs w:val="24"/>
          <w:bdr w:val="none" w:sz="0" w:space="0" w:color="auto" w:frame="1"/>
        </w:rPr>
      </w:pPr>
      <w:r w:rsidRPr="00030FC5">
        <w:rPr>
          <w:rFonts w:eastAsia="Times New Roman"/>
          <w:color w:val="000000"/>
          <w:sz w:val="24"/>
          <w:szCs w:val="24"/>
          <w:bdr w:val="none" w:sz="0" w:space="0" w:color="auto" w:frame="1"/>
        </w:rPr>
        <w:t xml:space="preserve">Հայտերի գնահատման արդյունքների ամփոփման նիստը հրավիրվում է ՀՀ կենտրոնական բանկում` ք. Երևան, Վազգեն Սարգսյան 6 հասցեով, Հայտարարությունում նշված հայտերի ամփոփման օրը և ժամին: </w:t>
      </w:r>
    </w:p>
    <w:p w14:paraId="33AB8C3C" w14:textId="77777777" w:rsidR="003610A3" w:rsidRPr="00030FC5" w:rsidRDefault="003610A3" w:rsidP="003610A3">
      <w:pPr>
        <w:pStyle w:val="ListParagraph"/>
        <w:numPr>
          <w:ilvl w:val="0"/>
          <w:numId w:val="5"/>
        </w:numPr>
        <w:shd w:val="clear" w:color="auto" w:fill="FFFFFF"/>
        <w:spacing w:after="120"/>
        <w:ind w:left="0" w:firstLine="0"/>
        <w:textAlignment w:val="baseline"/>
        <w:rPr>
          <w:rFonts w:eastAsia="Times New Roman"/>
          <w:color w:val="000000"/>
          <w:sz w:val="24"/>
          <w:szCs w:val="24"/>
          <w:bdr w:val="none" w:sz="0" w:space="0" w:color="auto" w:frame="1"/>
        </w:rPr>
      </w:pPr>
      <w:r w:rsidRPr="00030FC5">
        <w:rPr>
          <w:rFonts w:eastAsia="Times New Roman"/>
          <w:color w:val="000000"/>
          <w:sz w:val="24"/>
          <w:szCs w:val="24"/>
          <w:bdr w:val="none" w:sz="0" w:space="0" w:color="auto" w:frame="1"/>
        </w:rPr>
        <w:t>Հանձնաժողովը կարող է փոփոխել հայտերի ամփոփման նիստի օրը և ժամը՝ այդ մասին ծանուցելով մասնակիցներին:</w:t>
      </w:r>
    </w:p>
    <w:p w14:paraId="572F96DD" w14:textId="77777777" w:rsidR="003610A3" w:rsidRPr="00030FC5" w:rsidRDefault="003610A3" w:rsidP="003610A3">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 xml:space="preserve">Հայտերը գնահատվում են սույն հրավերով սահմանված կարգով: </w:t>
      </w:r>
    </w:p>
    <w:p w14:paraId="57BB778C" w14:textId="603B8D28" w:rsidR="003610A3" w:rsidRPr="00030FC5" w:rsidRDefault="003610A3" w:rsidP="003610A3">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Բավարար են գնահատվում սույն հրավերով նախատեսված պայմաններին համապատասխանող հայտերը, հակառակ դեպքում հայտերը գնահատվում են անբավարար և մերժվում են: Ընդ որում, Հանձնաժողովը մերժում է այն հայտերը, որոնցում բացակայում են գնային առաջարկները կամ ներկայացված են հրավերի պահանջներին անհամապատասխան:</w:t>
      </w:r>
    </w:p>
    <w:p w14:paraId="7D88BE8F" w14:textId="02EC1A5E" w:rsidR="00BC15CA" w:rsidRPr="00324C8B" w:rsidRDefault="00DA3E63" w:rsidP="006456CA">
      <w:pPr>
        <w:pStyle w:val="ListParagraph"/>
        <w:numPr>
          <w:ilvl w:val="0"/>
          <w:numId w:val="5"/>
        </w:numPr>
        <w:shd w:val="clear" w:color="auto" w:fill="FFFFFF"/>
        <w:spacing w:after="120"/>
        <w:ind w:left="0" w:firstLine="0"/>
        <w:textAlignment w:val="baseline"/>
        <w:rPr>
          <w:rFonts w:eastAsia="Times New Roman" w:cs="Arial"/>
          <w:color w:val="000000"/>
          <w:sz w:val="24"/>
          <w:szCs w:val="24"/>
        </w:rPr>
      </w:pPr>
      <w:r>
        <w:rPr>
          <w:rFonts w:eastAsia="Times New Roman" w:cs="Arial"/>
          <w:color w:val="000000"/>
          <w:sz w:val="24"/>
          <w:szCs w:val="24"/>
        </w:rPr>
        <w:t>Հայտերի</w:t>
      </w:r>
      <w:r w:rsidRPr="00DA3E63">
        <w:rPr>
          <w:rFonts w:eastAsia="Times New Roman" w:cs="Arial"/>
          <w:color w:val="000000"/>
          <w:sz w:val="24"/>
          <w:szCs w:val="24"/>
        </w:rPr>
        <w:t xml:space="preserve"> գնահատումն իրականացվում է </w:t>
      </w:r>
      <w:r w:rsidR="00BC15CA">
        <w:rPr>
          <w:rFonts w:eastAsia="Times New Roman" w:cs="Arial"/>
          <w:b/>
          <w:bCs/>
          <w:color w:val="000000"/>
          <w:sz w:val="24"/>
          <w:szCs w:val="24"/>
        </w:rPr>
        <w:t>գնային</w:t>
      </w:r>
      <w:r w:rsidRPr="00DA3E63">
        <w:rPr>
          <w:rFonts w:eastAsia="Times New Roman" w:cs="Arial"/>
          <w:b/>
          <w:bCs/>
          <w:color w:val="000000"/>
          <w:sz w:val="24"/>
          <w:szCs w:val="24"/>
        </w:rPr>
        <w:t xml:space="preserve"> և </w:t>
      </w:r>
      <w:r w:rsidR="00BC15CA">
        <w:rPr>
          <w:rFonts w:eastAsia="Times New Roman" w:cs="Arial"/>
          <w:b/>
          <w:bCs/>
          <w:color w:val="000000"/>
          <w:sz w:val="24"/>
          <w:szCs w:val="24"/>
        </w:rPr>
        <w:t>ոչ գնային</w:t>
      </w:r>
      <w:r w:rsidRPr="00DA3E63">
        <w:rPr>
          <w:rFonts w:eastAsia="Times New Roman" w:cs="Arial"/>
          <w:b/>
          <w:bCs/>
          <w:color w:val="000000"/>
          <w:sz w:val="24"/>
          <w:szCs w:val="24"/>
        </w:rPr>
        <w:t xml:space="preserve"> չափանիշների</w:t>
      </w:r>
      <w:r w:rsidRPr="00DA3E63">
        <w:rPr>
          <w:rFonts w:eastAsia="Times New Roman" w:cs="Arial"/>
          <w:color w:val="000000"/>
          <w:sz w:val="24"/>
          <w:szCs w:val="24"/>
        </w:rPr>
        <w:t xml:space="preserve"> հիման վրա։ </w:t>
      </w:r>
      <w:r w:rsidR="00BC15CA" w:rsidRPr="00030FC5">
        <w:rPr>
          <w:rFonts w:eastAsia="Times New Roman"/>
          <w:b/>
          <w:bCs/>
          <w:color w:val="000000"/>
          <w:sz w:val="24"/>
          <w:szCs w:val="24"/>
        </w:rPr>
        <w:t>Ոչ գնային չափանիշների կշիռը 70% է</w:t>
      </w:r>
      <w:r w:rsidRPr="00DA3E63">
        <w:rPr>
          <w:rFonts w:eastAsia="Times New Roman" w:cs="Arial"/>
          <w:color w:val="000000"/>
          <w:sz w:val="24"/>
          <w:szCs w:val="24"/>
        </w:rPr>
        <w:t xml:space="preserve"> </w:t>
      </w:r>
      <w:r w:rsidR="00324C8B">
        <w:rPr>
          <w:rFonts w:eastAsia="Times New Roman" w:cs="Arial"/>
          <w:color w:val="000000"/>
          <w:sz w:val="24"/>
          <w:szCs w:val="24"/>
        </w:rPr>
        <w:t xml:space="preserve">և </w:t>
      </w:r>
      <w:r w:rsidRPr="00DA3E63">
        <w:rPr>
          <w:rFonts w:eastAsia="Times New Roman" w:cs="Arial"/>
          <w:color w:val="000000"/>
          <w:sz w:val="24"/>
          <w:szCs w:val="24"/>
        </w:rPr>
        <w:t xml:space="preserve">ներառում է մասնակցի </w:t>
      </w:r>
      <w:r w:rsidRPr="00DA3E63">
        <w:rPr>
          <w:rFonts w:eastAsia="Times New Roman" w:cs="Arial"/>
          <w:b/>
          <w:bCs/>
          <w:color w:val="000000"/>
          <w:sz w:val="24"/>
          <w:szCs w:val="24"/>
        </w:rPr>
        <w:t xml:space="preserve">որակավորման </w:t>
      </w:r>
      <w:r w:rsidRPr="00DA3E63">
        <w:rPr>
          <w:rFonts w:eastAsia="Times New Roman" w:cs="Arial"/>
          <w:b/>
          <w:bCs/>
          <w:color w:val="000000"/>
          <w:sz w:val="24"/>
          <w:szCs w:val="24"/>
        </w:rPr>
        <w:lastRenderedPageBreak/>
        <w:t>չափանիշների համապատասխանության և տեխնիկական առաջարկի գնահատումը</w:t>
      </w:r>
      <w:r w:rsidRPr="00DA3E63">
        <w:rPr>
          <w:rFonts w:eastAsia="Times New Roman" w:cs="Arial"/>
          <w:color w:val="000000"/>
          <w:sz w:val="24"/>
          <w:szCs w:val="24"/>
        </w:rPr>
        <w:t xml:space="preserve">։ </w:t>
      </w:r>
      <w:r w:rsidR="00324C8B">
        <w:rPr>
          <w:rFonts w:eastAsia="Times New Roman" w:cs="Arial"/>
          <w:color w:val="000000"/>
          <w:sz w:val="24"/>
          <w:szCs w:val="24"/>
        </w:rPr>
        <w:t>Գնային</w:t>
      </w:r>
      <w:r w:rsidRPr="00DA3E63">
        <w:rPr>
          <w:rFonts w:eastAsia="Times New Roman" w:cs="Arial"/>
          <w:color w:val="000000"/>
          <w:sz w:val="24"/>
          <w:szCs w:val="24"/>
        </w:rPr>
        <w:t xml:space="preserve"> առաջարկի կշիռը կազմում է </w:t>
      </w:r>
      <w:r w:rsidRPr="00DA3E63">
        <w:rPr>
          <w:rFonts w:eastAsia="Times New Roman" w:cs="Arial"/>
          <w:b/>
          <w:bCs/>
          <w:color w:val="000000"/>
          <w:sz w:val="24"/>
          <w:szCs w:val="24"/>
        </w:rPr>
        <w:t>30%</w:t>
      </w:r>
      <w:r w:rsidRPr="00DA3E63">
        <w:rPr>
          <w:rFonts w:eastAsia="Times New Roman" w:cs="Arial"/>
          <w:color w:val="000000"/>
          <w:sz w:val="24"/>
          <w:szCs w:val="24"/>
        </w:rPr>
        <w:t xml:space="preserve">։ </w:t>
      </w:r>
      <w:r w:rsidR="00324C8B" w:rsidRPr="00030FC5">
        <w:rPr>
          <w:rFonts w:eastAsia="Times New Roman"/>
          <w:color w:val="000000"/>
          <w:sz w:val="24"/>
          <w:szCs w:val="24"/>
        </w:rPr>
        <w:t>Պայմանագրի կնքման չափանիշ է ոչ գնային և գնային չափանիշների կշիռների ամենաբարձր համակցված միավորը:</w:t>
      </w:r>
    </w:p>
    <w:p w14:paraId="5373BB4B" w14:textId="77777777" w:rsidR="002C2A27" w:rsidRPr="00030FC5" w:rsidRDefault="002C2A27" w:rsidP="002C2A27">
      <w:pPr>
        <w:pStyle w:val="ListParagraph"/>
        <w:numPr>
          <w:ilvl w:val="0"/>
          <w:numId w:val="5"/>
        </w:numPr>
        <w:shd w:val="clear" w:color="auto" w:fill="FFFFFF"/>
        <w:spacing w:after="120" w:line="20" w:lineRule="atLeast"/>
        <w:ind w:left="0" w:firstLine="0"/>
        <w:textAlignment w:val="baseline"/>
        <w:rPr>
          <w:rFonts w:eastAsia="Times New Roman"/>
          <w:b/>
          <w:color w:val="000000" w:themeColor="text1"/>
          <w:sz w:val="24"/>
          <w:szCs w:val="24"/>
        </w:rPr>
      </w:pPr>
      <w:r w:rsidRPr="00030FC5">
        <w:rPr>
          <w:rFonts w:eastAsia="Times New Roman"/>
          <w:b/>
          <w:color w:val="000000" w:themeColor="text1"/>
          <w:sz w:val="24"/>
          <w:szCs w:val="24"/>
        </w:rPr>
        <w:t xml:space="preserve">Համեմատվում են բոլոր այն մասնակիցների գնային առաջարկները, որոնք տեխնիկական գնահատման արդյունքում 100 միավորից կհավաքեն նվազագույնը 70 միավոր: </w:t>
      </w:r>
    </w:p>
    <w:p w14:paraId="386318F5" w14:textId="3DA9D3EE" w:rsidR="002C2A27" w:rsidRDefault="002C2A27" w:rsidP="00A45044">
      <w:pPr>
        <w:pStyle w:val="ListParagraph"/>
        <w:shd w:val="clear" w:color="auto" w:fill="FFFFFF"/>
        <w:spacing w:after="120"/>
        <w:ind w:left="0"/>
        <w:textAlignment w:val="baseline"/>
        <w:rPr>
          <w:sz w:val="24"/>
          <w:szCs w:val="24"/>
        </w:rPr>
      </w:pPr>
      <w:r w:rsidRPr="002C2A27">
        <w:rPr>
          <w:rFonts w:eastAsia="Times New Roman" w:cs="Arial"/>
          <w:color w:val="000000"/>
          <w:sz w:val="24"/>
          <w:szCs w:val="24"/>
        </w:rPr>
        <w:t xml:space="preserve">Ստորև աղյուսակում ներկայացված է տրված </w:t>
      </w:r>
      <w:r w:rsidRPr="002C2A27">
        <w:rPr>
          <w:rFonts w:eastAsia="Times New Roman" w:cs="Arial"/>
          <w:b/>
          <w:bCs/>
          <w:color w:val="000000"/>
          <w:sz w:val="24"/>
          <w:szCs w:val="24"/>
        </w:rPr>
        <w:t>տեխնիկական և որակավորման չափանիշների բաշխումը</w:t>
      </w:r>
      <w:r w:rsidRPr="002C2A27">
        <w:rPr>
          <w:rFonts w:eastAsia="Times New Roman" w:cs="Arial"/>
          <w:color w:val="000000"/>
          <w:sz w:val="24"/>
          <w:szCs w:val="24"/>
        </w:rPr>
        <w:t xml:space="preserve">։ </w:t>
      </w:r>
      <w:r w:rsidRPr="00030FC5">
        <w:rPr>
          <w:sz w:val="24"/>
          <w:szCs w:val="24"/>
        </w:rPr>
        <w:t xml:space="preserve">Գնահատման ժամանակ յուրաքանչյուր հայտին տրված Ընդհանուր տեխնիկական միավորը որոշվում է՝ գումարելով և կշռելով Առաջարկի տեխնիկական հատկանիշներին տրված միավորները՝  </w:t>
      </w:r>
      <w:proofErr w:type="spellStart"/>
      <w:r w:rsidRPr="00030FC5">
        <w:rPr>
          <w:sz w:val="24"/>
          <w:szCs w:val="24"/>
        </w:rPr>
        <w:t>ստորև</w:t>
      </w:r>
      <w:proofErr w:type="spellEnd"/>
      <w:r w:rsidRPr="00030FC5">
        <w:rPr>
          <w:sz w:val="24"/>
          <w:szCs w:val="24"/>
        </w:rPr>
        <w:t xml:space="preserve"> ներկայացված </w:t>
      </w:r>
      <w:proofErr w:type="spellStart"/>
      <w:r w:rsidRPr="00030FC5">
        <w:rPr>
          <w:sz w:val="24"/>
          <w:szCs w:val="24"/>
        </w:rPr>
        <w:t>չափորոշիչներին</w:t>
      </w:r>
      <w:proofErr w:type="spellEnd"/>
      <w:r w:rsidRPr="00030FC5">
        <w:rPr>
          <w:sz w:val="24"/>
          <w:szCs w:val="24"/>
        </w:rPr>
        <w:t xml:space="preserve"> համապատասխան:</w:t>
      </w:r>
    </w:p>
    <w:p w14:paraId="2335126E" w14:textId="37342083" w:rsidR="00644933" w:rsidRPr="002C2A27" w:rsidRDefault="00644933" w:rsidP="00A45044">
      <w:pPr>
        <w:pStyle w:val="ListParagraph"/>
        <w:shd w:val="clear" w:color="auto" w:fill="FFFFFF"/>
        <w:spacing w:after="120"/>
        <w:ind w:left="0"/>
        <w:textAlignment w:val="baseline"/>
        <w:rPr>
          <w:sz w:val="24"/>
          <w:szCs w:val="24"/>
        </w:rPr>
      </w:pPr>
    </w:p>
    <w:tbl>
      <w:tblPr>
        <w:tblpPr w:leftFromText="180" w:rightFromText="180" w:vertAnchor="text" w:tblpX="31"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4"/>
        <w:gridCol w:w="932"/>
        <w:gridCol w:w="1878"/>
      </w:tblGrid>
      <w:tr w:rsidR="00644933" w:rsidRPr="00A45044" w14:paraId="74A52C4A" w14:textId="77777777" w:rsidTr="002C2A27">
        <w:trPr>
          <w:trHeight w:val="1169"/>
        </w:trPr>
        <w:tc>
          <w:tcPr>
            <w:tcW w:w="3598" w:type="pct"/>
            <w:shd w:val="clear" w:color="auto" w:fill="00B0F0"/>
            <w:vAlign w:val="center"/>
          </w:tcPr>
          <w:p w14:paraId="54F9E971" w14:textId="70BE0194" w:rsidR="00644933" w:rsidRPr="002C2A27" w:rsidRDefault="002C2A27" w:rsidP="00644933">
            <w:pPr>
              <w:jc w:val="center"/>
              <w:rPr>
                <w:b/>
                <w:sz w:val="24"/>
                <w:szCs w:val="24"/>
              </w:rPr>
            </w:pPr>
            <w:r w:rsidRPr="002C2A27">
              <w:rPr>
                <w:b/>
                <w:sz w:val="24"/>
                <w:szCs w:val="24"/>
              </w:rPr>
              <w:t>Տեխնիկական և որակավորման չափանիշների գնահատում գնահատման հիմնական ուղղությունների համառոտ ներկայացում</w:t>
            </w:r>
          </w:p>
        </w:tc>
        <w:tc>
          <w:tcPr>
            <w:tcW w:w="465" w:type="pct"/>
            <w:shd w:val="clear" w:color="auto" w:fill="00B0F0"/>
            <w:vAlign w:val="center"/>
          </w:tcPr>
          <w:p w14:paraId="127D8858" w14:textId="0BF7291D" w:rsidR="00644933" w:rsidRPr="00A45044" w:rsidRDefault="002C2A27" w:rsidP="00644933">
            <w:pPr>
              <w:jc w:val="center"/>
              <w:rPr>
                <w:b/>
                <w:sz w:val="24"/>
                <w:szCs w:val="24"/>
                <w:lang w:val="en-US"/>
              </w:rPr>
            </w:pPr>
            <w:r w:rsidRPr="002C2A27">
              <w:rPr>
                <w:b/>
                <w:sz w:val="24"/>
                <w:szCs w:val="24"/>
              </w:rPr>
              <w:t>Կշիռ (%)</w:t>
            </w:r>
          </w:p>
        </w:tc>
        <w:tc>
          <w:tcPr>
            <w:tcW w:w="937" w:type="pct"/>
            <w:shd w:val="clear" w:color="auto" w:fill="00B0F0"/>
            <w:vAlign w:val="center"/>
          </w:tcPr>
          <w:p w14:paraId="74E447D8" w14:textId="2BA40B51" w:rsidR="00644933" w:rsidRPr="00A45044" w:rsidRDefault="002C2A27" w:rsidP="00644933">
            <w:pPr>
              <w:jc w:val="center"/>
              <w:rPr>
                <w:b/>
                <w:sz w:val="24"/>
                <w:szCs w:val="24"/>
                <w:lang w:val="en-US"/>
              </w:rPr>
            </w:pPr>
            <w:r w:rsidRPr="002C2A27">
              <w:rPr>
                <w:b/>
                <w:sz w:val="24"/>
                <w:szCs w:val="24"/>
              </w:rPr>
              <w:t>Առավելագույն միավոր</w:t>
            </w:r>
          </w:p>
        </w:tc>
      </w:tr>
      <w:tr w:rsidR="002C2A27" w:rsidRPr="00A45044" w14:paraId="574EE433" w14:textId="77777777" w:rsidTr="002C2A27">
        <w:trPr>
          <w:trHeight w:val="503"/>
        </w:trPr>
        <w:tc>
          <w:tcPr>
            <w:tcW w:w="3598" w:type="pct"/>
            <w:shd w:val="clear" w:color="auto" w:fill="8EAADB" w:themeFill="accent1" w:themeFillTint="99"/>
          </w:tcPr>
          <w:p w14:paraId="7FA118C7" w14:textId="05152DA2" w:rsidR="002C2A27" w:rsidRPr="00A45044" w:rsidRDefault="002C2A27" w:rsidP="002C2A27">
            <w:pPr>
              <w:rPr>
                <w:b/>
                <w:sz w:val="24"/>
                <w:szCs w:val="24"/>
                <w:lang w:val="en-US"/>
              </w:rPr>
            </w:pPr>
            <w:r w:rsidRPr="00030FC5">
              <w:rPr>
                <w:b/>
                <w:sz w:val="24"/>
                <w:szCs w:val="24"/>
              </w:rPr>
              <w:t>Տեխնիկական առաջարկի գնահատում</w:t>
            </w:r>
          </w:p>
        </w:tc>
        <w:tc>
          <w:tcPr>
            <w:tcW w:w="465" w:type="pct"/>
            <w:shd w:val="clear" w:color="auto" w:fill="8EAADB" w:themeFill="accent1" w:themeFillTint="99"/>
          </w:tcPr>
          <w:p w14:paraId="62407AE9" w14:textId="77777777" w:rsidR="002C2A27" w:rsidRPr="00A45044" w:rsidRDefault="002C2A27" w:rsidP="002C2A27">
            <w:pPr>
              <w:jc w:val="center"/>
              <w:rPr>
                <w:sz w:val="24"/>
                <w:szCs w:val="24"/>
                <w:lang w:val="en-US"/>
              </w:rPr>
            </w:pPr>
            <w:r w:rsidRPr="00A45044">
              <w:rPr>
                <w:sz w:val="24"/>
                <w:szCs w:val="24"/>
                <w:lang w:val="en-US"/>
              </w:rPr>
              <w:t>70</w:t>
            </w:r>
          </w:p>
        </w:tc>
        <w:tc>
          <w:tcPr>
            <w:tcW w:w="937" w:type="pct"/>
            <w:shd w:val="clear" w:color="auto" w:fill="8EAADB" w:themeFill="accent1" w:themeFillTint="99"/>
          </w:tcPr>
          <w:p w14:paraId="5EB816C8" w14:textId="77777777" w:rsidR="002C2A27" w:rsidRPr="00A45044" w:rsidRDefault="002C2A27" w:rsidP="002C2A27">
            <w:pPr>
              <w:rPr>
                <w:sz w:val="24"/>
                <w:szCs w:val="24"/>
                <w:lang w:val="en-US"/>
              </w:rPr>
            </w:pPr>
          </w:p>
        </w:tc>
      </w:tr>
      <w:tr w:rsidR="002C2A27" w:rsidRPr="00A45044" w14:paraId="242CE16E" w14:textId="77777777" w:rsidTr="002C2A27">
        <w:trPr>
          <w:trHeight w:val="665"/>
        </w:trPr>
        <w:tc>
          <w:tcPr>
            <w:tcW w:w="3598" w:type="pct"/>
            <w:shd w:val="clear" w:color="auto" w:fill="D9E2F3" w:themeFill="accent1" w:themeFillTint="33"/>
          </w:tcPr>
          <w:p w14:paraId="089567CD" w14:textId="51831A00" w:rsidR="002C2A27" w:rsidRPr="002C2A27" w:rsidRDefault="002C2A27" w:rsidP="002C2A27">
            <w:pPr>
              <w:contextualSpacing/>
              <w:jc w:val="left"/>
              <w:rPr>
                <w:b/>
                <w:sz w:val="24"/>
                <w:szCs w:val="24"/>
              </w:rPr>
            </w:pPr>
            <w:r w:rsidRPr="00030FC5">
              <w:rPr>
                <w:b/>
                <w:sz w:val="24"/>
                <w:szCs w:val="24"/>
              </w:rPr>
              <w:t>Ֆունկցիոնալ և մեթոդաբանական համապատասխանություն</w:t>
            </w:r>
            <w:r w:rsidRPr="004A53D6">
              <w:rPr>
                <w:b/>
                <w:sz w:val="24"/>
                <w:szCs w:val="24"/>
              </w:rPr>
              <w:t xml:space="preserve">, </w:t>
            </w:r>
            <w:r w:rsidRPr="00030FC5">
              <w:rPr>
                <w:b/>
                <w:sz w:val="24"/>
                <w:szCs w:val="24"/>
              </w:rPr>
              <w:t>Նորարարության աստիճան</w:t>
            </w:r>
          </w:p>
        </w:tc>
        <w:tc>
          <w:tcPr>
            <w:tcW w:w="465" w:type="pct"/>
            <w:shd w:val="clear" w:color="auto" w:fill="D9E2F3" w:themeFill="accent1" w:themeFillTint="33"/>
          </w:tcPr>
          <w:p w14:paraId="66BBCCD5" w14:textId="77777777" w:rsidR="002C2A27" w:rsidRPr="002C2A27" w:rsidRDefault="002C2A27" w:rsidP="002C2A27">
            <w:pPr>
              <w:rPr>
                <w:sz w:val="24"/>
                <w:szCs w:val="24"/>
              </w:rPr>
            </w:pPr>
          </w:p>
        </w:tc>
        <w:tc>
          <w:tcPr>
            <w:tcW w:w="937" w:type="pct"/>
            <w:shd w:val="clear" w:color="auto" w:fill="D9E2F3" w:themeFill="accent1" w:themeFillTint="33"/>
          </w:tcPr>
          <w:p w14:paraId="4DADEB68" w14:textId="77777777" w:rsidR="002C2A27" w:rsidRPr="00A45044" w:rsidRDefault="002C2A27" w:rsidP="002C2A27">
            <w:pPr>
              <w:jc w:val="center"/>
              <w:rPr>
                <w:b/>
                <w:sz w:val="24"/>
                <w:szCs w:val="24"/>
                <w:lang w:val="en-US"/>
              </w:rPr>
            </w:pPr>
            <w:r w:rsidRPr="00A45044">
              <w:rPr>
                <w:b/>
                <w:sz w:val="24"/>
                <w:szCs w:val="24"/>
                <w:lang w:val="en-US"/>
              </w:rPr>
              <w:t>30</w:t>
            </w:r>
          </w:p>
        </w:tc>
      </w:tr>
      <w:tr w:rsidR="002C2A27" w:rsidRPr="00A45044" w14:paraId="3B1E2120" w14:textId="77777777" w:rsidTr="002C2A27">
        <w:trPr>
          <w:trHeight w:val="947"/>
        </w:trPr>
        <w:tc>
          <w:tcPr>
            <w:tcW w:w="3598" w:type="pct"/>
            <w:shd w:val="clear" w:color="auto" w:fill="auto"/>
            <w:vAlign w:val="center"/>
          </w:tcPr>
          <w:p w14:paraId="68D0FAF8" w14:textId="55C840CE" w:rsidR="002C2A27" w:rsidRPr="002D301F" w:rsidRDefault="002C2A27" w:rsidP="002C2A27">
            <w:pPr>
              <w:numPr>
                <w:ilvl w:val="0"/>
                <w:numId w:val="27"/>
              </w:numPr>
              <w:spacing w:before="0" w:after="0" w:line="240" w:lineRule="auto"/>
              <w:contextualSpacing/>
              <w:jc w:val="left"/>
              <w:rPr>
                <w:sz w:val="24"/>
                <w:szCs w:val="24"/>
              </w:rPr>
            </w:pPr>
            <w:r w:rsidRPr="00030FC5">
              <w:rPr>
                <w:sz w:val="24"/>
                <w:szCs w:val="24"/>
              </w:rPr>
              <w:t xml:space="preserve">Համապատասխանություն </w:t>
            </w:r>
            <w:r w:rsidR="002D301F">
              <w:rPr>
                <w:sz w:val="24"/>
                <w:szCs w:val="24"/>
              </w:rPr>
              <w:t xml:space="preserve">տեխնիկական առաջադրանքի </w:t>
            </w:r>
            <w:r w:rsidRPr="00030FC5">
              <w:rPr>
                <w:sz w:val="24"/>
                <w:szCs w:val="24"/>
              </w:rPr>
              <w:t xml:space="preserve">մեթոդաբանությանը և միջազգային </w:t>
            </w:r>
            <w:r>
              <w:rPr>
                <w:sz w:val="24"/>
                <w:szCs w:val="24"/>
              </w:rPr>
              <w:t>ՓԼ</w:t>
            </w:r>
            <w:r w:rsidRPr="00030FC5">
              <w:rPr>
                <w:sz w:val="24"/>
                <w:szCs w:val="24"/>
              </w:rPr>
              <w:t>/ԱՖ (օր.՝ FATF) շրջանակներին։</w:t>
            </w:r>
            <w:r w:rsidRPr="004A53D6">
              <w:rPr>
                <w:sz w:val="24"/>
                <w:szCs w:val="24"/>
              </w:rPr>
              <w:t xml:space="preserve"> </w:t>
            </w:r>
          </w:p>
        </w:tc>
        <w:tc>
          <w:tcPr>
            <w:tcW w:w="465" w:type="pct"/>
            <w:shd w:val="clear" w:color="auto" w:fill="auto"/>
          </w:tcPr>
          <w:p w14:paraId="3438FD45" w14:textId="77777777" w:rsidR="002C2A27" w:rsidRPr="002D301F" w:rsidRDefault="002C2A27" w:rsidP="002C2A27">
            <w:pPr>
              <w:rPr>
                <w:sz w:val="24"/>
                <w:szCs w:val="24"/>
              </w:rPr>
            </w:pPr>
          </w:p>
        </w:tc>
        <w:tc>
          <w:tcPr>
            <w:tcW w:w="937" w:type="pct"/>
            <w:shd w:val="clear" w:color="auto" w:fill="auto"/>
            <w:vAlign w:val="center"/>
          </w:tcPr>
          <w:p w14:paraId="09591F9B" w14:textId="77777777" w:rsidR="002C2A27" w:rsidRPr="00A45044" w:rsidRDefault="002C2A27" w:rsidP="002C2A27">
            <w:pPr>
              <w:jc w:val="center"/>
              <w:rPr>
                <w:sz w:val="24"/>
                <w:szCs w:val="24"/>
                <w:lang w:val="en-US"/>
              </w:rPr>
            </w:pPr>
            <w:r w:rsidRPr="00A45044">
              <w:rPr>
                <w:sz w:val="24"/>
                <w:szCs w:val="24"/>
                <w:lang w:val="en-US"/>
              </w:rPr>
              <w:t>20</w:t>
            </w:r>
          </w:p>
        </w:tc>
      </w:tr>
      <w:tr w:rsidR="002C2A27" w:rsidRPr="00A45044" w14:paraId="75EB2DAC" w14:textId="77777777" w:rsidTr="002C2A27">
        <w:trPr>
          <w:trHeight w:val="947"/>
        </w:trPr>
        <w:tc>
          <w:tcPr>
            <w:tcW w:w="3598" w:type="pct"/>
            <w:shd w:val="clear" w:color="auto" w:fill="auto"/>
            <w:vAlign w:val="center"/>
          </w:tcPr>
          <w:p w14:paraId="0DE99BB9" w14:textId="25C67A61" w:rsidR="002C2A27" w:rsidRPr="002C2A27" w:rsidRDefault="002C2A27" w:rsidP="002C2A27">
            <w:pPr>
              <w:numPr>
                <w:ilvl w:val="0"/>
                <w:numId w:val="27"/>
              </w:numPr>
              <w:spacing w:before="0" w:after="0" w:line="240" w:lineRule="auto"/>
              <w:contextualSpacing/>
              <w:jc w:val="left"/>
              <w:rPr>
                <w:sz w:val="24"/>
                <w:szCs w:val="24"/>
              </w:rPr>
            </w:pPr>
            <w:r w:rsidRPr="00030FC5">
              <w:rPr>
                <w:sz w:val="24"/>
                <w:szCs w:val="24"/>
              </w:rPr>
              <w:t xml:space="preserve">Օգտագործողի </w:t>
            </w:r>
            <w:proofErr w:type="spellStart"/>
            <w:r w:rsidRPr="00030FC5">
              <w:rPr>
                <w:sz w:val="24"/>
                <w:szCs w:val="24"/>
              </w:rPr>
              <w:t>միջերեսի</w:t>
            </w:r>
            <w:proofErr w:type="spellEnd"/>
            <w:r w:rsidRPr="00030FC5">
              <w:rPr>
                <w:sz w:val="24"/>
                <w:szCs w:val="24"/>
              </w:rPr>
              <w:t xml:space="preserve"> (UI/UX) մատչելիություն, հեշտ </w:t>
            </w:r>
            <w:proofErr w:type="spellStart"/>
            <w:r w:rsidRPr="00030FC5">
              <w:rPr>
                <w:sz w:val="24"/>
                <w:szCs w:val="24"/>
              </w:rPr>
              <w:t>նավիգացիա</w:t>
            </w:r>
            <w:proofErr w:type="spellEnd"/>
            <w:r w:rsidRPr="00030FC5">
              <w:rPr>
                <w:sz w:val="24"/>
                <w:szCs w:val="24"/>
              </w:rPr>
              <w:t xml:space="preserve"> և վահանակների արդյունավետություն (Հայերեն լեզվով հասանելիությունը և/կամ  WCAG 2.1-ին համապատասխանությունը կդիտվի առավելություն)</w:t>
            </w:r>
          </w:p>
        </w:tc>
        <w:tc>
          <w:tcPr>
            <w:tcW w:w="465" w:type="pct"/>
            <w:shd w:val="clear" w:color="auto" w:fill="auto"/>
          </w:tcPr>
          <w:p w14:paraId="5607CC8A" w14:textId="77777777" w:rsidR="002C2A27" w:rsidRPr="002C2A27" w:rsidRDefault="002C2A27" w:rsidP="002C2A27">
            <w:pPr>
              <w:rPr>
                <w:color w:val="FF0000"/>
                <w:sz w:val="24"/>
                <w:szCs w:val="24"/>
              </w:rPr>
            </w:pPr>
          </w:p>
        </w:tc>
        <w:tc>
          <w:tcPr>
            <w:tcW w:w="937" w:type="pct"/>
            <w:shd w:val="clear" w:color="auto" w:fill="auto"/>
            <w:vAlign w:val="center"/>
          </w:tcPr>
          <w:p w14:paraId="043EBD27" w14:textId="77777777" w:rsidR="002C2A27" w:rsidRPr="00A45044" w:rsidRDefault="002C2A27" w:rsidP="002C2A27">
            <w:pPr>
              <w:jc w:val="center"/>
              <w:rPr>
                <w:color w:val="FF0000"/>
                <w:sz w:val="24"/>
                <w:szCs w:val="24"/>
                <w:lang w:val="en-US"/>
              </w:rPr>
            </w:pPr>
            <w:r w:rsidRPr="00A45044">
              <w:rPr>
                <w:sz w:val="24"/>
                <w:szCs w:val="24"/>
                <w:lang w:val="en-US"/>
              </w:rPr>
              <w:t>5</w:t>
            </w:r>
          </w:p>
        </w:tc>
      </w:tr>
      <w:tr w:rsidR="002C2A27" w:rsidRPr="00A45044" w14:paraId="6C80D8FB" w14:textId="77777777" w:rsidTr="002C2A27">
        <w:trPr>
          <w:trHeight w:val="636"/>
        </w:trPr>
        <w:tc>
          <w:tcPr>
            <w:tcW w:w="3598" w:type="pct"/>
            <w:shd w:val="clear" w:color="auto" w:fill="auto"/>
            <w:vAlign w:val="center"/>
          </w:tcPr>
          <w:p w14:paraId="5A441BA4" w14:textId="3B7A137D" w:rsidR="002C2A27" w:rsidRPr="002C2A27" w:rsidRDefault="002C2A27" w:rsidP="002C2A27">
            <w:pPr>
              <w:numPr>
                <w:ilvl w:val="0"/>
                <w:numId w:val="27"/>
              </w:numPr>
              <w:spacing w:before="0" w:after="0" w:line="240" w:lineRule="auto"/>
              <w:contextualSpacing/>
              <w:jc w:val="left"/>
              <w:rPr>
                <w:rFonts w:cs="Arial"/>
                <w:color w:val="000000"/>
                <w:sz w:val="24"/>
                <w:szCs w:val="24"/>
              </w:rPr>
            </w:pPr>
            <w:r w:rsidRPr="00030FC5">
              <w:rPr>
                <w:rFonts w:cs="Arial"/>
                <w:color w:val="000000"/>
                <w:sz w:val="24"/>
                <w:szCs w:val="24"/>
              </w:rPr>
              <w:t>Իրագործման ճանապարհային քարտեզ և մանրամասն իրագործման ծրագիր՝ հստակ ժամանակացույցով։</w:t>
            </w:r>
          </w:p>
        </w:tc>
        <w:tc>
          <w:tcPr>
            <w:tcW w:w="465" w:type="pct"/>
            <w:shd w:val="clear" w:color="auto" w:fill="auto"/>
          </w:tcPr>
          <w:p w14:paraId="01E53BAC" w14:textId="77777777" w:rsidR="002C2A27" w:rsidRPr="002C2A27" w:rsidRDefault="002C2A27" w:rsidP="002C2A27">
            <w:pPr>
              <w:rPr>
                <w:sz w:val="24"/>
                <w:szCs w:val="24"/>
              </w:rPr>
            </w:pPr>
          </w:p>
        </w:tc>
        <w:tc>
          <w:tcPr>
            <w:tcW w:w="937" w:type="pct"/>
            <w:shd w:val="clear" w:color="auto" w:fill="auto"/>
            <w:vAlign w:val="center"/>
          </w:tcPr>
          <w:p w14:paraId="522EE7D6" w14:textId="77777777" w:rsidR="002C2A27" w:rsidRPr="00A45044" w:rsidRDefault="002C2A27" w:rsidP="002C2A27">
            <w:pPr>
              <w:jc w:val="center"/>
              <w:rPr>
                <w:sz w:val="24"/>
                <w:szCs w:val="24"/>
                <w:lang w:val="en-US"/>
              </w:rPr>
            </w:pPr>
            <w:r w:rsidRPr="00A45044">
              <w:rPr>
                <w:sz w:val="24"/>
                <w:szCs w:val="24"/>
                <w:lang w:val="en-US"/>
              </w:rPr>
              <w:t>5</w:t>
            </w:r>
          </w:p>
        </w:tc>
      </w:tr>
      <w:tr w:rsidR="002C2A27" w:rsidRPr="00A45044" w14:paraId="57DEF54A" w14:textId="77777777" w:rsidTr="002C2A27">
        <w:trPr>
          <w:trHeight w:val="503"/>
        </w:trPr>
        <w:tc>
          <w:tcPr>
            <w:tcW w:w="3598" w:type="pct"/>
            <w:shd w:val="clear" w:color="auto" w:fill="D9E2F3" w:themeFill="accent1" w:themeFillTint="33"/>
            <w:vAlign w:val="center"/>
          </w:tcPr>
          <w:p w14:paraId="2610F6AB" w14:textId="42E648C7" w:rsidR="002C2A27" w:rsidRPr="002C2A27" w:rsidRDefault="002C2A27" w:rsidP="002C2A27">
            <w:pPr>
              <w:contextualSpacing/>
              <w:rPr>
                <w:b/>
                <w:sz w:val="24"/>
                <w:szCs w:val="24"/>
              </w:rPr>
            </w:pPr>
            <w:r w:rsidRPr="00030FC5">
              <w:rPr>
                <w:b/>
                <w:bCs/>
                <w:sz w:val="24"/>
                <w:szCs w:val="24"/>
              </w:rPr>
              <w:t>Ենթակառուցվածքներ և ծրագրային տեխնոլոգիական ապահովում</w:t>
            </w:r>
          </w:p>
        </w:tc>
        <w:tc>
          <w:tcPr>
            <w:tcW w:w="465" w:type="pct"/>
            <w:shd w:val="clear" w:color="auto" w:fill="D9E2F3" w:themeFill="accent1" w:themeFillTint="33"/>
          </w:tcPr>
          <w:p w14:paraId="73D3BDBB" w14:textId="77777777" w:rsidR="002C2A27" w:rsidRPr="002C2A27" w:rsidRDefault="002C2A27" w:rsidP="002C2A27">
            <w:pPr>
              <w:rPr>
                <w:sz w:val="24"/>
                <w:szCs w:val="24"/>
              </w:rPr>
            </w:pPr>
          </w:p>
        </w:tc>
        <w:tc>
          <w:tcPr>
            <w:tcW w:w="937" w:type="pct"/>
            <w:shd w:val="clear" w:color="auto" w:fill="D9E2F3" w:themeFill="accent1" w:themeFillTint="33"/>
            <w:vAlign w:val="center"/>
          </w:tcPr>
          <w:p w14:paraId="1D22B74E" w14:textId="77777777" w:rsidR="002C2A27" w:rsidRPr="00A45044" w:rsidRDefault="002C2A27" w:rsidP="002C2A27">
            <w:pPr>
              <w:jc w:val="center"/>
              <w:rPr>
                <w:b/>
                <w:sz w:val="24"/>
                <w:szCs w:val="24"/>
                <w:lang w:val="en-US"/>
              </w:rPr>
            </w:pPr>
            <w:r w:rsidRPr="00A45044">
              <w:rPr>
                <w:b/>
                <w:sz w:val="24"/>
                <w:szCs w:val="24"/>
                <w:lang w:val="en-US"/>
              </w:rPr>
              <w:t>20</w:t>
            </w:r>
          </w:p>
        </w:tc>
      </w:tr>
      <w:tr w:rsidR="002C2A27" w:rsidRPr="00A45044" w14:paraId="0F6A4936" w14:textId="77777777" w:rsidTr="002C2A27">
        <w:trPr>
          <w:trHeight w:val="740"/>
        </w:trPr>
        <w:tc>
          <w:tcPr>
            <w:tcW w:w="3598" w:type="pct"/>
            <w:shd w:val="clear" w:color="auto" w:fill="auto"/>
            <w:vAlign w:val="center"/>
          </w:tcPr>
          <w:p w14:paraId="1F74FC70" w14:textId="73C399F2" w:rsidR="002C2A27" w:rsidRPr="002C2A27" w:rsidRDefault="002C2A27" w:rsidP="002C2A27">
            <w:pPr>
              <w:numPr>
                <w:ilvl w:val="0"/>
                <w:numId w:val="27"/>
              </w:numPr>
              <w:spacing w:before="0" w:after="0" w:line="240" w:lineRule="auto"/>
              <w:contextualSpacing/>
              <w:jc w:val="left"/>
              <w:rPr>
                <w:b/>
                <w:color w:val="000000"/>
                <w:sz w:val="24"/>
                <w:szCs w:val="24"/>
              </w:rPr>
            </w:pPr>
            <w:r w:rsidRPr="00030FC5">
              <w:rPr>
                <w:color w:val="000000"/>
                <w:sz w:val="24"/>
                <w:szCs w:val="24"/>
              </w:rPr>
              <w:t xml:space="preserve">Համակարգի անվտանգության համապատասխանություն </w:t>
            </w:r>
            <w:r w:rsidRPr="00030FC5">
              <w:rPr>
                <w:sz w:val="24"/>
                <w:szCs w:val="24"/>
              </w:rPr>
              <w:t xml:space="preserve"> ISO 27001 պահանջների շրջանակին և </w:t>
            </w:r>
            <w:r w:rsidRPr="00030FC5">
              <w:rPr>
                <w:color w:val="000000"/>
                <w:sz w:val="24"/>
                <w:szCs w:val="24"/>
              </w:rPr>
              <w:t>աղետի վերականգնման մեխանիզմներ, բարձր հասանելիություն (կրկնօրինակում և վերականգնում)</w:t>
            </w:r>
          </w:p>
        </w:tc>
        <w:tc>
          <w:tcPr>
            <w:tcW w:w="465" w:type="pct"/>
            <w:shd w:val="clear" w:color="auto" w:fill="auto"/>
          </w:tcPr>
          <w:p w14:paraId="66052562" w14:textId="77777777" w:rsidR="002C2A27" w:rsidRPr="002C2A27" w:rsidRDefault="002C2A27" w:rsidP="002C2A27">
            <w:pPr>
              <w:rPr>
                <w:sz w:val="24"/>
                <w:szCs w:val="24"/>
              </w:rPr>
            </w:pPr>
          </w:p>
        </w:tc>
        <w:tc>
          <w:tcPr>
            <w:tcW w:w="937" w:type="pct"/>
            <w:shd w:val="clear" w:color="auto" w:fill="auto"/>
            <w:vAlign w:val="center"/>
          </w:tcPr>
          <w:p w14:paraId="6E78127D" w14:textId="77777777" w:rsidR="002C2A27" w:rsidRPr="00A45044" w:rsidRDefault="002C2A27" w:rsidP="002C2A27">
            <w:pPr>
              <w:jc w:val="center"/>
              <w:rPr>
                <w:sz w:val="24"/>
                <w:szCs w:val="24"/>
                <w:lang w:val="en-US"/>
              </w:rPr>
            </w:pPr>
            <w:r w:rsidRPr="00A45044">
              <w:rPr>
                <w:sz w:val="24"/>
                <w:szCs w:val="24"/>
                <w:lang w:val="en-US"/>
              </w:rPr>
              <w:t>10</w:t>
            </w:r>
          </w:p>
        </w:tc>
      </w:tr>
      <w:tr w:rsidR="002C2A27" w:rsidRPr="00A45044" w14:paraId="73B3C087" w14:textId="77777777" w:rsidTr="002C2A27">
        <w:trPr>
          <w:trHeight w:val="488"/>
        </w:trPr>
        <w:tc>
          <w:tcPr>
            <w:tcW w:w="3598" w:type="pct"/>
            <w:shd w:val="clear" w:color="auto" w:fill="auto"/>
          </w:tcPr>
          <w:p w14:paraId="7B876392" w14:textId="3C780999" w:rsidR="002C2A27" w:rsidRPr="002C2A27" w:rsidRDefault="002C2A27" w:rsidP="002C2A27">
            <w:pPr>
              <w:numPr>
                <w:ilvl w:val="0"/>
                <w:numId w:val="27"/>
              </w:numPr>
              <w:spacing w:before="0" w:after="0" w:line="240" w:lineRule="auto"/>
              <w:contextualSpacing/>
              <w:jc w:val="left"/>
              <w:rPr>
                <w:color w:val="000000"/>
                <w:sz w:val="24"/>
                <w:szCs w:val="24"/>
              </w:rPr>
            </w:pPr>
            <w:r w:rsidRPr="00030FC5">
              <w:rPr>
                <w:color w:val="000000"/>
                <w:sz w:val="24"/>
                <w:szCs w:val="24"/>
              </w:rPr>
              <w:lastRenderedPageBreak/>
              <w:t>Գործող ենթակառուցվածքների/</w:t>
            </w:r>
            <w:proofErr w:type="spellStart"/>
            <w:r w:rsidRPr="00030FC5">
              <w:rPr>
                <w:color w:val="000000"/>
                <w:sz w:val="24"/>
                <w:szCs w:val="24"/>
              </w:rPr>
              <w:t>էկոհամակարգերի</w:t>
            </w:r>
            <w:proofErr w:type="spellEnd"/>
            <w:r w:rsidRPr="00030FC5">
              <w:rPr>
                <w:color w:val="000000"/>
                <w:sz w:val="24"/>
                <w:szCs w:val="24"/>
              </w:rPr>
              <w:t xml:space="preserve"> հետ առավելագույն համատեղելիություն</w:t>
            </w:r>
          </w:p>
        </w:tc>
        <w:tc>
          <w:tcPr>
            <w:tcW w:w="465" w:type="pct"/>
            <w:shd w:val="clear" w:color="auto" w:fill="auto"/>
          </w:tcPr>
          <w:p w14:paraId="1403D8C5" w14:textId="77777777" w:rsidR="002C2A27" w:rsidRPr="002C2A27" w:rsidRDefault="002C2A27" w:rsidP="002C2A27">
            <w:pPr>
              <w:rPr>
                <w:sz w:val="24"/>
                <w:szCs w:val="24"/>
              </w:rPr>
            </w:pPr>
          </w:p>
        </w:tc>
        <w:tc>
          <w:tcPr>
            <w:tcW w:w="937" w:type="pct"/>
            <w:shd w:val="clear" w:color="auto" w:fill="auto"/>
            <w:vAlign w:val="center"/>
          </w:tcPr>
          <w:p w14:paraId="729FB370" w14:textId="77777777" w:rsidR="002C2A27" w:rsidRPr="00A45044" w:rsidRDefault="002C2A27" w:rsidP="002C2A27">
            <w:pPr>
              <w:jc w:val="center"/>
              <w:rPr>
                <w:sz w:val="24"/>
                <w:szCs w:val="24"/>
                <w:lang w:val="en-US"/>
              </w:rPr>
            </w:pPr>
            <w:r w:rsidRPr="00A45044">
              <w:rPr>
                <w:sz w:val="24"/>
                <w:szCs w:val="24"/>
                <w:lang w:val="en-US"/>
              </w:rPr>
              <w:t>5</w:t>
            </w:r>
          </w:p>
        </w:tc>
      </w:tr>
      <w:tr w:rsidR="002C2A27" w:rsidRPr="00A45044" w14:paraId="6358577D" w14:textId="77777777" w:rsidTr="002C2A27">
        <w:trPr>
          <w:trHeight w:val="621"/>
        </w:trPr>
        <w:tc>
          <w:tcPr>
            <w:tcW w:w="3598" w:type="pct"/>
            <w:shd w:val="clear" w:color="auto" w:fill="auto"/>
            <w:vAlign w:val="center"/>
          </w:tcPr>
          <w:p w14:paraId="51EDEA29" w14:textId="16BB3AB6" w:rsidR="002C2A27" w:rsidRPr="002C2A27" w:rsidRDefault="002C2A27" w:rsidP="002C2A27">
            <w:pPr>
              <w:numPr>
                <w:ilvl w:val="0"/>
                <w:numId w:val="27"/>
              </w:numPr>
              <w:spacing w:before="0" w:after="0" w:line="240" w:lineRule="auto"/>
              <w:contextualSpacing/>
              <w:jc w:val="left"/>
              <w:rPr>
                <w:color w:val="000000"/>
                <w:sz w:val="24"/>
                <w:szCs w:val="24"/>
              </w:rPr>
            </w:pPr>
            <w:r w:rsidRPr="00030FC5">
              <w:rPr>
                <w:color w:val="000000"/>
                <w:sz w:val="24"/>
                <w:szCs w:val="24"/>
              </w:rPr>
              <w:t>Երաշխիքային</w:t>
            </w:r>
            <w:r>
              <w:rPr>
                <w:color w:val="000000"/>
                <w:sz w:val="24"/>
                <w:szCs w:val="24"/>
              </w:rPr>
              <w:t xml:space="preserve"> և</w:t>
            </w:r>
            <w:r w:rsidRPr="00030FC5">
              <w:rPr>
                <w:color w:val="000000"/>
                <w:sz w:val="24"/>
                <w:szCs w:val="24"/>
              </w:rPr>
              <w:t xml:space="preserve"> </w:t>
            </w:r>
            <w:r>
              <w:rPr>
                <w:color w:val="000000"/>
                <w:sz w:val="24"/>
                <w:szCs w:val="24"/>
              </w:rPr>
              <w:t>տեխնիկական</w:t>
            </w:r>
            <w:r w:rsidRPr="00637346">
              <w:rPr>
                <w:color w:val="000000"/>
                <w:sz w:val="24"/>
                <w:szCs w:val="24"/>
              </w:rPr>
              <w:t xml:space="preserve"> </w:t>
            </w:r>
            <w:r>
              <w:rPr>
                <w:color w:val="000000"/>
                <w:sz w:val="24"/>
                <w:szCs w:val="24"/>
              </w:rPr>
              <w:t xml:space="preserve">աջակցման ու </w:t>
            </w:r>
            <w:r w:rsidRPr="00030FC5">
              <w:rPr>
                <w:color w:val="000000"/>
                <w:sz w:val="24"/>
                <w:szCs w:val="24"/>
              </w:rPr>
              <w:t>սպասարկման պայմաններ</w:t>
            </w:r>
          </w:p>
        </w:tc>
        <w:tc>
          <w:tcPr>
            <w:tcW w:w="465" w:type="pct"/>
            <w:shd w:val="clear" w:color="auto" w:fill="auto"/>
          </w:tcPr>
          <w:p w14:paraId="2F3D0F1F" w14:textId="77777777" w:rsidR="002C2A27" w:rsidRPr="002C2A27" w:rsidRDefault="002C2A27" w:rsidP="002C2A27">
            <w:pPr>
              <w:rPr>
                <w:sz w:val="24"/>
                <w:szCs w:val="24"/>
              </w:rPr>
            </w:pPr>
          </w:p>
        </w:tc>
        <w:tc>
          <w:tcPr>
            <w:tcW w:w="937" w:type="pct"/>
            <w:shd w:val="clear" w:color="auto" w:fill="auto"/>
            <w:vAlign w:val="center"/>
          </w:tcPr>
          <w:p w14:paraId="5479E523" w14:textId="77777777" w:rsidR="002C2A27" w:rsidRPr="00A45044" w:rsidRDefault="002C2A27" w:rsidP="002C2A27">
            <w:pPr>
              <w:jc w:val="center"/>
              <w:rPr>
                <w:sz w:val="24"/>
                <w:szCs w:val="24"/>
                <w:lang w:val="en-US"/>
              </w:rPr>
            </w:pPr>
            <w:r w:rsidRPr="00A45044">
              <w:rPr>
                <w:sz w:val="24"/>
                <w:szCs w:val="24"/>
                <w:lang w:val="en-US"/>
              </w:rPr>
              <w:t>5</w:t>
            </w:r>
          </w:p>
        </w:tc>
      </w:tr>
      <w:tr w:rsidR="002D301F" w:rsidRPr="00A45044" w14:paraId="5A9CF842" w14:textId="77777777" w:rsidTr="002C2A27">
        <w:trPr>
          <w:trHeight w:val="680"/>
        </w:trPr>
        <w:tc>
          <w:tcPr>
            <w:tcW w:w="3598" w:type="pct"/>
            <w:shd w:val="clear" w:color="auto" w:fill="D9E2F3" w:themeFill="accent1" w:themeFillTint="33"/>
          </w:tcPr>
          <w:p w14:paraId="4F214634" w14:textId="48233A95" w:rsidR="002D301F" w:rsidRPr="002D301F" w:rsidRDefault="002D301F" w:rsidP="002D301F">
            <w:pPr>
              <w:contextualSpacing/>
              <w:rPr>
                <w:b/>
                <w:sz w:val="24"/>
                <w:szCs w:val="24"/>
              </w:rPr>
            </w:pPr>
            <w:r w:rsidRPr="00030FC5">
              <w:rPr>
                <w:b/>
                <w:sz w:val="24"/>
                <w:szCs w:val="24"/>
              </w:rPr>
              <w:t>Մատակարարի փորձառություն և արդյունաբերության վարկանիշ</w:t>
            </w:r>
          </w:p>
        </w:tc>
        <w:tc>
          <w:tcPr>
            <w:tcW w:w="465" w:type="pct"/>
            <w:shd w:val="clear" w:color="auto" w:fill="D9E2F3" w:themeFill="accent1" w:themeFillTint="33"/>
          </w:tcPr>
          <w:p w14:paraId="4A8F1307" w14:textId="77777777" w:rsidR="002D301F" w:rsidRPr="002D301F" w:rsidRDefault="002D301F" w:rsidP="002D301F">
            <w:pPr>
              <w:rPr>
                <w:sz w:val="24"/>
                <w:szCs w:val="24"/>
              </w:rPr>
            </w:pPr>
          </w:p>
        </w:tc>
        <w:tc>
          <w:tcPr>
            <w:tcW w:w="937" w:type="pct"/>
            <w:shd w:val="clear" w:color="auto" w:fill="D9E2F3" w:themeFill="accent1" w:themeFillTint="33"/>
          </w:tcPr>
          <w:p w14:paraId="6DD9E116" w14:textId="77777777" w:rsidR="002D301F" w:rsidRPr="00A45044" w:rsidRDefault="002D301F" w:rsidP="002D301F">
            <w:pPr>
              <w:jc w:val="center"/>
              <w:rPr>
                <w:b/>
                <w:sz w:val="24"/>
                <w:szCs w:val="24"/>
                <w:lang w:val="en-US"/>
              </w:rPr>
            </w:pPr>
            <w:r w:rsidRPr="00A45044">
              <w:rPr>
                <w:b/>
                <w:sz w:val="24"/>
                <w:szCs w:val="24"/>
                <w:lang w:val="en-US"/>
              </w:rPr>
              <w:t>20</w:t>
            </w:r>
          </w:p>
        </w:tc>
      </w:tr>
      <w:tr w:rsidR="002D301F" w:rsidRPr="00A45044" w14:paraId="61CA1D53" w14:textId="77777777" w:rsidTr="002C2A27">
        <w:trPr>
          <w:trHeight w:val="55"/>
        </w:trPr>
        <w:tc>
          <w:tcPr>
            <w:tcW w:w="3598" w:type="pct"/>
            <w:shd w:val="clear" w:color="auto" w:fill="auto"/>
            <w:vAlign w:val="center"/>
          </w:tcPr>
          <w:p w14:paraId="52ECF223" w14:textId="40863C02" w:rsidR="002D301F" w:rsidRPr="002D301F" w:rsidRDefault="002D301F" w:rsidP="002D301F">
            <w:pPr>
              <w:numPr>
                <w:ilvl w:val="0"/>
                <w:numId w:val="27"/>
              </w:numPr>
              <w:spacing w:before="0" w:after="0" w:line="240" w:lineRule="auto"/>
              <w:contextualSpacing/>
              <w:jc w:val="left"/>
              <w:rPr>
                <w:color w:val="000000"/>
                <w:sz w:val="24"/>
                <w:szCs w:val="24"/>
              </w:rPr>
            </w:pPr>
            <w:r w:rsidRPr="00030FC5">
              <w:rPr>
                <w:color w:val="000000"/>
                <w:sz w:val="24"/>
                <w:szCs w:val="24"/>
              </w:rPr>
              <w:t>Առնվազն 3 տարվա փորձ  ՓԼ/ԱՖ</w:t>
            </w:r>
            <w:r>
              <w:rPr>
                <w:color w:val="000000"/>
                <w:sz w:val="24"/>
                <w:szCs w:val="24"/>
              </w:rPr>
              <w:t xml:space="preserve"> հետ կապված վերահսկողական </w:t>
            </w:r>
            <w:proofErr w:type="spellStart"/>
            <w:r>
              <w:rPr>
                <w:color w:val="000000"/>
                <w:sz w:val="24"/>
                <w:szCs w:val="24"/>
              </w:rPr>
              <w:t>տեխնոլոգիաներում</w:t>
            </w:r>
            <w:proofErr w:type="spellEnd"/>
            <w:r w:rsidRPr="00637346">
              <w:rPr>
                <w:color w:val="000000"/>
                <w:sz w:val="24"/>
                <w:szCs w:val="24"/>
              </w:rPr>
              <w:t>(</w:t>
            </w:r>
            <w:proofErr w:type="spellStart"/>
            <w:r w:rsidRPr="00030FC5">
              <w:rPr>
                <w:color w:val="000000"/>
                <w:sz w:val="24"/>
                <w:szCs w:val="24"/>
              </w:rPr>
              <w:t>SupTech</w:t>
            </w:r>
            <w:proofErr w:type="spellEnd"/>
            <w:r w:rsidRPr="00637346">
              <w:rPr>
                <w:color w:val="000000"/>
                <w:sz w:val="24"/>
                <w:szCs w:val="24"/>
              </w:rPr>
              <w:t>)</w:t>
            </w:r>
            <w:r w:rsidRPr="00030FC5">
              <w:rPr>
                <w:color w:val="000000"/>
                <w:sz w:val="24"/>
                <w:szCs w:val="24"/>
              </w:rPr>
              <w:t xml:space="preserve"> կամ ֆինանսական</w:t>
            </w:r>
            <w:r>
              <w:rPr>
                <w:color w:val="000000"/>
                <w:sz w:val="24"/>
                <w:szCs w:val="24"/>
              </w:rPr>
              <w:t xml:space="preserve"> կարգավորման</w:t>
            </w:r>
            <w:r w:rsidRPr="00030FC5">
              <w:rPr>
                <w:color w:val="000000"/>
                <w:sz w:val="24"/>
                <w:szCs w:val="24"/>
              </w:rPr>
              <w:t xml:space="preserve">  ՏՀՏ </w:t>
            </w:r>
            <w:proofErr w:type="spellStart"/>
            <w:r w:rsidRPr="00030FC5">
              <w:rPr>
                <w:color w:val="000000"/>
                <w:sz w:val="24"/>
                <w:szCs w:val="24"/>
              </w:rPr>
              <w:t>լուծումներում</w:t>
            </w:r>
            <w:proofErr w:type="spellEnd"/>
            <w:r w:rsidRPr="00030FC5">
              <w:rPr>
                <w:color w:val="000000"/>
                <w:sz w:val="24"/>
                <w:szCs w:val="24"/>
              </w:rPr>
              <w:t xml:space="preserve">, ՓԼ/ԱՖ կարգավորող նախագծերի հաջող իրականացում տարբեր իրավասությունների կարգավորող մարմիններում (նախընտրելի է </w:t>
            </w:r>
            <w:proofErr w:type="spellStart"/>
            <w:r w:rsidRPr="00030FC5">
              <w:rPr>
                <w:color w:val="000000"/>
                <w:sz w:val="24"/>
                <w:szCs w:val="24"/>
              </w:rPr>
              <w:t>cross-border</w:t>
            </w:r>
            <w:proofErr w:type="spellEnd"/>
            <w:r w:rsidRPr="00030FC5">
              <w:rPr>
                <w:color w:val="000000"/>
                <w:sz w:val="24"/>
                <w:szCs w:val="24"/>
              </w:rPr>
              <w:t xml:space="preserve"> փորձառություն)</w:t>
            </w:r>
          </w:p>
        </w:tc>
        <w:tc>
          <w:tcPr>
            <w:tcW w:w="465" w:type="pct"/>
            <w:shd w:val="clear" w:color="auto" w:fill="auto"/>
          </w:tcPr>
          <w:p w14:paraId="671213B6" w14:textId="77777777" w:rsidR="002D301F" w:rsidRPr="002D301F" w:rsidRDefault="002D301F" w:rsidP="002D301F">
            <w:pPr>
              <w:rPr>
                <w:sz w:val="24"/>
                <w:szCs w:val="24"/>
              </w:rPr>
            </w:pPr>
          </w:p>
        </w:tc>
        <w:tc>
          <w:tcPr>
            <w:tcW w:w="937" w:type="pct"/>
            <w:shd w:val="clear" w:color="auto" w:fill="auto"/>
            <w:vAlign w:val="center"/>
          </w:tcPr>
          <w:p w14:paraId="3B8B15A5" w14:textId="77777777" w:rsidR="002D301F" w:rsidRPr="00A45044" w:rsidRDefault="002D301F" w:rsidP="002D301F">
            <w:pPr>
              <w:jc w:val="center"/>
              <w:rPr>
                <w:sz w:val="24"/>
                <w:szCs w:val="24"/>
                <w:lang w:val="en-US"/>
              </w:rPr>
            </w:pPr>
            <w:r w:rsidRPr="00A45044">
              <w:rPr>
                <w:sz w:val="24"/>
                <w:szCs w:val="24"/>
                <w:lang w:val="en-US"/>
              </w:rPr>
              <w:t>16</w:t>
            </w:r>
          </w:p>
        </w:tc>
      </w:tr>
      <w:tr w:rsidR="002D301F" w:rsidRPr="00A45044" w14:paraId="73FE8B7B" w14:textId="77777777" w:rsidTr="002C2A27">
        <w:trPr>
          <w:trHeight w:val="621"/>
        </w:trPr>
        <w:tc>
          <w:tcPr>
            <w:tcW w:w="3598" w:type="pct"/>
            <w:shd w:val="clear" w:color="auto" w:fill="auto"/>
            <w:vAlign w:val="center"/>
          </w:tcPr>
          <w:p w14:paraId="21D3F6CF" w14:textId="6B2A2BBE" w:rsidR="002D301F" w:rsidRPr="00A45044" w:rsidRDefault="002D301F" w:rsidP="002D301F">
            <w:pPr>
              <w:numPr>
                <w:ilvl w:val="0"/>
                <w:numId w:val="27"/>
              </w:numPr>
              <w:spacing w:before="0" w:after="0" w:line="240" w:lineRule="auto"/>
              <w:contextualSpacing/>
              <w:jc w:val="left"/>
              <w:rPr>
                <w:color w:val="000000"/>
                <w:sz w:val="24"/>
                <w:szCs w:val="24"/>
                <w:lang w:val="en-US"/>
              </w:rPr>
            </w:pPr>
            <w:r w:rsidRPr="00030FC5">
              <w:rPr>
                <w:color w:val="000000"/>
                <w:sz w:val="24"/>
                <w:szCs w:val="24"/>
              </w:rPr>
              <w:t>Վստահելի գործընկերոջ հավաստագրեր / երաշխավորագրեր</w:t>
            </w:r>
          </w:p>
        </w:tc>
        <w:tc>
          <w:tcPr>
            <w:tcW w:w="465" w:type="pct"/>
            <w:shd w:val="clear" w:color="auto" w:fill="auto"/>
          </w:tcPr>
          <w:p w14:paraId="5BB02E20" w14:textId="77777777" w:rsidR="002D301F" w:rsidRPr="00A45044" w:rsidRDefault="002D301F" w:rsidP="002D301F">
            <w:pPr>
              <w:rPr>
                <w:sz w:val="24"/>
                <w:szCs w:val="24"/>
                <w:lang w:val="en-US"/>
              </w:rPr>
            </w:pPr>
          </w:p>
        </w:tc>
        <w:tc>
          <w:tcPr>
            <w:tcW w:w="937" w:type="pct"/>
            <w:shd w:val="clear" w:color="auto" w:fill="auto"/>
            <w:vAlign w:val="center"/>
          </w:tcPr>
          <w:p w14:paraId="10E6740B" w14:textId="77777777" w:rsidR="002D301F" w:rsidRPr="00A45044" w:rsidRDefault="002D301F" w:rsidP="002D301F">
            <w:pPr>
              <w:jc w:val="center"/>
              <w:rPr>
                <w:sz w:val="24"/>
                <w:szCs w:val="24"/>
                <w:lang w:val="en-US"/>
              </w:rPr>
            </w:pPr>
            <w:r w:rsidRPr="00A45044">
              <w:rPr>
                <w:sz w:val="24"/>
                <w:szCs w:val="24"/>
                <w:lang w:val="en-US"/>
              </w:rPr>
              <w:t>4</w:t>
            </w:r>
          </w:p>
        </w:tc>
      </w:tr>
      <w:tr w:rsidR="002D301F" w:rsidRPr="00A45044" w14:paraId="40F82960" w14:textId="77777777" w:rsidTr="002C2A27">
        <w:trPr>
          <w:trHeight w:val="680"/>
        </w:trPr>
        <w:tc>
          <w:tcPr>
            <w:tcW w:w="3598" w:type="pct"/>
            <w:shd w:val="clear" w:color="auto" w:fill="D9E2F3" w:themeFill="accent1" w:themeFillTint="33"/>
          </w:tcPr>
          <w:p w14:paraId="0739E473" w14:textId="6B128A34" w:rsidR="002D301F" w:rsidRPr="002D301F" w:rsidRDefault="002D301F" w:rsidP="002D301F">
            <w:pPr>
              <w:contextualSpacing/>
              <w:rPr>
                <w:b/>
                <w:sz w:val="24"/>
                <w:szCs w:val="24"/>
              </w:rPr>
            </w:pPr>
            <w:r w:rsidRPr="00030FC5">
              <w:rPr>
                <w:b/>
                <w:sz w:val="24"/>
                <w:szCs w:val="24"/>
              </w:rPr>
              <w:t>Հիմնական անձնակազմի փորձառություն և լուծման ներդրման թիմի հմտություններ</w:t>
            </w:r>
          </w:p>
        </w:tc>
        <w:tc>
          <w:tcPr>
            <w:tcW w:w="465" w:type="pct"/>
            <w:shd w:val="clear" w:color="auto" w:fill="D9E2F3" w:themeFill="accent1" w:themeFillTint="33"/>
          </w:tcPr>
          <w:p w14:paraId="52FDBF81" w14:textId="77777777" w:rsidR="002D301F" w:rsidRPr="002D301F" w:rsidRDefault="002D301F" w:rsidP="002D301F">
            <w:pPr>
              <w:rPr>
                <w:sz w:val="24"/>
                <w:szCs w:val="24"/>
              </w:rPr>
            </w:pPr>
          </w:p>
        </w:tc>
        <w:tc>
          <w:tcPr>
            <w:tcW w:w="937" w:type="pct"/>
            <w:shd w:val="clear" w:color="auto" w:fill="D9E2F3" w:themeFill="accent1" w:themeFillTint="33"/>
          </w:tcPr>
          <w:p w14:paraId="6BA8ACC0" w14:textId="77777777" w:rsidR="002D301F" w:rsidRPr="00A45044" w:rsidRDefault="002D301F" w:rsidP="002D301F">
            <w:pPr>
              <w:jc w:val="center"/>
              <w:rPr>
                <w:b/>
                <w:sz w:val="24"/>
                <w:szCs w:val="24"/>
                <w:lang w:val="en-US"/>
              </w:rPr>
            </w:pPr>
            <w:r w:rsidRPr="00A45044">
              <w:rPr>
                <w:b/>
                <w:sz w:val="24"/>
                <w:szCs w:val="24"/>
                <w:lang w:val="en-US"/>
              </w:rPr>
              <w:t>10</w:t>
            </w:r>
          </w:p>
        </w:tc>
      </w:tr>
      <w:tr w:rsidR="002D301F" w:rsidRPr="00A45044" w14:paraId="2B43B213" w14:textId="77777777" w:rsidTr="002C2A27">
        <w:trPr>
          <w:trHeight w:val="440"/>
        </w:trPr>
        <w:tc>
          <w:tcPr>
            <w:tcW w:w="3598" w:type="pct"/>
            <w:shd w:val="clear" w:color="auto" w:fill="auto"/>
          </w:tcPr>
          <w:p w14:paraId="0B5829CF" w14:textId="3B4DBEB8" w:rsidR="002D301F" w:rsidRPr="002D301F" w:rsidRDefault="002D301F" w:rsidP="002D301F">
            <w:pPr>
              <w:numPr>
                <w:ilvl w:val="0"/>
                <w:numId w:val="28"/>
              </w:numPr>
              <w:spacing w:before="0" w:after="160" w:line="259" w:lineRule="auto"/>
              <w:contextualSpacing/>
              <w:jc w:val="left"/>
              <w:rPr>
                <w:rFonts w:eastAsia="Calibri" w:cs="Times New Roman"/>
                <w:b/>
                <w:sz w:val="24"/>
                <w:szCs w:val="24"/>
              </w:rPr>
            </w:pPr>
            <w:r w:rsidRPr="00030FC5">
              <w:rPr>
                <w:color w:val="000000"/>
                <w:sz w:val="24"/>
                <w:szCs w:val="24"/>
              </w:rPr>
              <w:t>Անձնակազմի համապատասխանության</w:t>
            </w:r>
            <w:r>
              <w:rPr>
                <w:color w:val="000000"/>
                <w:sz w:val="24"/>
                <w:szCs w:val="24"/>
              </w:rPr>
              <w:t>/որակավորման</w:t>
            </w:r>
            <w:r w:rsidRPr="00030FC5">
              <w:rPr>
                <w:color w:val="000000"/>
                <w:sz w:val="24"/>
                <w:szCs w:val="24"/>
              </w:rPr>
              <w:t xml:space="preserve"> հավաքական գնահատական</w:t>
            </w:r>
          </w:p>
        </w:tc>
        <w:tc>
          <w:tcPr>
            <w:tcW w:w="465" w:type="pct"/>
            <w:shd w:val="clear" w:color="auto" w:fill="auto"/>
          </w:tcPr>
          <w:p w14:paraId="5048AD2F" w14:textId="77777777" w:rsidR="002D301F" w:rsidRPr="002D301F" w:rsidRDefault="002D301F" w:rsidP="002D301F">
            <w:pPr>
              <w:rPr>
                <w:sz w:val="24"/>
                <w:szCs w:val="24"/>
              </w:rPr>
            </w:pPr>
          </w:p>
        </w:tc>
        <w:tc>
          <w:tcPr>
            <w:tcW w:w="937" w:type="pct"/>
            <w:shd w:val="clear" w:color="auto" w:fill="auto"/>
          </w:tcPr>
          <w:p w14:paraId="0F28CCC1" w14:textId="77777777" w:rsidR="002D301F" w:rsidRPr="00A45044" w:rsidRDefault="002D301F" w:rsidP="002D301F">
            <w:pPr>
              <w:jc w:val="center"/>
              <w:rPr>
                <w:b/>
                <w:sz w:val="24"/>
                <w:szCs w:val="24"/>
                <w:lang w:val="en-US"/>
              </w:rPr>
            </w:pPr>
            <w:r w:rsidRPr="00A45044">
              <w:rPr>
                <w:sz w:val="24"/>
                <w:szCs w:val="24"/>
                <w:lang w:val="en-US"/>
              </w:rPr>
              <w:t>10</w:t>
            </w:r>
          </w:p>
        </w:tc>
      </w:tr>
      <w:tr w:rsidR="002D301F" w:rsidRPr="00A45044" w14:paraId="4FAF5E1D" w14:textId="77777777" w:rsidTr="002C2A27">
        <w:trPr>
          <w:trHeight w:val="503"/>
        </w:trPr>
        <w:tc>
          <w:tcPr>
            <w:tcW w:w="3598" w:type="pct"/>
            <w:shd w:val="clear" w:color="auto" w:fill="D9E2F3" w:themeFill="accent1" w:themeFillTint="33"/>
            <w:vAlign w:val="center"/>
          </w:tcPr>
          <w:p w14:paraId="5F1351F3" w14:textId="51C55386" w:rsidR="002D301F" w:rsidRPr="00A45044" w:rsidRDefault="002D301F" w:rsidP="002D301F">
            <w:pPr>
              <w:contextualSpacing/>
              <w:rPr>
                <w:color w:val="000000"/>
                <w:sz w:val="24"/>
                <w:szCs w:val="24"/>
                <w:lang w:val="en-US"/>
              </w:rPr>
            </w:pPr>
            <w:bookmarkStart w:id="19" w:name="_Hlk135323568"/>
            <w:r w:rsidRPr="00030FC5">
              <w:rPr>
                <w:b/>
                <w:sz w:val="24"/>
                <w:szCs w:val="24"/>
              </w:rPr>
              <w:t>Ուսուցում և ուսումնական նյութեր</w:t>
            </w:r>
          </w:p>
        </w:tc>
        <w:tc>
          <w:tcPr>
            <w:tcW w:w="465" w:type="pct"/>
            <w:shd w:val="clear" w:color="auto" w:fill="D9E2F3" w:themeFill="accent1" w:themeFillTint="33"/>
          </w:tcPr>
          <w:p w14:paraId="033BC952" w14:textId="77777777" w:rsidR="002D301F" w:rsidRPr="00A45044" w:rsidRDefault="002D301F" w:rsidP="002D301F">
            <w:pPr>
              <w:jc w:val="center"/>
              <w:rPr>
                <w:sz w:val="24"/>
                <w:szCs w:val="24"/>
                <w:lang w:val="en-US"/>
              </w:rPr>
            </w:pPr>
          </w:p>
        </w:tc>
        <w:tc>
          <w:tcPr>
            <w:tcW w:w="937" w:type="pct"/>
            <w:shd w:val="clear" w:color="auto" w:fill="D9E2F3" w:themeFill="accent1" w:themeFillTint="33"/>
          </w:tcPr>
          <w:p w14:paraId="27A713CD" w14:textId="77777777" w:rsidR="002D301F" w:rsidRPr="00A45044" w:rsidRDefault="002D301F" w:rsidP="002D301F">
            <w:pPr>
              <w:jc w:val="center"/>
              <w:rPr>
                <w:b/>
                <w:sz w:val="24"/>
                <w:szCs w:val="24"/>
                <w:lang w:val="en-US"/>
              </w:rPr>
            </w:pPr>
            <w:r w:rsidRPr="00A45044">
              <w:rPr>
                <w:b/>
                <w:sz w:val="24"/>
                <w:szCs w:val="24"/>
                <w:lang w:val="en-US"/>
              </w:rPr>
              <w:t>10</w:t>
            </w:r>
          </w:p>
        </w:tc>
      </w:tr>
      <w:tr w:rsidR="002D301F" w:rsidRPr="00A45044" w14:paraId="28D85451" w14:textId="77777777" w:rsidTr="002C2A27">
        <w:trPr>
          <w:trHeight w:val="503"/>
        </w:trPr>
        <w:tc>
          <w:tcPr>
            <w:tcW w:w="3598" w:type="pct"/>
            <w:shd w:val="clear" w:color="auto" w:fill="auto"/>
            <w:vAlign w:val="center"/>
          </w:tcPr>
          <w:p w14:paraId="15BA69AF" w14:textId="289D811F" w:rsidR="002D301F" w:rsidRPr="002D301F" w:rsidRDefault="002D301F" w:rsidP="002D301F">
            <w:pPr>
              <w:numPr>
                <w:ilvl w:val="0"/>
                <w:numId w:val="27"/>
              </w:numPr>
              <w:spacing w:before="0" w:after="0" w:line="240" w:lineRule="auto"/>
              <w:contextualSpacing/>
              <w:jc w:val="left"/>
              <w:rPr>
                <w:color w:val="000000"/>
                <w:sz w:val="24"/>
                <w:szCs w:val="24"/>
              </w:rPr>
            </w:pPr>
            <w:r w:rsidRPr="00030FC5">
              <w:rPr>
                <w:color w:val="000000"/>
                <w:sz w:val="24"/>
                <w:szCs w:val="24"/>
              </w:rPr>
              <w:t xml:space="preserve">Ուսուցման </w:t>
            </w:r>
            <w:r>
              <w:rPr>
                <w:color w:val="000000"/>
                <w:sz w:val="24"/>
                <w:szCs w:val="24"/>
              </w:rPr>
              <w:t xml:space="preserve">մոտեցումը </w:t>
            </w:r>
            <w:r w:rsidRPr="00030FC5">
              <w:rPr>
                <w:color w:val="000000"/>
                <w:sz w:val="24"/>
                <w:szCs w:val="24"/>
              </w:rPr>
              <w:t>և ուսումնական նյութեր</w:t>
            </w:r>
          </w:p>
        </w:tc>
        <w:tc>
          <w:tcPr>
            <w:tcW w:w="465" w:type="pct"/>
            <w:shd w:val="clear" w:color="auto" w:fill="auto"/>
          </w:tcPr>
          <w:p w14:paraId="2B752EAD" w14:textId="77777777" w:rsidR="002D301F" w:rsidRPr="002D301F" w:rsidRDefault="002D301F" w:rsidP="002D301F">
            <w:pPr>
              <w:jc w:val="center"/>
              <w:rPr>
                <w:sz w:val="24"/>
                <w:szCs w:val="24"/>
              </w:rPr>
            </w:pPr>
          </w:p>
        </w:tc>
        <w:tc>
          <w:tcPr>
            <w:tcW w:w="937" w:type="pct"/>
            <w:shd w:val="clear" w:color="auto" w:fill="auto"/>
          </w:tcPr>
          <w:p w14:paraId="498C5CFE" w14:textId="77777777" w:rsidR="002D301F" w:rsidRPr="00A45044" w:rsidRDefault="002D301F" w:rsidP="002D301F">
            <w:pPr>
              <w:jc w:val="center"/>
              <w:rPr>
                <w:sz w:val="24"/>
                <w:szCs w:val="24"/>
                <w:lang w:val="en-US"/>
              </w:rPr>
            </w:pPr>
            <w:r w:rsidRPr="00A45044">
              <w:rPr>
                <w:sz w:val="24"/>
                <w:szCs w:val="24"/>
                <w:lang w:val="en-US"/>
              </w:rPr>
              <w:t>10</w:t>
            </w:r>
          </w:p>
        </w:tc>
      </w:tr>
      <w:bookmarkEnd w:id="19"/>
      <w:tr w:rsidR="002D301F" w:rsidRPr="00A45044" w14:paraId="6EA41684" w14:textId="77777777" w:rsidTr="002C2A27">
        <w:trPr>
          <w:trHeight w:val="503"/>
        </w:trPr>
        <w:tc>
          <w:tcPr>
            <w:tcW w:w="3598" w:type="pct"/>
            <w:shd w:val="clear" w:color="auto" w:fill="D9E2F3" w:themeFill="accent1" w:themeFillTint="33"/>
            <w:vAlign w:val="center"/>
          </w:tcPr>
          <w:p w14:paraId="0E276B50" w14:textId="6EFA3EFE" w:rsidR="002D301F" w:rsidRPr="00A45044" w:rsidRDefault="002D301F" w:rsidP="002D301F">
            <w:pPr>
              <w:contextualSpacing/>
              <w:rPr>
                <w:b/>
                <w:sz w:val="24"/>
                <w:szCs w:val="24"/>
                <w:lang w:val="en-US"/>
              </w:rPr>
            </w:pPr>
            <w:r w:rsidRPr="00030FC5">
              <w:rPr>
                <w:b/>
                <w:sz w:val="24"/>
                <w:szCs w:val="24"/>
              </w:rPr>
              <w:t xml:space="preserve">Համակարգի </w:t>
            </w:r>
            <w:proofErr w:type="spellStart"/>
            <w:r w:rsidRPr="00030FC5">
              <w:rPr>
                <w:b/>
                <w:sz w:val="24"/>
                <w:szCs w:val="24"/>
              </w:rPr>
              <w:t>պրեզենտացիա</w:t>
            </w:r>
            <w:proofErr w:type="spellEnd"/>
          </w:p>
        </w:tc>
        <w:tc>
          <w:tcPr>
            <w:tcW w:w="465" w:type="pct"/>
            <w:shd w:val="clear" w:color="auto" w:fill="D9E2F3" w:themeFill="accent1" w:themeFillTint="33"/>
          </w:tcPr>
          <w:p w14:paraId="194CA545" w14:textId="77777777" w:rsidR="002D301F" w:rsidRPr="00A45044" w:rsidRDefault="002D301F" w:rsidP="002D301F">
            <w:pPr>
              <w:rPr>
                <w:b/>
                <w:sz w:val="24"/>
                <w:szCs w:val="24"/>
                <w:lang w:val="en-US"/>
              </w:rPr>
            </w:pPr>
          </w:p>
        </w:tc>
        <w:tc>
          <w:tcPr>
            <w:tcW w:w="937" w:type="pct"/>
            <w:shd w:val="clear" w:color="auto" w:fill="D9E2F3" w:themeFill="accent1" w:themeFillTint="33"/>
            <w:vAlign w:val="center"/>
          </w:tcPr>
          <w:p w14:paraId="2C6D0D4D" w14:textId="77777777" w:rsidR="002D301F" w:rsidRPr="00A45044" w:rsidRDefault="002D301F" w:rsidP="002D301F">
            <w:pPr>
              <w:jc w:val="center"/>
              <w:rPr>
                <w:b/>
                <w:sz w:val="24"/>
                <w:szCs w:val="24"/>
                <w:lang w:val="en-US"/>
              </w:rPr>
            </w:pPr>
            <w:r w:rsidRPr="00A45044">
              <w:rPr>
                <w:b/>
                <w:sz w:val="24"/>
                <w:szCs w:val="24"/>
                <w:lang w:val="en-US"/>
              </w:rPr>
              <w:t>10</w:t>
            </w:r>
          </w:p>
        </w:tc>
      </w:tr>
      <w:tr w:rsidR="002D301F" w:rsidRPr="00A45044" w14:paraId="2DADAD4C" w14:textId="77777777" w:rsidTr="002C2A27">
        <w:trPr>
          <w:trHeight w:val="503"/>
        </w:trPr>
        <w:tc>
          <w:tcPr>
            <w:tcW w:w="3598" w:type="pct"/>
            <w:shd w:val="clear" w:color="auto" w:fill="auto"/>
            <w:vAlign w:val="center"/>
          </w:tcPr>
          <w:p w14:paraId="2800B419" w14:textId="33B74A61" w:rsidR="002D301F" w:rsidRPr="002D301F" w:rsidRDefault="002D301F" w:rsidP="002D301F">
            <w:pPr>
              <w:numPr>
                <w:ilvl w:val="0"/>
                <w:numId w:val="27"/>
              </w:numPr>
              <w:spacing w:before="0" w:after="0" w:line="240" w:lineRule="auto"/>
              <w:contextualSpacing/>
              <w:jc w:val="left"/>
              <w:rPr>
                <w:color w:val="000000"/>
                <w:sz w:val="24"/>
                <w:szCs w:val="24"/>
              </w:rPr>
            </w:pPr>
            <w:r w:rsidRPr="00030FC5">
              <w:rPr>
                <w:color w:val="000000"/>
                <w:sz w:val="24"/>
                <w:szCs w:val="24"/>
              </w:rPr>
              <w:t xml:space="preserve">Համակարգի </w:t>
            </w:r>
            <w:proofErr w:type="spellStart"/>
            <w:r>
              <w:rPr>
                <w:color w:val="000000"/>
                <w:sz w:val="24"/>
                <w:szCs w:val="24"/>
              </w:rPr>
              <w:t>ֆունկցիոնալության</w:t>
            </w:r>
            <w:proofErr w:type="spellEnd"/>
            <w:r>
              <w:rPr>
                <w:color w:val="000000"/>
                <w:sz w:val="24"/>
                <w:szCs w:val="24"/>
              </w:rPr>
              <w:t xml:space="preserve"> համապարփակ և մանրամասն</w:t>
            </w:r>
            <w:r w:rsidRPr="00030FC5">
              <w:rPr>
                <w:color w:val="000000"/>
                <w:sz w:val="24"/>
                <w:szCs w:val="24"/>
              </w:rPr>
              <w:t xml:space="preserve"> </w:t>
            </w:r>
            <w:proofErr w:type="spellStart"/>
            <w:r w:rsidRPr="00030FC5">
              <w:rPr>
                <w:color w:val="000000"/>
                <w:sz w:val="24"/>
                <w:szCs w:val="24"/>
              </w:rPr>
              <w:t>պրեզենտացիա</w:t>
            </w:r>
            <w:proofErr w:type="spellEnd"/>
            <w:r>
              <w:rPr>
                <w:color w:val="000000"/>
                <w:sz w:val="24"/>
                <w:szCs w:val="24"/>
              </w:rPr>
              <w:t>/ներկայացում</w:t>
            </w:r>
          </w:p>
        </w:tc>
        <w:tc>
          <w:tcPr>
            <w:tcW w:w="465" w:type="pct"/>
            <w:shd w:val="clear" w:color="auto" w:fill="auto"/>
          </w:tcPr>
          <w:p w14:paraId="3E09FD85" w14:textId="77777777" w:rsidR="002D301F" w:rsidRPr="002D301F" w:rsidRDefault="002D301F" w:rsidP="002D301F">
            <w:pPr>
              <w:rPr>
                <w:sz w:val="24"/>
                <w:szCs w:val="24"/>
              </w:rPr>
            </w:pPr>
          </w:p>
        </w:tc>
        <w:tc>
          <w:tcPr>
            <w:tcW w:w="937" w:type="pct"/>
            <w:shd w:val="clear" w:color="auto" w:fill="auto"/>
            <w:vAlign w:val="center"/>
          </w:tcPr>
          <w:p w14:paraId="204FBA60" w14:textId="77777777" w:rsidR="002D301F" w:rsidRPr="00A45044" w:rsidRDefault="002D301F" w:rsidP="002D301F">
            <w:pPr>
              <w:jc w:val="center"/>
              <w:rPr>
                <w:sz w:val="24"/>
                <w:szCs w:val="24"/>
                <w:lang w:val="en-US"/>
              </w:rPr>
            </w:pPr>
            <w:r w:rsidRPr="00A45044">
              <w:rPr>
                <w:sz w:val="24"/>
                <w:szCs w:val="24"/>
                <w:lang w:val="en-US"/>
              </w:rPr>
              <w:t>10</w:t>
            </w:r>
          </w:p>
        </w:tc>
      </w:tr>
      <w:tr w:rsidR="002D301F" w:rsidRPr="00A45044" w14:paraId="27915C67" w14:textId="77777777" w:rsidTr="002C2A27">
        <w:trPr>
          <w:trHeight w:val="488"/>
        </w:trPr>
        <w:tc>
          <w:tcPr>
            <w:tcW w:w="3598" w:type="pct"/>
            <w:shd w:val="clear" w:color="auto" w:fill="auto"/>
          </w:tcPr>
          <w:p w14:paraId="7ADE0DD4" w14:textId="245D232D" w:rsidR="002D301F" w:rsidRPr="00A45044" w:rsidRDefault="002D301F" w:rsidP="002D301F">
            <w:pPr>
              <w:rPr>
                <w:b/>
                <w:sz w:val="24"/>
                <w:szCs w:val="24"/>
                <w:lang w:val="en-US"/>
              </w:rPr>
            </w:pPr>
            <w:r w:rsidRPr="00030FC5">
              <w:rPr>
                <w:b/>
                <w:sz w:val="24"/>
                <w:szCs w:val="24"/>
              </w:rPr>
              <w:t xml:space="preserve">Տեխնիկական մասով ընդհանուր միավորներ </w:t>
            </w:r>
          </w:p>
        </w:tc>
        <w:tc>
          <w:tcPr>
            <w:tcW w:w="465" w:type="pct"/>
            <w:shd w:val="clear" w:color="auto" w:fill="auto"/>
          </w:tcPr>
          <w:p w14:paraId="33C57A53" w14:textId="77777777" w:rsidR="002D301F" w:rsidRPr="00A45044" w:rsidRDefault="002D301F" w:rsidP="002D301F">
            <w:pPr>
              <w:jc w:val="center"/>
              <w:rPr>
                <w:sz w:val="24"/>
                <w:szCs w:val="24"/>
                <w:lang w:val="en-US"/>
              </w:rPr>
            </w:pPr>
          </w:p>
        </w:tc>
        <w:tc>
          <w:tcPr>
            <w:tcW w:w="937" w:type="pct"/>
            <w:shd w:val="clear" w:color="auto" w:fill="auto"/>
          </w:tcPr>
          <w:p w14:paraId="39F282D1" w14:textId="77777777" w:rsidR="002D301F" w:rsidRPr="00A45044" w:rsidRDefault="002D301F" w:rsidP="002D301F">
            <w:pPr>
              <w:jc w:val="center"/>
              <w:rPr>
                <w:sz w:val="24"/>
                <w:szCs w:val="24"/>
                <w:lang w:val="en-US"/>
              </w:rPr>
            </w:pPr>
            <w:r w:rsidRPr="00A45044">
              <w:rPr>
                <w:sz w:val="24"/>
                <w:szCs w:val="24"/>
                <w:lang w:val="en-US"/>
              </w:rPr>
              <w:t>100</w:t>
            </w:r>
          </w:p>
        </w:tc>
      </w:tr>
    </w:tbl>
    <w:p w14:paraId="71FDB9C6" w14:textId="3729BD5E" w:rsidR="002D301F" w:rsidRPr="00030FC5" w:rsidRDefault="002F039E" w:rsidP="002D301F">
      <w:pPr>
        <w:pStyle w:val="ListParagraph"/>
        <w:numPr>
          <w:ilvl w:val="0"/>
          <w:numId w:val="5"/>
        </w:numPr>
        <w:shd w:val="clear" w:color="auto" w:fill="FFFFFF"/>
        <w:spacing w:after="240" w:line="20" w:lineRule="atLeast"/>
        <w:ind w:left="0" w:firstLine="0"/>
        <w:textAlignment w:val="baseline"/>
        <w:rPr>
          <w:sz w:val="24"/>
          <w:szCs w:val="24"/>
        </w:rPr>
      </w:pPr>
      <w:r w:rsidRPr="002F039E">
        <w:rPr>
          <w:sz w:val="24"/>
        </w:rPr>
        <w:t>Սույն մեթոդաբանության համաձայն՝ ֆինանսական չափանիշի կշիռը կազմում է 30%</w:t>
      </w:r>
      <w:r>
        <w:rPr>
          <w:sz w:val="24"/>
        </w:rPr>
        <w:t xml:space="preserve">: </w:t>
      </w:r>
      <w:r w:rsidR="002D301F" w:rsidRPr="00030FC5">
        <w:rPr>
          <w:sz w:val="24"/>
        </w:rPr>
        <w:t xml:space="preserve">Գնային առաջարկին հատկացված առավելագույն միավորները տրվում են </w:t>
      </w:r>
      <w:r w:rsidR="002D301F" w:rsidRPr="00030FC5">
        <w:rPr>
          <w:sz w:val="24"/>
          <w:szCs w:val="24"/>
        </w:rPr>
        <w:t xml:space="preserve">ամենացածր գնային առաջարկին: Բոլոր մյուս գնային առաջարկները միավորներ են ստանում հակադարձ համամասնությամբ: </w:t>
      </w:r>
      <w:proofErr w:type="spellStart"/>
      <w:r w:rsidR="002D301F" w:rsidRPr="00030FC5">
        <w:rPr>
          <w:sz w:val="24"/>
          <w:szCs w:val="24"/>
        </w:rPr>
        <w:t>Բանաձևը</w:t>
      </w:r>
      <w:proofErr w:type="spellEnd"/>
      <w:r w:rsidR="002D301F" w:rsidRPr="00030FC5">
        <w:rPr>
          <w:sz w:val="24"/>
          <w:szCs w:val="24"/>
        </w:rPr>
        <w:t xml:space="preserve"> ներկայացված է </w:t>
      </w:r>
      <w:proofErr w:type="spellStart"/>
      <w:r w:rsidR="002D301F" w:rsidRPr="00030FC5">
        <w:rPr>
          <w:sz w:val="24"/>
          <w:szCs w:val="24"/>
        </w:rPr>
        <w:t>ստորև</w:t>
      </w:r>
      <w:proofErr w:type="spellEnd"/>
      <w:r w:rsidR="002D301F" w:rsidRPr="00030FC5">
        <w:rPr>
          <w:rFonts w:ascii="Cambria Math" w:hAnsi="Cambria Math" w:cs="Cambria Math"/>
          <w:sz w:val="24"/>
          <w:szCs w:val="24"/>
        </w:rPr>
        <w:t>․</w:t>
      </w:r>
    </w:p>
    <w:p w14:paraId="2DCCD957" w14:textId="6D7E862C" w:rsidR="002D301F" w:rsidRPr="00030FC5" w:rsidRDefault="00197CFE" w:rsidP="00197CFE">
      <w:pPr>
        <w:ind w:firstLine="720"/>
        <w:jc w:val="center"/>
        <w:rPr>
          <w:sz w:val="24"/>
          <w:szCs w:val="24"/>
        </w:rPr>
      </w:pPr>
      <w:r w:rsidRPr="00853FF9">
        <w:rPr>
          <w:sz w:val="24"/>
          <w:szCs w:val="24"/>
        </w:rPr>
        <w:t>P</w:t>
      </w:r>
      <w:r w:rsidR="002D301F" w:rsidRPr="00030FC5">
        <w:rPr>
          <w:sz w:val="24"/>
          <w:szCs w:val="24"/>
        </w:rPr>
        <w:t>= y (</w:t>
      </w:r>
      <w:r w:rsidRPr="00853FF9">
        <w:rPr>
          <w:sz w:val="24"/>
          <w:szCs w:val="24"/>
        </w:rPr>
        <w:t>p</w:t>
      </w:r>
      <w:r w:rsidR="002D301F" w:rsidRPr="00030FC5">
        <w:rPr>
          <w:sz w:val="24"/>
          <w:szCs w:val="24"/>
        </w:rPr>
        <w:t>/z),</w:t>
      </w:r>
    </w:p>
    <w:p w14:paraId="26BAB48D" w14:textId="77777777" w:rsidR="002D301F" w:rsidRPr="00030FC5" w:rsidRDefault="002D301F" w:rsidP="002D301F">
      <w:pPr>
        <w:rPr>
          <w:sz w:val="24"/>
          <w:szCs w:val="24"/>
        </w:rPr>
      </w:pPr>
      <w:r w:rsidRPr="00030FC5">
        <w:rPr>
          <w:sz w:val="24"/>
          <w:szCs w:val="24"/>
        </w:rPr>
        <w:t>որտեղ՝</w:t>
      </w:r>
    </w:p>
    <w:p w14:paraId="63AD45CF" w14:textId="7806BE99" w:rsidR="002D301F" w:rsidRDefault="002D301F" w:rsidP="002D301F">
      <w:pPr>
        <w:ind w:left="800"/>
        <w:jc w:val="left"/>
        <w:rPr>
          <w:sz w:val="24"/>
          <w:szCs w:val="24"/>
        </w:rPr>
      </w:pPr>
      <w:r w:rsidRPr="00030FC5">
        <w:rPr>
          <w:sz w:val="24"/>
          <w:szCs w:val="24"/>
        </w:rPr>
        <w:lastRenderedPageBreak/>
        <w:t>p = գնահատվող գնային առաջարկի միավոր,</w:t>
      </w:r>
      <w:r w:rsidRPr="00030FC5">
        <w:rPr>
          <w:sz w:val="24"/>
          <w:szCs w:val="24"/>
        </w:rPr>
        <w:br/>
        <w:t>y = գնային առաջարկի համար միավորների առավելագույն կշիռ,</w:t>
      </w:r>
      <w:r w:rsidRPr="00030FC5">
        <w:rPr>
          <w:sz w:val="24"/>
          <w:szCs w:val="24"/>
        </w:rPr>
        <w:br/>
      </w:r>
      <w:r w:rsidR="00197CFE" w:rsidRPr="00197CFE">
        <w:rPr>
          <w:sz w:val="24"/>
          <w:szCs w:val="24"/>
        </w:rPr>
        <w:t>p</w:t>
      </w:r>
      <w:r w:rsidRPr="00030FC5">
        <w:rPr>
          <w:sz w:val="24"/>
          <w:szCs w:val="24"/>
        </w:rPr>
        <w:t xml:space="preserve"> = ներկայացված առաջարկներից ամենացածր </w:t>
      </w:r>
      <w:r w:rsidRPr="00637346">
        <w:rPr>
          <w:sz w:val="24"/>
          <w:szCs w:val="24"/>
        </w:rPr>
        <w:t>(NPV) զուտ ներկա արժեքը</w:t>
      </w:r>
      <w:r w:rsidRPr="00030FC5">
        <w:rPr>
          <w:sz w:val="24"/>
          <w:szCs w:val="24"/>
        </w:rPr>
        <w:t>,</w:t>
      </w:r>
      <w:r w:rsidRPr="00030FC5">
        <w:rPr>
          <w:rFonts w:cs="Arial"/>
          <w:sz w:val="24"/>
          <w:szCs w:val="24"/>
        </w:rPr>
        <w:t xml:space="preserve"> </w:t>
      </w:r>
      <w:r w:rsidRPr="00030FC5">
        <w:rPr>
          <w:sz w:val="24"/>
          <w:szCs w:val="24"/>
        </w:rPr>
        <w:br/>
        <w:t xml:space="preserve">z = գնահատվող </w:t>
      </w:r>
      <w:r w:rsidRPr="00030FC5">
        <w:rPr>
          <w:rFonts w:cs="Arial"/>
          <w:sz w:val="24"/>
          <w:szCs w:val="24"/>
        </w:rPr>
        <w:t xml:space="preserve">առաջարկի </w:t>
      </w:r>
      <w:r w:rsidRPr="00637346">
        <w:rPr>
          <w:rFonts w:cs="Arial"/>
          <w:sz w:val="24"/>
          <w:szCs w:val="24"/>
        </w:rPr>
        <w:t>(NPV) զուտ ներկա արժեքը</w:t>
      </w:r>
      <w:r w:rsidRPr="00030FC5">
        <w:rPr>
          <w:sz w:val="24"/>
          <w:szCs w:val="24"/>
        </w:rPr>
        <w:t>։</w:t>
      </w:r>
    </w:p>
    <w:p w14:paraId="35CADF68" w14:textId="0D52B84E" w:rsidR="00197CFE" w:rsidRPr="00581E48" w:rsidRDefault="00197CFE" w:rsidP="00197CFE">
      <w:pPr>
        <w:pStyle w:val="ListParagraph"/>
        <w:shd w:val="clear" w:color="auto" w:fill="FFFFFF"/>
        <w:spacing w:after="120"/>
        <w:ind w:left="0"/>
        <w:textAlignment w:val="baseline"/>
        <w:rPr>
          <w:rFonts w:eastAsia="Times New Roman" w:cs="Arial"/>
          <w:sz w:val="24"/>
          <w:szCs w:val="24"/>
        </w:rPr>
      </w:pPr>
      <w:r w:rsidRPr="00197CFE">
        <w:rPr>
          <w:rFonts w:eastAsia="Times New Roman" w:cs="Arial"/>
          <w:sz w:val="24"/>
          <w:szCs w:val="24"/>
        </w:rPr>
        <w:t>Գնային առաջարկների համեմատության ընթացքում գնահատվում է ոչ միայն առաջարկված գինը, այլ նաև յուրաքանչյուր առաջարկի զուտ ներկա արժեքը (</w:t>
      </w:r>
      <w:proofErr w:type="spellStart"/>
      <w:r w:rsidRPr="00197CFE">
        <w:rPr>
          <w:rFonts w:eastAsia="Times New Roman" w:cs="Arial"/>
          <w:sz w:val="24"/>
          <w:szCs w:val="24"/>
        </w:rPr>
        <w:t>Net</w:t>
      </w:r>
      <w:proofErr w:type="spellEnd"/>
      <w:r w:rsidRPr="00197CFE">
        <w:rPr>
          <w:rFonts w:eastAsia="Times New Roman" w:cs="Arial"/>
          <w:sz w:val="24"/>
          <w:szCs w:val="24"/>
        </w:rPr>
        <w:t xml:space="preserve"> </w:t>
      </w:r>
      <w:proofErr w:type="spellStart"/>
      <w:r w:rsidRPr="00197CFE">
        <w:rPr>
          <w:rFonts w:eastAsia="Times New Roman" w:cs="Arial"/>
          <w:sz w:val="24"/>
          <w:szCs w:val="24"/>
        </w:rPr>
        <w:t>Present</w:t>
      </w:r>
      <w:proofErr w:type="spellEnd"/>
      <w:r w:rsidRPr="00197CFE">
        <w:rPr>
          <w:rFonts w:eastAsia="Times New Roman" w:cs="Arial"/>
          <w:sz w:val="24"/>
          <w:szCs w:val="24"/>
        </w:rPr>
        <w:t xml:space="preserve"> </w:t>
      </w:r>
      <w:proofErr w:type="spellStart"/>
      <w:r w:rsidRPr="00197CFE">
        <w:rPr>
          <w:rFonts w:eastAsia="Times New Roman" w:cs="Arial"/>
          <w:sz w:val="24"/>
          <w:szCs w:val="24"/>
        </w:rPr>
        <w:t>Value</w:t>
      </w:r>
      <w:proofErr w:type="spellEnd"/>
      <w:r w:rsidRPr="00197CFE">
        <w:rPr>
          <w:rFonts w:eastAsia="Times New Roman" w:cs="Arial"/>
          <w:sz w:val="24"/>
          <w:szCs w:val="24"/>
        </w:rPr>
        <w:t xml:space="preserve">, NPV)՝ հաշվի առնելով պայմանագրի ընթացքում ենթադրվող բոլոր վճարները։ </w:t>
      </w:r>
      <w:r w:rsidRPr="00581E48">
        <w:rPr>
          <w:rFonts w:eastAsia="Times New Roman" w:cs="Arial"/>
          <w:sz w:val="24"/>
          <w:szCs w:val="24"/>
        </w:rPr>
        <w:t>Ներկայացված արժեքը հաշվարկվում է պատվիրատուի կողմից սահմանված զեղչման գործակցով։</w:t>
      </w:r>
    </w:p>
    <w:p w14:paraId="095C0612" w14:textId="77777777" w:rsidR="002D301F" w:rsidRPr="00030FC5" w:rsidRDefault="002D301F" w:rsidP="002D301F">
      <w:pPr>
        <w:pStyle w:val="ListParagraph"/>
        <w:shd w:val="clear" w:color="auto" w:fill="FFFFFF"/>
        <w:spacing w:after="120" w:line="20" w:lineRule="atLeast"/>
        <w:ind w:left="0"/>
        <w:textAlignment w:val="baseline"/>
        <w:rPr>
          <w:rFonts w:eastAsia="Times New Roman"/>
          <w:color w:val="000000"/>
          <w:sz w:val="24"/>
          <w:szCs w:val="24"/>
        </w:rPr>
      </w:pPr>
      <w:r w:rsidRPr="00030FC5">
        <w:rPr>
          <w:rFonts w:eastAsia="Times New Roman"/>
          <w:color w:val="000000"/>
          <w:sz w:val="24"/>
          <w:szCs w:val="24"/>
        </w:rPr>
        <w:t>Ընդ որում, Հանձնաժողովի կողմից ընտրված և այդպիսին չճանաչված մասնակիցներին որոշելիս գնային առաջարկների գնահատումը և համեմատումն իրականացվում է առանց սույն հրավերի 4.2-րդ կետում նշված հարկի գումարի հաշվարկման:</w:t>
      </w:r>
    </w:p>
    <w:p w14:paraId="39134081" w14:textId="31E056B7" w:rsidR="00732F80" w:rsidRPr="00AC42CE" w:rsidRDefault="002D301F"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rPr>
      </w:pPr>
      <w:r w:rsidRPr="00030FC5">
        <w:rPr>
          <w:rFonts w:eastAsia="Times New Roman"/>
          <w:color w:val="000000"/>
          <w:sz w:val="24"/>
          <w:szCs w:val="24"/>
        </w:rPr>
        <w:t>Հանձնաժողովը հրավերի պահանջների նկատմամբ բավարար գնահատված հայտեր ներկայացրած մասնակիցներից որոշում և հայտարարում է ընտրված և այդպիսին չճանաչված մասնակիցներին:</w:t>
      </w:r>
      <w:r>
        <w:rPr>
          <w:rFonts w:eastAsia="Times New Roman"/>
          <w:color w:val="000000"/>
          <w:sz w:val="24"/>
          <w:szCs w:val="24"/>
        </w:rPr>
        <w:t xml:space="preserve"> </w:t>
      </w:r>
      <w:r w:rsidRPr="002D301F">
        <w:rPr>
          <w:rFonts w:eastAsia="Times New Roman"/>
          <w:color w:val="000000"/>
          <w:sz w:val="24"/>
          <w:szCs w:val="24"/>
        </w:rPr>
        <w:t>Համակցված ընդհանուր միավորների հավասար լինելու դեպքում՝</w:t>
      </w:r>
    </w:p>
    <w:p w14:paraId="784848F4" w14:textId="727A3E27" w:rsidR="00DE47E0" w:rsidRPr="00AC42CE" w:rsidRDefault="00DE47E0" w:rsidP="00DE47E0">
      <w:pPr>
        <w:pStyle w:val="ListParagraph"/>
        <w:spacing w:after="120"/>
        <w:rPr>
          <w:rFonts w:cs="Arial"/>
          <w:sz w:val="24"/>
          <w:szCs w:val="24"/>
        </w:rPr>
      </w:pPr>
      <w:r w:rsidRPr="00AC42CE">
        <w:rPr>
          <w:rFonts w:cs="Arial"/>
          <w:sz w:val="24"/>
          <w:szCs w:val="24"/>
        </w:rPr>
        <w:t xml:space="preserve">ա. համապատասխան մասնակիցների հետ իրականացվում են միաժամանակյա բանակցություններ՝ գնի նվազեցման և ընտրված մասնակցի որոշման նպատակով, </w:t>
      </w:r>
    </w:p>
    <w:p w14:paraId="0DDF0D6B" w14:textId="77777777" w:rsidR="00DE47E0" w:rsidRPr="00AC42CE" w:rsidRDefault="00DE47E0" w:rsidP="00DE47E0">
      <w:pPr>
        <w:pStyle w:val="ListParagraph"/>
        <w:spacing w:after="120"/>
        <w:rPr>
          <w:rFonts w:cs="Arial"/>
          <w:sz w:val="24"/>
          <w:szCs w:val="24"/>
        </w:rPr>
      </w:pPr>
      <w:r w:rsidRPr="00AC42CE">
        <w:rPr>
          <w:rFonts w:cs="Arial"/>
          <w:sz w:val="24"/>
          <w:szCs w:val="24"/>
        </w:rPr>
        <w:t>բ. Հանձնաժողովի քարտուղարը համապատասխան մասնակիցներին էլեկտրոնային եղանակով միաժամանակ ծանուցում է բանակցությունների վարման պայմանների, տևողության, օրվա, ժամի և վայրի մասին,</w:t>
      </w:r>
    </w:p>
    <w:p w14:paraId="41126935" w14:textId="0996878B" w:rsidR="00DE47E0" w:rsidRPr="00030FC5" w:rsidRDefault="00DE47E0" w:rsidP="00DE47E0">
      <w:pPr>
        <w:pStyle w:val="ListParagraph"/>
        <w:spacing w:after="120"/>
        <w:rPr>
          <w:sz w:val="24"/>
          <w:szCs w:val="24"/>
        </w:rPr>
      </w:pPr>
      <w:r>
        <w:rPr>
          <w:sz w:val="24"/>
          <w:szCs w:val="24"/>
        </w:rPr>
        <w:t>գ</w:t>
      </w:r>
      <w:r>
        <w:rPr>
          <w:rFonts w:ascii="Cambria Math" w:hAnsi="Cambria Math"/>
          <w:sz w:val="24"/>
          <w:szCs w:val="24"/>
        </w:rPr>
        <w:t xml:space="preserve">․ </w:t>
      </w:r>
      <w:r w:rsidRPr="00030FC5">
        <w:rPr>
          <w:sz w:val="24"/>
          <w:szCs w:val="24"/>
        </w:rPr>
        <w:t xml:space="preserve">բանակցությունների արդյունքում ըստ մասնակիցների ներկայացրած գների, որոշվում և հայտարարվում են ընտրված և այդպիսին չճանաչված մասնակիցները: Եթե բանակցությունների արդյունքում մասնակիցների </w:t>
      </w:r>
      <w:r w:rsidRPr="00DE47E0">
        <w:rPr>
          <w:sz w:val="24"/>
          <w:szCs w:val="24"/>
        </w:rPr>
        <w:t>համակցված միավորները շարունակում են մնալ հավասար, նախապատվությունը տրվում է ավելի ցածր գին առաջարկած մասնակցի առաջարկին։</w:t>
      </w:r>
      <w:r>
        <w:rPr>
          <w:sz w:val="24"/>
          <w:szCs w:val="24"/>
        </w:rPr>
        <w:t xml:space="preserve"> </w:t>
      </w:r>
    </w:p>
    <w:p w14:paraId="34DF7E13" w14:textId="77777777" w:rsidR="00DE47E0" w:rsidRPr="00030FC5" w:rsidRDefault="00DE47E0" w:rsidP="00DE47E0">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 xml:space="preserve">Եթե հրավերի պահանջների նկատմամբ բավարար գնահատված հայտեր ներկայացրած մասնակիցների գները գերազանցում են նախահաշվային արժեքը, ապա Հանձնաժողովը կարող է </w:t>
      </w:r>
      <w:r w:rsidRPr="00030FC5">
        <w:rPr>
          <w:sz w:val="24"/>
          <w:szCs w:val="24"/>
        </w:rPr>
        <w:t>գնման ընթացակարգը հայտարարել չկայացած, կամ</w:t>
      </w:r>
      <w:r w:rsidRPr="00030FC5">
        <w:rPr>
          <w:rFonts w:eastAsia="Times New Roman"/>
          <w:color w:val="000000"/>
          <w:sz w:val="24"/>
          <w:szCs w:val="24"/>
        </w:rPr>
        <w:t xml:space="preserve"> ցածր գնային առաջարկ ներկայացրած մասնակցին հայտարարել ընտրված մասնակից՝ պայմանով, որ վերջինիս հետ կնքվող պայմանագրով նախատեսված կողմերի իրավունքներն ու պարտականություններն ուժի մեջ են մտնում գնման գինը գերազանցող </w:t>
      </w:r>
      <w:r w:rsidRPr="00030FC5">
        <w:rPr>
          <w:rFonts w:eastAsia="Times New Roman"/>
          <w:color w:val="000000"/>
          <w:sz w:val="24"/>
          <w:szCs w:val="24"/>
        </w:rPr>
        <w:lastRenderedPageBreak/>
        <w:t xml:space="preserve">չափով լրացուցիչ ֆինանսական միջոցներ նախատեսվելու և դրա հիման վրա կողմերի միջև համաձայնագիր կնքելու դեպքում: </w:t>
      </w:r>
    </w:p>
    <w:p w14:paraId="7CF465A2" w14:textId="77777777" w:rsidR="00DE47E0" w:rsidRPr="00030FC5" w:rsidRDefault="00DE47E0" w:rsidP="00DE47E0">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Եթե հայտերի գնահատման արդյունքում մասնակցի հայտում արձանագրվում են անհամապատասխանություններ՝ հրավերի պահանջների նկատմամբ, ապա Հանձնաժողովի քարտուղարը այդ մասին էլեկտրոնային եղանակով տեղեկացնում է մասնակցին՝ առաջարկելով շտկել անհամապատասխանությունը:</w:t>
      </w:r>
    </w:p>
    <w:p w14:paraId="1B8A3801" w14:textId="00ECFAF8" w:rsidR="00DE47E0" w:rsidRPr="00030FC5" w:rsidRDefault="00DE47E0" w:rsidP="00DE47E0">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Եթե</w:t>
      </w:r>
      <w:r w:rsidR="006155C5">
        <w:rPr>
          <w:rFonts w:eastAsia="Times New Roman"/>
          <w:color w:val="000000"/>
          <w:sz w:val="24"/>
          <w:szCs w:val="24"/>
        </w:rPr>
        <w:t xml:space="preserve"> մեկ օրվա ընթացքում</w:t>
      </w:r>
      <w:r w:rsidRPr="00030FC5">
        <w:rPr>
          <w:rFonts w:eastAsia="Times New Roman"/>
          <w:color w:val="000000"/>
          <w:sz w:val="24"/>
          <w:szCs w:val="24"/>
        </w:rPr>
        <w:t xml:space="preserve"> մասնակիցը շտկում է անհամապատասխանությունը, ապա վերջինիս հայտը գնահատվում է բավարար: Հակառակ դեպքում տվյալ մասնակցի հայտը գնահատվում է անբավարար և մերժվում է։</w:t>
      </w:r>
    </w:p>
    <w:p w14:paraId="3985C5A0" w14:textId="77777777" w:rsidR="00AB6C27" w:rsidRPr="00030FC5" w:rsidRDefault="00AB6C27" w:rsidP="00AB6C27">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 xml:space="preserve">Հանձնաժողովի անդամը կամ քարտուղարը չի կարող մասնակցել Հանձնաժողովի աշխատանքներին, եթե Հանձնաժողովի գործունեության ընթացքում պարզվում է, որ վերջիններիս կողմից հիմնադրված կամ բաժնեմաս (փայաբաժին) ունեցող կազմակերպությունը, կամ իրենց մերձավոր ազգակցությամբ կամ խնամիությամբ կապված անձը (ծնող, ամուսին, երեխա, եղբայր, քույր, տատ, պապ, թոռ, ինչպես նաև ամուսնու ծնող, երեխա, եղբայր, քույր, տատ, պապ, թոռ) կամ այդ անձի կողմից հիմնադրված կամ բաժնեմաս (փայաբաժին) ունեցող կազմակերպությունը սույն ընթացակարգին մասնակցելու համար ներկայացրել է հայտ: Եթե առկա է սույն կետով նախատեսված պայմանը, ապա սույն ընթացակարգի առնչությամբ շահերի բախում ունեցող Հանձնաժողովի անդամը կամ քարտուղարը անհապաղ ինքնաբացարկ է հայտնում սույն ընթացակարգից: </w:t>
      </w:r>
    </w:p>
    <w:p w14:paraId="5BFB5FDE" w14:textId="77777777" w:rsidR="00AB6C27" w:rsidRPr="00030FC5" w:rsidRDefault="00AB6C27" w:rsidP="00AB6C27">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Հայտերը բացվելուց և ամփոփվելուց հետո կազմվում է արձանագրություն` Օրենքով սահմանված կարգով: Արձանագրությունն ստորագրում են Հանձնաժողովի նիստին ներկա անդամները։</w:t>
      </w:r>
    </w:p>
    <w:p w14:paraId="43DD0F64" w14:textId="77777777" w:rsidR="00AB6C27" w:rsidRPr="00030FC5" w:rsidRDefault="00AB6C27" w:rsidP="00AB6C27">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cs="Sylfaen"/>
          <w:sz w:val="24"/>
          <w:szCs w:val="24"/>
        </w:rPr>
        <w:t xml:space="preserve">Մասնակիցը և/կամ նրա ներկայացուցիչը կարող է ներկա գտնվել հայտերի բացման և ամփոփման Հանձնաժողովի նիստերին՝ </w:t>
      </w:r>
      <w:r w:rsidRPr="00030FC5">
        <w:rPr>
          <w:rFonts w:cs="Sylfaen"/>
          <w:b/>
          <w:sz w:val="24"/>
          <w:szCs w:val="24"/>
          <w:u w:val="single"/>
        </w:rPr>
        <w:t>նախապես առնվազն մեկ օր շուտ</w:t>
      </w:r>
      <w:r w:rsidRPr="00030FC5">
        <w:rPr>
          <w:rFonts w:cs="Sylfaen"/>
          <w:sz w:val="24"/>
          <w:szCs w:val="24"/>
        </w:rPr>
        <w:t xml:space="preserve"> տեղեկացնելով Գնումների համակարգման ծառայությանը </w:t>
      </w:r>
      <w:hyperlink r:id="rId13" w:history="1">
        <w:r w:rsidRPr="00030FC5">
          <w:rPr>
            <w:rStyle w:val="Hyperlink"/>
            <w:rFonts w:cs="Arial"/>
            <w:b/>
            <w:sz w:val="24"/>
            <w:szCs w:val="24"/>
          </w:rPr>
          <w:t>procurement@cba.am</w:t>
        </w:r>
      </w:hyperlink>
      <w:r w:rsidRPr="00030FC5">
        <w:rPr>
          <w:rStyle w:val="Hyperlink"/>
          <w:rFonts w:cs="Arial"/>
          <w:b/>
        </w:rPr>
        <w:t xml:space="preserve"> </w:t>
      </w:r>
      <w:proofErr w:type="spellStart"/>
      <w:r w:rsidRPr="00030FC5">
        <w:rPr>
          <w:rFonts w:cs="Sylfaen"/>
          <w:sz w:val="24"/>
          <w:szCs w:val="24"/>
        </w:rPr>
        <w:t>էլ</w:t>
      </w:r>
      <w:r w:rsidRPr="00030FC5">
        <w:rPr>
          <w:rFonts w:ascii="Cambria Math" w:eastAsia="MS Gothic" w:hAnsi="Cambria Math" w:cs="Cambria Math"/>
          <w:sz w:val="24"/>
          <w:szCs w:val="24"/>
        </w:rPr>
        <w:t>․</w:t>
      </w:r>
      <w:r w:rsidRPr="00030FC5">
        <w:rPr>
          <w:rFonts w:cs="Sylfaen"/>
          <w:sz w:val="24"/>
          <w:szCs w:val="24"/>
        </w:rPr>
        <w:t>հասցեով</w:t>
      </w:r>
      <w:proofErr w:type="spellEnd"/>
      <w:r w:rsidRPr="00030FC5">
        <w:rPr>
          <w:rFonts w:cs="Sylfaen"/>
          <w:sz w:val="24"/>
          <w:szCs w:val="24"/>
        </w:rPr>
        <w:t xml:space="preserve">՝ նշելով անուն, ազգանուն, կազմակերպության անվանում: Մասնակիցն իր հետ պետք է ունենա անձը հաստատող փաստաթուղթ, իսկ նրա ներկայացուցիչը՝ նաև լիազորագիր: </w:t>
      </w:r>
      <w:r w:rsidRPr="00030FC5">
        <w:rPr>
          <w:rFonts w:eastAsia="Times New Roman"/>
          <w:color w:val="000000"/>
          <w:sz w:val="24"/>
          <w:szCs w:val="24"/>
        </w:rPr>
        <w:t>Մասնակիցները կարող են պահանջել Հանձնաժողովի նիստերի արձանագրությունների պատճենները, որոնք տրամադրվում են 1 (մեկ) օրացուցային օրվա ընթացքում։</w:t>
      </w:r>
    </w:p>
    <w:p w14:paraId="0DD601BE" w14:textId="77777777" w:rsidR="00AB6C27" w:rsidRPr="00030FC5" w:rsidRDefault="00AB6C27" w:rsidP="00AB6C27">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lastRenderedPageBreak/>
        <w:t>Ընտրված մասնակցի կողմից պայմանագիրը չկնքելու (հրաժարվելու) կամ պայմանագիր կնքելու իրավունքից զրկվելու դեպքում Հանձնաժողովի որոշմամբ ընտրված մասնակից է ճանաչվում հաջորդող տեղ զբաղեցրած մասնակիցը:</w:t>
      </w:r>
    </w:p>
    <w:p w14:paraId="44315BCE" w14:textId="77777777" w:rsidR="00AB6C27" w:rsidRPr="00030FC5" w:rsidRDefault="00AB6C27" w:rsidP="00AB6C27">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Մասնակիցն իրեն ներկայացված պահանջների համապատասխանության հիմնավորման նպատակով կարող է ներկայացնել լրացուցիչ այլ փաստաթղթեր, տեղեկություններ և նյութեր։</w:t>
      </w:r>
      <w:r>
        <w:rPr>
          <w:rFonts w:eastAsia="Times New Roman"/>
          <w:color w:val="000000"/>
          <w:sz w:val="24"/>
          <w:szCs w:val="24"/>
        </w:rPr>
        <w:t xml:space="preserve"> </w:t>
      </w:r>
      <w:r w:rsidRPr="00030FC5">
        <w:rPr>
          <w:rFonts w:eastAsia="Times New Roman"/>
          <w:color w:val="000000"/>
          <w:sz w:val="24"/>
          <w:szCs w:val="24"/>
        </w:rPr>
        <w:t>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Նման հարցում ուղարկվելու դեպքում համապատասխան պետական և տեղական ինքնակառավարման մարմինները հարցումն ստանալու օրվան հաջորդող երկու աշխատանքային օրվա ընթացքում տրամադրում են գրավոր եզրակացություն: Եթե մասնակցի ներկայացրած տվյալների իսկության ստուգման արդյունքում տվյալները որակվում են իրականությանը չհամապատասխանող, ապա տվյալ մասնակցի հայտը մերժվում է:</w:t>
      </w:r>
    </w:p>
    <w:p w14:paraId="5E5F2B88" w14:textId="77777777" w:rsidR="00AB6C27" w:rsidRPr="00030FC5" w:rsidRDefault="00AB6C27" w:rsidP="00AB6C27">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030FC5">
        <w:rPr>
          <w:rFonts w:eastAsia="Times New Roman"/>
          <w:color w:val="000000"/>
          <w:sz w:val="24"/>
          <w:szCs w:val="24"/>
        </w:rPr>
        <w:t>Մինչև պայմանագիր կնքելը Պատվիրատուն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 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14:paraId="00F3C620" w14:textId="4C597298" w:rsidR="000A3DA7" w:rsidRPr="00A45044" w:rsidRDefault="00AB6C27" w:rsidP="00765A01">
      <w:pPr>
        <w:pStyle w:val="Heading1"/>
        <w:numPr>
          <w:ilvl w:val="0"/>
          <w:numId w:val="1"/>
        </w:numPr>
        <w:tabs>
          <w:tab w:val="num" w:pos="360"/>
        </w:tabs>
        <w:spacing w:before="360" w:after="360"/>
        <w:ind w:left="360" w:firstLine="0"/>
        <w:jc w:val="center"/>
        <w:rPr>
          <w:rFonts w:ascii="GHEA Grapalat" w:hAnsi="GHEA Grapalat" w:cs="Arial"/>
          <w:b/>
          <w:sz w:val="24"/>
          <w:szCs w:val="24"/>
          <w:lang w:val="en-US"/>
        </w:rPr>
      </w:pPr>
      <w:bookmarkStart w:id="20" w:name="_Toc157437717"/>
      <w:bookmarkStart w:id="21" w:name="_Toc210210745"/>
      <w:bookmarkStart w:id="22" w:name="_Toc219213770"/>
      <w:r w:rsidRPr="00030FC5">
        <w:rPr>
          <w:rFonts w:ascii="GHEA Grapalat" w:hAnsi="GHEA Grapalat" w:cs="Sylfaen"/>
          <w:sz w:val="24"/>
          <w:szCs w:val="24"/>
        </w:rPr>
        <w:t>ՀԱՅՏԻ ԱՊԱՀՈՎՈՒՄԸ</w:t>
      </w:r>
      <w:bookmarkEnd w:id="20"/>
      <w:bookmarkEnd w:id="21"/>
      <w:bookmarkEnd w:id="22"/>
      <w:r w:rsidRPr="00A45044">
        <w:rPr>
          <w:rFonts w:ascii="GHEA Grapalat" w:hAnsi="GHEA Grapalat" w:cs="Arial"/>
          <w:sz w:val="24"/>
          <w:szCs w:val="24"/>
          <w:lang w:val="en-US"/>
        </w:rPr>
        <w:t xml:space="preserve"> </w:t>
      </w:r>
    </w:p>
    <w:p w14:paraId="539C56F8" w14:textId="4EF7611A" w:rsidR="00AB6C27" w:rsidRPr="00030FC5" w:rsidRDefault="00AB6C27" w:rsidP="00AB6C27">
      <w:pPr>
        <w:pStyle w:val="ListParagraph"/>
        <w:numPr>
          <w:ilvl w:val="0"/>
          <w:numId w:val="12"/>
        </w:numPr>
        <w:autoSpaceDE w:val="0"/>
        <w:autoSpaceDN w:val="0"/>
        <w:adjustRightInd w:val="0"/>
        <w:spacing w:after="120"/>
        <w:ind w:left="0" w:firstLine="0"/>
        <w:rPr>
          <w:rFonts w:cs="CIDFont+F2"/>
          <w:color w:val="FF0000"/>
          <w:sz w:val="24"/>
          <w:szCs w:val="24"/>
        </w:rPr>
      </w:pPr>
      <w:r w:rsidRPr="00030FC5">
        <w:rPr>
          <w:rFonts w:cs="CIDFont+F2"/>
          <w:sz w:val="24"/>
          <w:szCs w:val="24"/>
        </w:rPr>
        <w:t xml:space="preserve">Մասնակիցը հայտով` հրավերով նախատեսված դեպքում ներկայացնում է հայտի ապահովում, որի չափը հավասար է հայտով </w:t>
      </w:r>
      <w:r w:rsidR="00036F5D">
        <w:rPr>
          <w:rFonts w:cs="CIDFont+F2"/>
          <w:sz w:val="24"/>
          <w:szCs w:val="24"/>
        </w:rPr>
        <w:t xml:space="preserve">նախագծի </w:t>
      </w:r>
      <w:r w:rsidR="00C7425D" w:rsidRPr="00C7425D">
        <w:rPr>
          <w:rFonts w:cs="CIDFont+F2"/>
          <w:sz w:val="24"/>
          <w:szCs w:val="24"/>
        </w:rPr>
        <w:t xml:space="preserve">իրականացման (ներդրման) </w:t>
      </w:r>
      <w:r w:rsidRPr="00030FC5">
        <w:rPr>
          <w:rFonts w:cs="CIDFont+F2"/>
          <w:sz w:val="24"/>
          <w:szCs w:val="24"/>
        </w:rPr>
        <w:t xml:space="preserve">առաջարկվող գնի </w:t>
      </w:r>
      <w:r>
        <w:rPr>
          <w:rFonts w:cs="CIDFont+F2"/>
          <w:sz w:val="24"/>
          <w:szCs w:val="24"/>
        </w:rPr>
        <w:t>2</w:t>
      </w:r>
      <w:r w:rsidRPr="00030FC5">
        <w:rPr>
          <w:rFonts w:cs="CIDFont+F2"/>
          <w:sz w:val="24"/>
          <w:szCs w:val="24"/>
        </w:rPr>
        <w:t xml:space="preserve"> (</w:t>
      </w:r>
      <w:r>
        <w:rPr>
          <w:rFonts w:cs="CIDFont+F2"/>
          <w:sz w:val="24"/>
          <w:szCs w:val="24"/>
        </w:rPr>
        <w:t>երկու</w:t>
      </w:r>
      <w:r w:rsidRPr="00030FC5">
        <w:rPr>
          <w:rFonts w:cs="CIDFont+F2"/>
          <w:sz w:val="24"/>
          <w:szCs w:val="24"/>
        </w:rPr>
        <w:t xml:space="preserve">) տոկոսին: </w:t>
      </w:r>
    </w:p>
    <w:p w14:paraId="4FA03A25" w14:textId="77777777" w:rsidR="00036F5D" w:rsidRPr="00030FC5" w:rsidRDefault="00036F5D" w:rsidP="00036F5D">
      <w:pPr>
        <w:pStyle w:val="ListParagraph"/>
        <w:numPr>
          <w:ilvl w:val="0"/>
          <w:numId w:val="12"/>
        </w:numPr>
        <w:autoSpaceDE w:val="0"/>
        <w:autoSpaceDN w:val="0"/>
        <w:adjustRightInd w:val="0"/>
        <w:spacing w:after="120"/>
        <w:ind w:left="0" w:firstLine="0"/>
        <w:rPr>
          <w:color w:val="000000"/>
          <w:sz w:val="24"/>
          <w:szCs w:val="24"/>
          <w:bdr w:val="none" w:sz="0" w:space="0" w:color="auto" w:frame="1"/>
        </w:rPr>
      </w:pPr>
      <w:r w:rsidRPr="00030FC5">
        <w:rPr>
          <w:color w:val="000000"/>
          <w:sz w:val="24"/>
          <w:szCs w:val="24"/>
          <w:bdr w:val="none" w:sz="0" w:space="0" w:color="auto" w:frame="1"/>
        </w:rPr>
        <w:t>հայտի ապահովումը ներկայացվում է՝</w:t>
      </w:r>
    </w:p>
    <w:p w14:paraId="4A0473E5" w14:textId="27DEFA33" w:rsidR="00036F5D" w:rsidRDefault="00036F5D" w:rsidP="00036F5D">
      <w:pPr>
        <w:pStyle w:val="ListParagraph"/>
        <w:numPr>
          <w:ilvl w:val="0"/>
          <w:numId w:val="9"/>
        </w:numPr>
        <w:autoSpaceDE w:val="0"/>
        <w:autoSpaceDN w:val="0"/>
        <w:adjustRightInd w:val="0"/>
        <w:spacing w:after="120"/>
        <w:rPr>
          <w:color w:val="000000"/>
          <w:sz w:val="24"/>
          <w:szCs w:val="24"/>
          <w:bdr w:val="none" w:sz="0" w:space="0" w:color="auto" w:frame="1"/>
        </w:rPr>
      </w:pPr>
      <w:r w:rsidRPr="00030FC5">
        <w:rPr>
          <w:color w:val="000000"/>
          <w:sz w:val="24"/>
          <w:szCs w:val="24"/>
          <w:bdr w:val="none" w:sz="0" w:space="0" w:color="auto" w:frame="1"/>
        </w:rPr>
        <w:t>կանխիկ փողի</w:t>
      </w:r>
      <w:r>
        <w:rPr>
          <w:color w:val="000000"/>
          <w:sz w:val="24"/>
          <w:szCs w:val="24"/>
          <w:bdr w:val="none" w:sz="0" w:space="0" w:color="auto" w:frame="1"/>
        </w:rPr>
        <w:t>,</w:t>
      </w:r>
      <w:r w:rsidRPr="00030FC5">
        <w:rPr>
          <w:color w:val="000000"/>
          <w:sz w:val="24"/>
          <w:szCs w:val="24"/>
          <w:bdr w:val="none" w:sz="0" w:space="0" w:color="auto" w:frame="1"/>
        </w:rPr>
        <w:t xml:space="preserve"> կամ </w:t>
      </w:r>
    </w:p>
    <w:p w14:paraId="50E373FC" w14:textId="4961C8FE" w:rsidR="00036F5D" w:rsidRPr="00030FC5" w:rsidRDefault="00036F5D" w:rsidP="00036F5D">
      <w:pPr>
        <w:pStyle w:val="ListParagraph"/>
        <w:numPr>
          <w:ilvl w:val="0"/>
          <w:numId w:val="9"/>
        </w:numPr>
        <w:autoSpaceDE w:val="0"/>
        <w:autoSpaceDN w:val="0"/>
        <w:adjustRightInd w:val="0"/>
        <w:spacing w:after="120"/>
        <w:rPr>
          <w:color w:val="000000"/>
          <w:sz w:val="24"/>
          <w:szCs w:val="24"/>
          <w:bdr w:val="none" w:sz="0" w:space="0" w:color="auto" w:frame="1"/>
        </w:rPr>
      </w:pPr>
      <w:r>
        <w:rPr>
          <w:color w:val="000000"/>
          <w:sz w:val="24"/>
          <w:szCs w:val="24"/>
          <w:bdr w:val="none" w:sz="0" w:space="0" w:color="auto" w:frame="1"/>
        </w:rPr>
        <w:t xml:space="preserve">բանկային </w:t>
      </w:r>
      <w:r w:rsidRPr="00030FC5">
        <w:rPr>
          <w:color w:val="000000"/>
          <w:sz w:val="24"/>
          <w:szCs w:val="24"/>
          <w:bdr w:val="none" w:sz="0" w:space="0" w:color="auto" w:frame="1"/>
        </w:rPr>
        <w:t xml:space="preserve">երաշխիքի ձևով, որը պետք է վավեր լինի </w:t>
      </w:r>
      <w:r>
        <w:rPr>
          <w:color w:val="000000"/>
          <w:sz w:val="24"/>
          <w:szCs w:val="24"/>
          <w:bdr w:val="none" w:sz="0" w:space="0" w:color="auto" w:frame="1"/>
        </w:rPr>
        <w:t xml:space="preserve">հայտերի ներկայացման վերջնաժամկետի օրվանից հաշված </w:t>
      </w:r>
      <w:r w:rsidRPr="00030FC5">
        <w:rPr>
          <w:color w:val="000000"/>
          <w:sz w:val="24"/>
          <w:szCs w:val="24"/>
          <w:bdr w:val="none" w:sz="0" w:space="0" w:color="auto" w:frame="1"/>
        </w:rPr>
        <w:t xml:space="preserve">առնվազն </w:t>
      </w:r>
      <w:r>
        <w:rPr>
          <w:color w:val="000000"/>
          <w:sz w:val="24"/>
          <w:szCs w:val="24"/>
          <w:bdr w:val="none" w:sz="0" w:space="0" w:color="auto" w:frame="1"/>
        </w:rPr>
        <w:t>9</w:t>
      </w:r>
      <w:r w:rsidRPr="00030FC5">
        <w:rPr>
          <w:color w:val="000000"/>
          <w:sz w:val="24"/>
          <w:szCs w:val="24"/>
          <w:bdr w:val="none" w:sz="0" w:space="0" w:color="auto" w:frame="1"/>
        </w:rPr>
        <w:t>0 աշխատանքային օր,</w:t>
      </w:r>
    </w:p>
    <w:p w14:paraId="532E843C" w14:textId="77777777" w:rsidR="00736307" w:rsidRDefault="00736307" w:rsidP="00736307">
      <w:pPr>
        <w:autoSpaceDE w:val="0"/>
        <w:autoSpaceDN w:val="0"/>
        <w:adjustRightInd w:val="0"/>
        <w:spacing w:after="120"/>
        <w:ind w:left="1080"/>
        <w:rPr>
          <w:rFonts w:eastAsia="Times New Roman"/>
          <w:b/>
          <w:sz w:val="24"/>
          <w:szCs w:val="24"/>
          <w:bdr w:val="none" w:sz="0" w:space="0" w:color="auto" w:frame="1"/>
        </w:rPr>
      </w:pPr>
      <w:r w:rsidRPr="00736307">
        <w:rPr>
          <w:color w:val="000000"/>
          <w:sz w:val="24"/>
          <w:szCs w:val="24"/>
          <w:bdr w:val="none" w:sz="0" w:space="0" w:color="auto" w:frame="1"/>
        </w:rPr>
        <w:t xml:space="preserve">Կանխիկ փողի ձևով ներկայացված հայտի ապահովումը պետք է փոխանցվի Պատվիրատուի անվամբ բացված </w:t>
      </w:r>
      <w:r w:rsidRPr="00736307">
        <w:rPr>
          <w:b/>
          <w:color w:val="000000"/>
          <w:sz w:val="24"/>
          <w:szCs w:val="24"/>
          <w:bdr w:val="none" w:sz="0" w:space="0" w:color="auto" w:frame="1"/>
        </w:rPr>
        <w:t>N 103001702119</w:t>
      </w:r>
      <w:r w:rsidRPr="00736307">
        <w:rPr>
          <w:color w:val="000000"/>
          <w:sz w:val="24"/>
          <w:szCs w:val="24"/>
          <w:bdr w:val="none" w:sz="0" w:space="0" w:color="auto" w:frame="1"/>
        </w:rPr>
        <w:t xml:space="preserve"> հաշվին</w:t>
      </w:r>
      <w:r w:rsidRPr="00736307">
        <w:rPr>
          <w:sz w:val="24"/>
          <w:szCs w:val="24"/>
          <w:bdr w:val="none" w:sz="0" w:space="0" w:color="auto" w:frame="1"/>
        </w:rPr>
        <w:t xml:space="preserve"> </w:t>
      </w:r>
      <w:r w:rsidRPr="00736307">
        <w:rPr>
          <w:rFonts w:cs="Sylfaen"/>
          <w:b/>
          <w:sz w:val="24"/>
          <w:szCs w:val="24"/>
        </w:rPr>
        <w:t>(</w:t>
      </w:r>
      <w:r w:rsidRPr="00736307">
        <w:rPr>
          <w:rFonts w:cs="Sylfaen"/>
          <w:bCs/>
          <w:sz w:val="24"/>
          <w:szCs w:val="24"/>
        </w:rPr>
        <w:t>Նպատակը նշելով՝</w:t>
      </w:r>
      <w:r w:rsidRPr="00736307">
        <w:rPr>
          <w:rFonts w:cs="Sylfaen"/>
          <w:b/>
          <w:sz w:val="24"/>
          <w:szCs w:val="24"/>
        </w:rPr>
        <w:t xml:space="preserve"> Հայտի ապահովում – «ընթացակարգի ծածկագիր»)</w:t>
      </w:r>
      <w:r w:rsidRPr="00736307">
        <w:rPr>
          <w:rFonts w:eastAsia="Times New Roman"/>
          <w:b/>
          <w:sz w:val="24"/>
          <w:szCs w:val="24"/>
          <w:bdr w:val="none" w:sz="0" w:space="0" w:color="auto" w:frame="1"/>
        </w:rPr>
        <w:t xml:space="preserve">: </w:t>
      </w:r>
    </w:p>
    <w:p w14:paraId="23208BE4" w14:textId="77777777" w:rsidR="00736307" w:rsidRPr="00030FC5" w:rsidRDefault="00736307" w:rsidP="00736307">
      <w:pPr>
        <w:pStyle w:val="Sub-ClauseText"/>
        <w:spacing w:before="0" w:after="0"/>
        <w:ind w:left="1080"/>
        <w:rPr>
          <w:rFonts w:ascii="GHEA Grapalat" w:hAnsi="GHEA Grapalat"/>
          <w:szCs w:val="24"/>
          <w:lang w:val="hy-AM"/>
        </w:rPr>
      </w:pPr>
      <w:r w:rsidRPr="004A53D6">
        <w:rPr>
          <w:rFonts w:ascii="GHEA Grapalat" w:hAnsi="GHEA Grapalat"/>
          <w:szCs w:val="24"/>
          <w:lang w:val="hy-AM"/>
        </w:rPr>
        <w:lastRenderedPageBreak/>
        <w:t>ԱՄՆ դոլարի դեպքում</w:t>
      </w:r>
      <w:r w:rsidRPr="00030FC5">
        <w:rPr>
          <w:rFonts w:ascii="GHEA Grapalat" w:hAnsi="GHEA Grapalat"/>
          <w:szCs w:val="24"/>
          <w:lang w:val="hy-AM"/>
        </w:rPr>
        <w:t xml:space="preserve"> - Սեփականատիրոջ Բանկը` </w:t>
      </w:r>
      <w:proofErr w:type="spellStart"/>
      <w:r w:rsidRPr="00030FC5">
        <w:rPr>
          <w:rFonts w:ascii="GHEA Grapalat" w:hAnsi="GHEA Grapalat"/>
          <w:szCs w:val="24"/>
          <w:lang w:val="hy-AM"/>
        </w:rPr>
        <w:t>JPMorgan</w:t>
      </w:r>
      <w:proofErr w:type="spellEnd"/>
      <w:r w:rsidRPr="00030FC5">
        <w:rPr>
          <w:rFonts w:ascii="GHEA Grapalat" w:hAnsi="GHEA Grapalat"/>
          <w:szCs w:val="24"/>
          <w:lang w:val="hy-AM"/>
        </w:rPr>
        <w:t xml:space="preserve"> </w:t>
      </w:r>
      <w:proofErr w:type="spellStart"/>
      <w:r w:rsidRPr="00030FC5">
        <w:rPr>
          <w:rFonts w:ascii="GHEA Grapalat" w:hAnsi="GHEA Grapalat"/>
          <w:szCs w:val="24"/>
          <w:lang w:val="hy-AM"/>
        </w:rPr>
        <w:t>Chase</w:t>
      </w:r>
      <w:proofErr w:type="spellEnd"/>
      <w:r w:rsidRPr="00030FC5">
        <w:rPr>
          <w:rFonts w:ascii="GHEA Grapalat" w:hAnsi="GHEA Grapalat"/>
          <w:szCs w:val="24"/>
          <w:lang w:val="hy-AM"/>
        </w:rPr>
        <w:t xml:space="preserve"> </w:t>
      </w:r>
      <w:proofErr w:type="spellStart"/>
      <w:r w:rsidRPr="00030FC5">
        <w:rPr>
          <w:rFonts w:ascii="GHEA Grapalat" w:hAnsi="GHEA Grapalat"/>
          <w:szCs w:val="24"/>
          <w:lang w:val="hy-AM"/>
        </w:rPr>
        <w:t>Bank</w:t>
      </w:r>
      <w:proofErr w:type="spellEnd"/>
      <w:r w:rsidRPr="00030FC5">
        <w:rPr>
          <w:rFonts w:ascii="GHEA Grapalat" w:hAnsi="GHEA Grapalat"/>
          <w:szCs w:val="24"/>
          <w:lang w:val="hy-AM"/>
        </w:rPr>
        <w:t>, NY</w:t>
      </w:r>
    </w:p>
    <w:p w14:paraId="32A371C3" w14:textId="25E90AA0" w:rsidR="00736307" w:rsidRPr="00030FC5" w:rsidRDefault="00736307" w:rsidP="00736307">
      <w:pPr>
        <w:spacing w:line="240" w:lineRule="auto"/>
        <w:ind w:left="720"/>
        <w:rPr>
          <w:rFonts w:eastAsia="Batang"/>
          <w:spacing w:val="-4"/>
          <w:sz w:val="24"/>
          <w:szCs w:val="24"/>
        </w:rPr>
      </w:pPr>
      <w:r w:rsidRPr="00030FC5">
        <w:rPr>
          <w:rFonts w:ascii="Calibri" w:eastAsia="Batang" w:hAnsi="Calibri" w:cs="Calibri"/>
          <w:spacing w:val="-4"/>
          <w:sz w:val="24"/>
          <w:szCs w:val="24"/>
        </w:rPr>
        <w:t>         </w:t>
      </w:r>
      <w:r w:rsidRPr="004A53D6">
        <w:rPr>
          <w:rFonts w:eastAsia="Batang" w:cs="Calibri"/>
          <w:spacing w:val="-4"/>
          <w:sz w:val="24"/>
          <w:szCs w:val="24"/>
        </w:rPr>
        <w:t xml:space="preserve">             </w:t>
      </w:r>
      <w:r w:rsidRPr="00030FC5">
        <w:rPr>
          <w:rFonts w:eastAsia="Batang"/>
          <w:spacing w:val="-4"/>
          <w:sz w:val="24"/>
          <w:szCs w:val="24"/>
        </w:rPr>
        <w:t>SWIFT կոդ: CHASUS33</w:t>
      </w:r>
    </w:p>
    <w:p w14:paraId="435007B4" w14:textId="77777777" w:rsidR="00736307" w:rsidRPr="00030FC5" w:rsidRDefault="00736307" w:rsidP="00736307">
      <w:pPr>
        <w:spacing w:line="240" w:lineRule="auto"/>
        <w:ind w:left="2070"/>
        <w:rPr>
          <w:rFonts w:eastAsia="Batang"/>
          <w:spacing w:val="-4"/>
          <w:sz w:val="24"/>
          <w:szCs w:val="24"/>
        </w:rPr>
      </w:pPr>
      <w:r w:rsidRPr="00030FC5">
        <w:rPr>
          <w:rFonts w:eastAsia="Batang"/>
          <w:spacing w:val="-4"/>
          <w:sz w:val="24"/>
          <w:szCs w:val="24"/>
        </w:rPr>
        <w:t>Սեփականատեր՝ Հայաստանի Հանրապետության Կենտրոնական Բանկ</w:t>
      </w:r>
    </w:p>
    <w:p w14:paraId="70445144" w14:textId="77777777" w:rsidR="00736307" w:rsidRPr="00030FC5" w:rsidRDefault="00736307" w:rsidP="00736307">
      <w:pPr>
        <w:spacing w:before="0" w:after="0" w:line="240" w:lineRule="auto"/>
        <w:ind w:left="720"/>
        <w:rPr>
          <w:rFonts w:eastAsia="Batang"/>
          <w:spacing w:val="-4"/>
          <w:sz w:val="24"/>
          <w:szCs w:val="24"/>
        </w:rPr>
      </w:pPr>
      <w:r w:rsidRPr="00030FC5">
        <w:rPr>
          <w:rFonts w:eastAsia="Batang"/>
          <w:spacing w:val="-4"/>
          <w:sz w:val="24"/>
          <w:szCs w:val="24"/>
        </w:rPr>
        <w:t xml:space="preserve">                    Հաշվեհամար՝ No:001-1-010782</w:t>
      </w:r>
    </w:p>
    <w:p w14:paraId="07EE857C" w14:textId="77777777" w:rsidR="00736307" w:rsidRPr="00030FC5" w:rsidRDefault="00736307" w:rsidP="00736307">
      <w:pPr>
        <w:spacing w:line="240" w:lineRule="auto"/>
        <w:ind w:left="720"/>
        <w:rPr>
          <w:rFonts w:eastAsia="Batang"/>
          <w:b/>
          <w:bCs/>
          <w:spacing w:val="-4"/>
          <w:sz w:val="24"/>
          <w:szCs w:val="24"/>
        </w:rPr>
      </w:pPr>
      <w:r w:rsidRPr="00030FC5">
        <w:rPr>
          <w:rFonts w:ascii="Calibri" w:eastAsia="Batang" w:hAnsi="Calibri" w:cs="Calibri"/>
          <w:spacing w:val="-4"/>
          <w:sz w:val="24"/>
          <w:szCs w:val="24"/>
        </w:rPr>
        <w:t>                      </w:t>
      </w:r>
      <w:r w:rsidRPr="00030FC5">
        <w:rPr>
          <w:rFonts w:eastAsia="Batang"/>
          <w:spacing w:val="-4"/>
          <w:sz w:val="24"/>
          <w:szCs w:val="24"/>
        </w:rPr>
        <w:t xml:space="preserve">    </w:t>
      </w:r>
      <w:r w:rsidRPr="00030FC5">
        <w:rPr>
          <w:rFonts w:eastAsia="Batang"/>
          <w:b/>
          <w:bCs/>
          <w:spacing w:val="-4"/>
          <w:sz w:val="24"/>
          <w:szCs w:val="24"/>
        </w:rPr>
        <w:t xml:space="preserve">SWIFT (BIC) կոդ: CBRAAM22 </w:t>
      </w:r>
    </w:p>
    <w:p w14:paraId="64838930" w14:textId="77777777" w:rsidR="00736307" w:rsidRPr="004A53D6" w:rsidRDefault="00736307" w:rsidP="00736307">
      <w:pPr>
        <w:spacing w:line="240" w:lineRule="auto"/>
        <w:ind w:left="720"/>
        <w:rPr>
          <w:rFonts w:eastAsia="Batang" w:cs="Times New Roman"/>
          <w:spacing w:val="-4"/>
          <w:sz w:val="24"/>
          <w:szCs w:val="24"/>
        </w:rPr>
      </w:pPr>
      <w:r>
        <w:rPr>
          <w:szCs w:val="24"/>
        </w:rPr>
        <w:t xml:space="preserve">      </w:t>
      </w:r>
      <w:proofErr w:type="spellStart"/>
      <w:r w:rsidRPr="004A53D6">
        <w:rPr>
          <w:rFonts w:eastAsia="Batang" w:cs="Times New Roman"/>
          <w:spacing w:val="-4"/>
          <w:sz w:val="24"/>
          <w:szCs w:val="24"/>
        </w:rPr>
        <w:t>Եվրոյի</w:t>
      </w:r>
      <w:proofErr w:type="spellEnd"/>
      <w:r w:rsidRPr="004A53D6">
        <w:rPr>
          <w:rFonts w:eastAsia="Batang" w:cs="Times New Roman"/>
          <w:spacing w:val="-4"/>
          <w:sz w:val="24"/>
          <w:szCs w:val="24"/>
        </w:rPr>
        <w:t xml:space="preserve"> դեպքում - Սեփականատիրոջ Բանկը` </w:t>
      </w:r>
      <w:proofErr w:type="spellStart"/>
      <w:r w:rsidRPr="004A53D6">
        <w:rPr>
          <w:rFonts w:eastAsia="Batang" w:cs="Times New Roman"/>
          <w:spacing w:val="-4"/>
          <w:sz w:val="24"/>
          <w:szCs w:val="24"/>
        </w:rPr>
        <w:t>Commerzbank</w:t>
      </w:r>
      <w:proofErr w:type="spellEnd"/>
      <w:r w:rsidRPr="004A53D6">
        <w:rPr>
          <w:rFonts w:eastAsia="Batang" w:cs="Times New Roman"/>
          <w:spacing w:val="-4"/>
          <w:sz w:val="24"/>
          <w:szCs w:val="24"/>
        </w:rPr>
        <w:t xml:space="preserve">, </w:t>
      </w:r>
      <w:proofErr w:type="spellStart"/>
      <w:r w:rsidRPr="004A53D6">
        <w:rPr>
          <w:rFonts w:eastAsia="Batang" w:cs="Times New Roman"/>
          <w:spacing w:val="-4"/>
          <w:sz w:val="24"/>
          <w:szCs w:val="24"/>
        </w:rPr>
        <w:t>Frankfurt</w:t>
      </w:r>
      <w:proofErr w:type="spellEnd"/>
      <w:r w:rsidRPr="004A53D6">
        <w:rPr>
          <w:rFonts w:eastAsia="Batang" w:cs="Times New Roman"/>
          <w:spacing w:val="-4"/>
          <w:sz w:val="24"/>
          <w:szCs w:val="24"/>
        </w:rPr>
        <w:t xml:space="preserve">, </w:t>
      </w:r>
      <w:proofErr w:type="spellStart"/>
      <w:r w:rsidRPr="004A53D6">
        <w:rPr>
          <w:rFonts w:eastAsia="Batang" w:cs="Times New Roman"/>
          <w:spacing w:val="-4"/>
          <w:sz w:val="24"/>
          <w:szCs w:val="24"/>
        </w:rPr>
        <w:t>Germany</w:t>
      </w:r>
      <w:proofErr w:type="spellEnd"/>
    </w:p>
    <w:p w14:paraId="2532D78C" w14:textId="78496540" w:rsidR="00736307" w:rsidRPr="007D3031" w:rsidRDefault="00736307" w:rsidP="00736307">
      <w:pPr>
        <w:spacing w:line="240" w:lineRule="auto"/>
        <w:ind w:left="720"/>
        <w:rPr>
          <w:rFonts w:eastAsia="Batang" w:cs="Times New Roman"/>
          <w:spacing w:val="-4"/>
          <w:sz w:val="24"/>
          <w:szCs w:val="24"/>
        </w:rPr>
      </w:pPr>
      <w:r w:rsidRPr="004A53D6">
        <w:rPr>
          <w:rFonts w:eastAsia="Batang" w:cs="Times New Roman"/>
          <w:spacing w:val="-4"/>
          <w:sz w:val="24"/>
          <w:szCs w:val="24"/>
        </w:rPr>
        <w:t xml:space="preserve">        </w:t>
      </w:r>
      <w:r>
        <w:rPr>
          <w:rFonts w:eastAsia="Batang" w:cs="Times New Roman"/>
          <w:spacing w:val="-4"/>
          <w:sz w:val="24"/>
          <w:szCs w:val="24"/>
        </w:rPr>
        <w:t xml:space="preserve">        </w:t>
      </w:r>
      <w:r w:rsidRPr="007D3031">
        <w:rPr>
          <w:rFonts w:eastAsia="Batang" w:cs="Times New Roman"/>
          <w:spacing w:val="-4"/>
          <w:sz w:val="24"/>
          <w:szCs w:val="24"/>
        </w:rPr>
        <w:t>SWIFT կոդ: COBADEFF</w:t>
      </w:r>
    </w:p>
    <w:p w14:paraId="2A83D8EC" w14:textId="77777777" w:rsidR="00736307" w:rsidRPr="004A53D6" w:rsidRDefault="00736307" w:rsidP="00736307">
      <w:pPr>
        <w:spacing w:line="240" w:lineRule="auto"/>
        <w:rPr>
          <w:rFonts w:eastAsia="Batang" w:cs="Times New Roman"/>
          <w:spacing w:val="-4"/>
          <w:sz w:val="24"/>
          <w:szCs w:val="24"/>
        </w:rPr>
      </w:pPr>
      <w:r w:rsidRPr="004A53D6">
        <w:rPr>
          <w:rFonts w:eastAsia="Batang" w:cs="Times New Roman"/>
          <w:spacing w:val="-4"/>
          <w:sz w:val="24"/>
          <w:szCs w:val="24"/>
        </w:rPr>
        <w:t xml:space="preserve">                 </w:t>
      </w:r>
      <w:r>
        <w:rPr>
          <w:rFonts w:eastAsia="Batang" w:cs="Times New Roman"/>
          <w:spacing w:val="-4"/>
          <w:sz w:val="24"/>
          <w:szCs w:val="24"/>
        </w:rPr>
        <w:t xml:space="preserve">        </w:t>
      </w:r>
      <w:r w:rsidRPr="004A53D6">
        <w:rPr>
          <w:rFonts w:eastAsia="Batang" w:cs="Times New Roman"/>
          <w:spacing w:val="-4"/>
          <w:sz w:val="24"/>
          <w:szCs w:val="24"/>
        </w:rPr>
        <w:t xml:space="preserve"> Սեփականատեր՝ Հայաստանի Հանրապետության Կենտրոնական</w:t>
      </w:r>
      <w:r w:rsidRPr="00CD6347">
        <w:rPr>
          <w:rFonts w:eastAsia="Batang" w:cs="Times New Roman"/>
          <w:spacing w:val="-4"/>
          <w:sz w:val="24"/>
          <w:szCs w:val="24"/>
        </w:rPr>
        <w:t xml:space="preserve"> </w:t>
      </w:r>
      <w:r w:rsidRPr="004A53D6">
        <w:rPr>
          <w:rFonts w:eastAsia="Batang" w:cs="Times New Roman"/>
          <w:spacing w:val="-4"/>
          <w:sz w:val="24"/>
          <w:szCs w:val="24"/>
        </w:rPr>
        <w:t>Բանկ</w:t>
      </w:r>
    </w:p>
    <w:p w14:paraId="1F259F04" w14:textId="77777777" w:rsidR="00736307" w:rsidRPr="004A53D6" w:rsidRDefault="00736307" w:rsidP="00736307">
      <w:pPr>
        <w:spacing w:before="0" w:after="0" w:line="240" w:lineRule="auto"/>
        <w:ind w:left="720"/>
        <w:rPr>
          <w:rFonts w:eastAsia="Batang" w:cs="Times New Roman"/>
          <w:spacing w:val="-4"/>
          <w:sz w:val="24"/>
          <w:szCs w:val="24"/>
        </w:rPr>
      </w:pPr>
      <w:r w:rsidRPr="004A53D6">
        <w:rPr>
          <w:rFonts w:eastAsia="Batang" w:cs="Times New Roman"/>
          <w:spacing w:val="-4"/>
          <w:sz w:val="24"/>
          <w:szCs w:val="24"/>
        </w:rPr>
        <w:t xml:space="preserve">      </w:t>
      </w:r>
      <w:r>
        <w:rPr>
          <w:rFonts w:eastAsia="Batang" w:cs="Times New Roman"/>
          <w:spacing w:val="-4"/>
          <w:sz w:val="24"/>
          <w:szCs w:val="24"/>
        </w:rPr>
        <w:t xml:space="preserve">        </w:t>
      </w:r>
      <w:r w:rsidRPr="004A53D6">
        <w:rPr>
          <w:rFonts w:eastAsia="Batang" w:cs="Times New Roman"/>
          <w:spacing w:val="-4"/>
          <w:sz w:val="24"/>
          <w:szCs w:val="24"/>
        </w:rPr>
        <w:t xml:space="preserve"> Հաշվեհամար՝ </w:t>
      </w:r>
      <w:proofErr w:type="spellStart"/>
      <w:r w:rsidRPr="004A53D6">
        <w:rPr>
          <w:rFonts w:eastAsia="Batang" w:cs="Times New Roman"/>
          <w:spacing w:val="-4"/>
          <w:sz w:val="24"/>
          <w:szCs w:val="24"/>
        </w:rPr>
        <w:t>Acc</w:t>
      </w:r>
      <w:proofErr w:type="spellEnd"/>
      <w:r w:rsidRPr="004A53D6">
        <w:rPr>
          <w:rFonts w:eastAsia="Batang" w:cs="Times New Roman"/>
          <w:spacing w:val="-4"/>
          <w:sz w:val="24"/>
          <w:szCs w:val="24"/>
        </w:rPr>
        <w:t xml:space="preserve">. </w:t>
      </w:r>
      <w:proofErr w:type="spellStart"/>
      <w:r w:rsidRPr="004A53D6">
        <w:rPr>
          <w:rFonts w:eastAsia="Batang" w:cs="Times New Roman"/>
          <w:spacing w:val="-4"/>
          <w:sz w:val="24"/>
          <w:szCs w:val="24"/>
        </w:rPr>
        <w:t>No</w:t>
      </w:r>
      <w:proofErr w:type="spellEnd"/>
      <w:r w:rsidRPr="004A53D6">
        <w:rPr>
          <w:rFonts w:eastAsia="Batang" w:cs="Times New Roman"/>
          <w:spacing w:val="-4"/>
          <w:sz w:val="24"/>
          <w:szCs w:val="24"/>
        </w:rPr>
        <w:t>: 400886424101</w:t>
      </w:r>
    </w:p>
    <w:p w14:paraId="015228A9" w14:textId="77777777" w:rsidR="00736307" w:rsidRPr="007D3031" w:rsidRDefault="00736307" w:rsidP="00736307">
      <w:pPr>
        <w:spacing w:line="240" w:lineRule="auto"/>
        <w:ind w:left="720"/>
        <w:rPr>
          <w:rFonts w:eastAsia="Batang" w:cs="Times New Roman"/>
          <w:b/>
          <w:bCs/>
          <w:spacing w:val="-4"/>
          <w:sz w:val="24"/>
          <w:szCs w:val="24"/>
        </w:rPr>
      </w:pPr>
      <w:r w:rsidRPr="004A53D6">
        <w:rPr>
          <w:rFonts w:ascii="Calibri" w:eastAsia="Batang" w:hAnsi="Calibri" w:cs="Calibri"/>
          <w:spacing w:val="-4"/>
          <w:sz w:val="24"/>
          <w:szCs w:val="24"/>
        </w:rPr>
        <w:t>        </w:t>
      </w:r>
      <w:r>
        <w:rPr>
          <w:rFonts w:ascii="Calibri" w:eastAsia="Batang" w:hAnsi="Calibri" w:cs="Calibri"/>
          <w:spacing w:val="-4"/>
          <w:sz w:val="24"/>
          <w:szCs w:val="24"/>
        </w:rPr>
        <w:t xml:space="preserve">         </w:t>
      </w:r>
      <w:r w:rsidRPr="004A53D6">
        <w:rPr>
          <w:rFonts w:ascii="Calibri" w:eastAsia="Batang" w:hAnsi="Calibri" w:cs="Calibri"/>
          <w:spacing w:val="-4"/>
          <w:sz w:val="24"/>
          <w:szCs w:val="24"/>
        </w:rPr>
        <w:t>    </w:t>
      </w:r>
      <w:r w:rsidRPr="007D3031">
        <w:rPr>
          <w:rFonts w:eastAsia="Batang" w:cs="Times New Roman"/>
          <w:b/>
          <w:bCs/>
          <w:spacing w:val="-4"/>
          <w:sz w:val="24"/>
          <w:szCs w:val="24"/>
        </w:rPr>
        <w:t>SWIFT (BIC) կոդ: CBRAAM22</w:t>
      </w:r>
    </w:p>
    <w:p w14:paraId="68340864" w14:textId="16E299F8" w:rsidR="00FE1E88" w:rsidRPr="00FE1E88" w:rsidRDefault="00FE1E88" w:rsidP="00CE7F23">
      <w:pPr>
        <w:pStyle w:val="ListParagraph"/>
        <w:numPr>
          <w:ilvl w:val="0"/>
          <w:numId w:val="12"/>
        </w:numPr>
        <w:autoSpaceDE w:val="0"/>
        <w:autoSpaceDN w:val="0"/>
        <w:adjustRightInd w:val="0"/>
        <w:spacing w:after="120"/>
        <w:ind w:left="0" w:firstLine="0"/>
        <w:rPr>
          <w:sz w:val="24"/>
          <w:szCs w:val="24"/>
        </w:rPr>
      </w:pPr>
      <w:r w:rsidRPr="00FE1E88">
        <w:rPr>
          <w:sz w:val="24"/>
          <w:szCs w:val="24"/>
        </w:rPr>
        <w:t>Բանկային երաշխիքի ձևով հայտի ապահովումը պետք է տրամադրվի խորհրդատվական (</w:t>
      </w:r>
      <w:proofErr w:type="spellStart"/>
      <w:r w:rsidRPr="00FE1E88">
        <w:rPr>
          <w:sz w:val="24"/>
          <w:szCs w:val="24"/>
        </w:rPr>
        <w:t>Advising</w:t>
      </w:r>
      <w:proofErr w:type="spellEnd"/>
      <w:r w:rsidRPr="00FE1E88">
        <w:rPr>
          <w:sz w:val="24"/>
          <w:szCs w:val="24"/>
        </w:rPr>
        <w:t>) բանկին թողարկող բանկի կողմից վավերացված (</w:t>
      </w:r>
      <w:proofErr w:type="spellStart"/>
      <w:r w:rsidRPr="00FE1E88">
        <w:rPr>
          <w:sz w:val="24"/>
          <w:szCs w:val="24"/>
        </w:rPr>
        <w:t>authenticated</w:t>
      </w:r>
      <w:proofErr w:type="spellEnd"/>
      <w:r w:rsidRPr="00FE1E88">
        <w:rPr>
          <w:sz w:val="24"/>
          <w:szCs w:val="24"/>
        </w:rPr>
        <w:t xml:space="preserve">) SWIFT հաղորդագրությամբ, ՝ համաձայնեցված վերջնաժամկետից ոչ ուշ։ Երաշխիքը պահանջի դեպքում ներկայացվում է նաև թղթային տարբերակով։ Բացի այդ, կարող է ներկայացվել նաև բնօրինակ երաշխիքի </w:t>
      </w:r>
      <w:proofErr w:type="spellStart"/>
      <w:r w:rsidRPr="00FE1E88">
        <w:rPr>
          <w:sz w:val="24"/>
          <w:szCs w:val="24"/>
        </w:rPr>
        <w:t>սկանավորված</w:t>
      </w:r>
      <w:proofErr w:type="spellEnd"/>
      <w:r w:rsidRPr="00FE1E88">
        <w:rPr>
          <w:sz w:val="24"/>
          <w:szCs w:val="24"/>
        </w:rPr>
        <w:t xml:space="preserve"> պատճենը։</w:t>
      </w:r>
    </w:p>
    <w:p w14:paraId="37BB4010" w14:textId="77777777" w:rsidR="00FE1E88" w:rsidRPr="00030FC5" w:rsidRDefault="00FE1E88" w:rsidP="00FE1E88">
      <w:pPr>
        <w:pStyle w:val="ListParagraph"/>
        <w:numPr>
          <w:ilvl w:val="0"/>
          <w:numId w:val="12"/>
        </w:numPr>
        <w:autoSpaceDE w:val="0"/>
        <w:autoSpaceDN w:val="0"/>
        <w:adjustRightInd w:val="0"/>
        <w:spacing w:after="120"/>
        <w:ind w:left="0" w:firstLine="0"/>
        <w:rPr>
          <w:rFonts w:cs="CIDFont+F2"/>
          <w:color w:val="FF0000"/>
          <w:sz w:val="24"/>
          <w:szCs w:val="24"/>
        </w:rPr>
      </w:pPr>
      <w:r w:rsidRPr="00030FC5">
        <w:rPr>
          <w:rFonts w:cs="CIDFont+F2"/>
          <w:sz w:val="24"/>
          <w:szCs w:val="24"/>
        </w:rPr>
        <w:t>Հայտի ապահովումը վերադարձվում է պայմանագիրը կնքվելու օրվան հաջորդող 5 (հինգ) աշխատանքային օրվա ընթացքում: Գնման ընթացակարգը չկայացած հայտարարվելու դեպքում հայտի ապահովումը վերադարձվում է անգործության ժամկետն ավարտվելուն հաջորդող 5 (հինգ) աշխատանքային օրվա ընթացքում:</w:t>
      </w:r>
    </w:p>
    <w:p w14:paraId="76A5FD8D" w14:textId="6449EE4F" w:rsidR="00FE1E88" w:rsidRDefault="00FE1E88" w:rsidP="00CE7F23">
      <w:pPr>
        <w:pStyle w:val="ListParagraph"/>
        <w:autoSpaceDE w:val="0"/>
        <w:autoSpaceDN w:val="0"/>
        <w:adjustRightInd w:val="0"/>
        <w:spacing w:after="120"/>
        <w:ind w:left="0"/>
        <w:rPr>
          <w:sz w:val="24"/>
          <w:szCs w:val="24"/>
        </w:rPr>
      </w:pPr>
      <w:r w:rsidRPr="00FE1E88">
        <w:rPr>
          <w:sz w:val="24"/>
          <w:szCs w:val="24"/>
        </w:rPr>
        <w:t xml:space="preserve">Բանկային երաշխիքի դեպքում Պատվիրատուն սույն կետով </w:t>
      </w:r>
      <w:r>
        <w:rPr>
          <w:sz w:val="24"/>
          <w:szCs w:val="24"/>
        </w:rPr>
        <w:t>հայտի</w:t>
      </w:r>
      <w:r w:rsidRPr="00FE1E88">
        <w:rPr>
          <w:sz w:val="24"/>
          <w:szCs w:val="24"/>
        </w:rPr>
        <w:t xml:space="preserve"> ապահովման վերադարձի համար սահմանված ժամկետներում վավերացված SWIFT հաղորդագրությամբ ազատում է երաշխիքը։</w:t>
      </w:r>
    </w:p>
    <w:p w14:paraId="555FAE3E" w14:textId="77777777" w:rsidR="00FE1E88" w:rsidRPr="00030FC5" w:rsidRDefault="00FE1E88" w:rsidP="00FE1E88">
      <w:pPr>
        <w:pStyle w:val="ListParagraph"/>
        <w:numPr>
          <w:ilvl w:val="0"/>
          <w:numId w:val="12"/>
        </w:numPr>
        <w:autoSpaceDE w:val="0"/>
        <w:autoSpaceDN w:val="0"/>
        <w:adjustRightInd w:val="0"/>
        <w:spacing w:after="120"/>
        <w:ind w:left="0" w:firstLine="0"/>
        <w:rPr>
          <w:rFonts w:cs="CIDFont+F2"/>
          <w:sz w:val="24"/>
          <w:szCs w:val="24"/>
        </w:rPr>
      </w:pPr>
      <w:r w:rsidRPr="00030FC5">
        <w:rPr>
          <w:rFonts w:cs="CIDFont+F2"/>
          <w:sz w:val="24"/>
          <w:szCs w:val="24"/>
        </w:rPr>
        <w:t>Մասնակիցը վճարում է հայտի ապահովումը, եթե նա`</w:t>
      </w:r>
    </w:p>
    <w:p w14:paraId="52AC6560" w14:textId="77777777" w:rsidR="00FE1E88" w:rsidRPr="00030FC5" w:rsidRDefault="00FE1E88" w:rsidP="00FE1E88">
      <w:pPr>
        <w:numPr>
          <w:ilvl w:val="0"/>
          <w:numId w:val="10"/>
        </w:numPr>
        <w:autoSpaceDE w:val="0"/>
        <w:autoSpaceDN w:val="0"/>
        <w:adjustRightInd w:val="0"/>
        <w:spacing w:after="120"/>
        <w:ind w:left="720" w:firstLine="0"/>
        <w:rPr>
          <w:rFonts w:cs="CIDFont+F2"/>
          <w:sz w:val="24"/>
          <w:szCs w:val="24"/>
        </w:rPr>
      </w:pPr>
      <w:r w:rsidRPr="00030FC5">
        <w:rPr>
          <w:rFonts w:cs="CIDFont+F2"/>
          <w:sz w:val="24"/>
          <w:szCs w:val="24"/>
        </w:rPr>
        <w:t>հայտարարվել է ընտրված մասնակից, սակայն հրաժարվում կամ զրկվում է պայմանագիր կնքելու իրավունքից.</w:t>
      </w:r>
    </w:p>
    <w:p w14:paraId="532658B7" w14:textId="77777777" w:rsidR="00FE1E88" w:rsidRPr="00FE1E88" w:rsidRDefault="00FE1E88" w:rsidP="00FE1E88">
      <w:pPr>
        <w:numPr>
          <w:ilvl w:val="0"/>
          <w:numId w:val="10"/>
        </w:numPr>
        <w:autoSpaceDE w:val="0"/>
        <w:autoSpaceDN w:val="0"/>
        <w:adjustRightInd w:val="0"/>
        <w:spacing w:after="120"/>
        <w:ind w:left="720" w:firstLine="0"/>
        <w:rPr>
          <w:rFonts w:cs="CIDFont+F2"/>
          <w:sz w:val="24"/>
          <w:szCs w:val="24"/>
        </w:rPr>
      </w:pPr>
      <w:r w:rsidRPr="00030FC5">
        <w:rPr>
          <w:rFonts w:cs="CIDFont+F2"/>
          <w:sz w:val="24"/>
          <w:szCs w:val="24"/>
        </w:rPr>
        <w:t>խախտել է գնման գործընթացի շրջանակում ստանձնած պարտավորությունը, որը հանգեցրել է գործընթացին տվյալ մասնակցի հետագա մասնակցության դադարեցմանը։</w:t>
      </w:r>
      <w:r w:rsidRPr="00FE1E88">
        <w:t xml:space="preserve"> </w:t>
      </w:r>
    </w:p>
    <w:p w14:paraId="263CA631" w14:textId="77777777" w:rsidR="0063418E" w:rsidRPr="0063418E" w:rsidRDefault="0063418E" w:rsidP="0063418E">
      <w:pPr>
        <w:pStyle w:val="ListParagraph"/>
        <w:autoSpaceDE w:val="0"/>
        <w:autoSpaceDN w:val="0"/>
        <w:adjustRightInd w:val="0"/>
        <w:spacing w:after="120"/>
        <w:ind w:left="0"/>
        <w:rPr>
          <w:rFonts w:cs="Arial"/>
          <w:sz w:val="24"/>
          <w:szCs w:val="24"/>
        </w:rPr>
      </w:pPr>
      <w:r w:rsidRPr="0063418E">
        <w:rPr>
          <w:rFonts w:eastAsiaTheme="minorHAnsi" w:cs="CIDFont+F2"/>
          <w:sz w:val="24"/>
          <w:szCs w:val="24"/>
        </w:rPr>
        <w:t xml:space="preserve">Բանկային երաշխիքի դեպքում Պատվիրատուն </w:t>
      </w:r>
      <w:r w:rsidRPr="0063418E">
        <w:rPr>
          <w:rFonts w:eastAsiaTheme="minorHAnsi" w:cs="CIDFont+F2"/>
          <w:b/>
          <w:bCs/>
          <w:sz w:val="24"/>
          <w:szCs w:val="24"/>
        </w:rPr>
        <w:t>երաշխիքի վճարման պահանջը ներկայացնում է թողարկող բանկին վավերացված SWIFT հաղորդագրությամբ</w:t>
      </w:r>
      <w:r w:rsidRPr="0063418E">
        <w:rPr>
          <w:rFonts w:eastAsiaTheme="minorHAnsi" w:cs="CIDFont+F2"/>
          <w:sz w:val="24"/>
          <w:szCs w:val="24"/>
        </w:rPr>
        <w:t xml:space="preserve">՝ </w:t>
      </w:r>
      <w:r w:rsidRPr="0063418E">
        <w:rPr>
          <w:rFonts w:eastAsiaTheme="minorHAnsi" w:cs="CIDFont+F2"/>
          <w:sz w:val="24"/>
          <w:szCs w:val="24"/>
        </w:rPr>
        <w:lastRenderedPageBreak/>
        <w:t xml:space="preserve">երաշխիքի վճարման հիմք առաջանալու օրվանից հետո </w:t>
      </w:r>
      <w:r w:rsidRPr="0063418E">
        <w:rPr>
          <w:rFonts w:eastAsiaTheme="minorHAnsi" w:cs="CIDFont+F2"/>
          <w:b/>
          <w:bCs/>
          <w:sz w:val="24"/>
          <w:szCs w:val="24"/>
        </w:rPr>
        <w:t>5 (հինգ) աշխատանքային օրվա ընթացքում</w:t>
      </w:r>
      <w:r w:rsidRPr="0063418E">
        <w:rPr>
          <w:rFonts w:eastAsiaTheme="minorHAnsi" w:cs="CIDFont+F2"/>
          <w:sz w:val="24"/>
          <w:szCs w:val="24"/>
        </w:rPr>
        <w:t>, սակայն ոչ ուշ, քան երաշխիքի գործողության ժամկետի ավարտը։</w:t>
      </w:r>
    </w:p>
    <w:p w14:paraId="07B274C8" w14:textId="4F461F4F" w:rsidR="00CE7F23" w:rsidRPr="0063418E" w:rsidRDefault="0063418E" w:rsidP="00CE7F23">
      <w:pPr>
        <w:pStyle w:val="ListParagraph"/>
        <w:numPr>
          <w:ilvl w:val="0"/>
          <w:numId w:val="12"/>
        </w:numPr>
        <w:autoSpaceDE w:val="0"/>
        <w:autoSpaceDN w:val="0"/>
        <w:adjustRightInd w:val="0"/>
        <w:spacing w:after="120"/>
        <w:ind w:left="0" w:firstLine="0"/>
        <w:rPr>
          <w:rFonts w:cs="Arial"/>
          <w:sz w:val="24"/>
          <w:szCs w:val="24"/>
        </w:rPr>
      </w:pPr>
      <w:r w:rsidRPr="0063418E">
        <w:rPr>
          <w:rFonts w:cs="Arial"/>
          <w:sz w:val="24"/>
          <w:szCs w:val="24"/>
        </w:rPr>
        <w:t>Այն դեպքում, երբ բանկերը չունեն միմյանց հետ RMA Exchange, վավերացված SWIFT հաղորդագրության ուղարկման համար օգտագործվում են երրորդ բանկ (</w:t>
      </w:r>
      <w:proofErr w:type="spellStart"/>
      <w:r w:rsidRPr="0063418E">
        <w:rPr>
          <w:rFonts w:cs="Arial"/>
          <w:sz w:val="24"/>
          <w:szCs w:val="24"/>
        </w:rPr>
        <w:t>correspondent</w:t>
      </w:r>
      <w:proofErr w:type="spellEnd"/>
      <w:r w:rsidRPr="0063418E">
        <w:rPr>
          <w:rFonts w:cs="Arial"/>
          <w:sz w:val="24"/>
          <w:szCs w:val="24"/>
        </w:rPr>
        <w:t xml:space="preserve"> </w:t>
      </w:r>
      <w:proofErr w:type="spellStart"/>
      <w:r w:rsidRPr="0063418E">
        <w:rPr>
          <w:rFonts w:cs="Arial"/>
          <w:sz w:val="24"/>
          <w:szCs w:val="24"/>
        </w:rPr>
        <w:t>bank</w:t>
      </w:r>
      <w:proofErr w:type="spellEnd"/>
      <w:r w:rsidRPr="0063418E">
        <w:rPr>
          <w:rFonts w:cs="Arial"/>
          <w:sz w:val="24"/>
          <w:szCs w:val="24"/>
        </w:rPr>
        <w:t xml:space="preserve">)։ Երաշխիքի թողարկման, փոխանցման և հաստատման հետ կապված բոլոր ծախսերը, ներառյալ միջնորդ բանկերի ծառայությունների վճարները, կրում է մասնակիցը։ </w:t>
      </w:r>
      <w:r w:rsidR="00CE7F23" w:rsidRPr="0063418E">
        <w:rPr>
          <w:rFonts w:cs="Arial"/>
          <w:sz w:val="24"/>
          <w:szCs w:val="24"/>
        </w:rPr>
        <w:t xml:space="preserve"> </w:t>
      </w:r>
    </w:p>
    <w:p w14:paraId="1119CC7C" w14:textId="638A4D1C" w:rsidR="000A3DA7" w:rsidRPr="0063418E" w:rsidRDefault="0063418E" w:rsidP="00740BBE">
      <w:pPr>
        <w:pStyle w:val="Heading1"/>
        <w:numPr>
          <w:ilvl w:val="0"/>
          <w:numId w:val="1"/>
        </w:numPr>
        <w:tabs>
          <w:tab w:val="num" w:pos="360"/>
        </w:tabs>
        <w:spacing w:before="360" w:after="360"/>
        <w:ind w:left="360" w:firstLine="0"/>
        <w:jc w:val="center"/>
        <w:rPr>
          <w:rFonts w:ascii="GHEA Grapalat" w:hAnsi="GHEA Grapalat" w:cs="Arial"/>
          <w:sz w:val="24"/>
          <w:szCs w:val="24"/>
        </w:rPr>
      </w:pPr>
      <w:bookmarkStart w:id="23" w:name="_Toc210210746"/>
      <w:bookmarkStart w:id="24" w:name="_Toc219213771"/>
      <w:bookmarkStart w:id="25" w:name="_Toc157437718"/>
      <w:r w:rsidRPr="00030FC5">
        <w:rPr>
          <w:rFonts w:ascii="GHEA Grapalat" w:hAnsi="GHEA Grapalat" w:cs="Sylfaen"/>
          <w:sz w:val="24"/>
          <w:szCs w:val="24"/>
        </w:rPr>
        <w:t xml:space="preserve">ՊԱՅՄԱՆԱԳՐԻ </w:t>
      </w:r>
      <w:r>
        <w:rPr>
          <w:rFonts w:ascii="GHEA Grapalat" w:hAnsi="GHEA Grapalat" w:cs="Sylfaen"/>
          <w:sz w:val="24"/>
          <w:szCs w:val="24"/>
        </w:rPr>
        <w:t xml:space="preserve">ԵՎ </w:t>
      </w:r>
      <w:r w:rsidRPr="00030FC5">
        <w:rPr>
          <w:rFonts w:ascii="GHEA Grapalat" w:hAnsi="GHEA Grapalat" w:cs="Sylfaen"/>
          <w:sz w:val="24"/>
          <w:szCs w:val="24"/>
        </w:rPr>
        <w:t>ԿԱՆԽԱՎՃԱՐԻ ԱՊԱՀՈՎՈՒՄԸ</w:t>
      </w:r>
      <w:bookmarkEnd w:id="23"/>
      <w:bookmarkEnd w:id="24"/>
      <w:r w:rsidRPr="0063418E">
        <w:rPr>
          <w:rFonts w:ascii="GHEA Grapalat" w:hAnsi="GHEA Grapalat" w:cs="Arial"/>
          <w:sz w:val="24"/>
          <w:szCs w:val="24"/>
        </w:rPr>
        <w:t xml:space="preserve"> </w:t>
      </w:r>
      <w:r w:rsidR="000917BF" w:rsidRPr="0063418E">
        <w:rPr>
          <w:rFonts w:ascii="GHEA Grapalat" w:hAnsi="GHEA Grapalat" w:cs="Arial"/>
          <w:sz w:val="24"/>
          <w:szCs w:val="24"/>
        </w:rPr>
        <w:t xml:space="preserve"> </w:t>
      </w:r>
      <w:bookmarkEnd w:id="25"/>
    </w:p>
    <w:p w14:paraId="2978D481" w14:textId="4E8FDE74" w:rsidR="0063418E" w:rsidRPr="00765C68" w:rsidRDefault="0063418E" w:rsidP="00B40CB4">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765C68">
        <w:rPr>
          <w:rFonts w:cs="Arial"/>
          <w:color w:val="000000"/>
          <w:sz w:val="24"/>
          <w:szCs w:val="24"/>
        </w:rPr>
        <w:t>Պայմանագրի ապահովումը ներկայացնելու պահանջի հիման վրա, ընտրված մասնակիցը պարտավոր է ներկայացնել պայմանագրի ապահովում</w:t>
      </w:r>
      <w:r w:rsidR="00765C68" w:rsidRPr="00765C68">
        <w:rPr>
          <w:rFonts w:cs="Arial"/>
          <w:color w:val="000000"/>
          <w:sz w:val="24"/>
          <w:szCs w:val="24"/>
        </w:rPr>
        <w:t>, բանկային երաշխիքի ձևով՝ ծանուցումն ստանալու օրվանից 20 (քսան) աշխատանքային օրվա ընթացքում, իսկ կանխիկ</w:t>
      </w:r>
      <w:r w:rsidR="00765C68" w:rsidRPr="00765C68">
        <w:rPr>
          <w:rFonts w:cs="Sylfaen"/>
          <w:color w:val="000000"/>
          <w:sz w:val="24"/>
          <w:szCs w:val="24"/>
        </w:rPr>
        <w:t xml:space="preserve"> </w:t>
      </w:r>
      <w:r w:rsidR="00765C68">
        <w:rPr>
          <w:rFonts w:cs="Sylfaen"/>
          <w:color w:val="000000"/>
          <w:sz w:val="24"/>
          <w:szCs w:val="24"/>
        </w:rPr>
        <w:t>փողի</w:t>
      </w:r>
      <w:r w:rsidR="00765C68" w:rsidRPr="00765C68">
        <w:rPr>
          <w:rFonts w:cs="Sylfaen"/>
          <w:color w:val="000000"/>
          <w:sz w:val="24"/>
          <w:szCs w:val="24"/>
        </w:rPr>
        <w:t xml:space="preserve"> ձևով՝ ծանուցումն ստանալու օրվանից 5 (հինգ) աշխատանքային օրվա ընթացքում։</w:t>
      </w:r>
    </w:p>
    <w:p w14:paraId="43CA35EA" w14:textId="29F329E0" w:rsidR="00765C68" w:rsidRPr="00765C68" w:rsidRDefault="00765C68"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rPr>
      </w:pPr>
      <w:r w:rsidRPr="00765C68">
        <w:rPr>
          <w:rFonts w:cs="Arial"/>
          <w:color w:val="000000"/>
          <w:sz w:val="24"/>
          <w:szCs w:val="24"/>
          <w:bdr w:val="none" w:sz="0" w:space="0" w:color="auto" w:frame="1"/>
        </w:rPr>
        <w:t xml:space="preserve">Պայմանագրի ապահովման չափը կազմում է համակարգի իրականացման (ներդրման) ժամանակահատվածի համար նախատեսված համակարգի իրականացման ծախսերի 10 (տասը) տոկոսը։ Ապահովման վերջնական պայմանները քննարկվում և համաձայնեցվում են ընտրված մասնակցի հետ։ Պայմանագրի ապահովումը ներկայացվում է կանխիկ </w:t>
      </w:r>
      <w:r>
        <w:rPr>
          <w:rFonts w:cs="Arial"/>
          <w:color w:val="000000"/>
          <w:sz w:val="24"/>
          <w:szCs w:val="24"/>
          <w:bdr w:val="none" w:sz="0" w:space="0" w:color="auto" w:frame="1"/>
        </w:rPr>
        <w:t>փողի</w:t>
      </w:r>
      <w:r w:rsidRPr="00765C68">
        <w:rPr>
          <w:rFonts w:cs="Arial"/>
          <w:color w:val="000000"/>
          <w:sz w:val="24"/>
          <w:szCs w:val="24"/>
          <w:bdr w:val="none" w:sz="0" w:space="0" w:color="auto" w:frame="1"/>
        </w:rPr>
        <w:t xml:space="preserve"> կամ բանկային երաշխիքի ձևով։ Բանկային երաշխիքը պետք է</w:t>
      </w:r>
      <w:r>
        <w:rPr>
          <w:rFonts w:cs="Arial"/>
          <w:color w:val="000000"/>
          <w:sz w:val="24"/>
          <w:szCs w:val="24"/>
          <w:bdr w:val="none" w:sz="0" w:space="0" w:color="auto" w:frame="1"/>
        </w:rPr>
        <w:t xml:space="preserve"> վավեր </w:t>
      </w:r>
      <w:r w:rsidRPr="00765C68">
        <w:rPr>
          <w:rFonts w:cs="Arial"/>
          <w:color w:val="000000"/>
          <w:sz w:val="24"/>
          <w:szCs w:val="24"/>
          <w:bdr w:val="none" w:sz="0" w:space="0" w:color="auto" w:frame="1"/>
        </w:rPr>
        <w:t xml:space="preserve">լինի առնվազն մինչև </w:t>
      </w:r>
      <w:r>
        <w:rPr>
          <w:rFonts w:cs="Arial"/>
          <w:color w:val="000000"/>
          <w:sz w:val="24"/>
          <w:szCs w:val="24"/>
          <w:bdr w:val="none" w:sz="0" w:space="0" w:color="auto" w:frame="1"/>
        </w:rPr>
        <w:t xml:space="preserve">համակարգի </w:t>
      </w:r>
      <w:r w:rsidRPr="00765C68">
        <w:rPr>
          <w:rFonts w:cs="Arial"/>
          <w:color w:val="000000"/>
          <w:sz w:val="24"/>
          <w:szCs w:val="24"/>
          <w:bdr w:val="none" w:sz="0" w:space="0" w:color="auto" w:frame="1"/>
        </w:rPr>
        <w:t xml:space="preserve">վերջնական </w:t>
      </w:r>
      <w:r>
        <w:rPr>
          <w:rFonts w:cs="Arial"/>
          <w:color w:val="000000"/>
          <w:sz w:val="24"/>
          <w:szCs w:val="24"/>
          <w:bdr w:val="none" w:sz="0" w:space="0" w:color="auto" w:frame="1"/>
        </w:rPr>
        <w:t>հանձ</w:t>
      </w:r>
      <w:r w:rsidR="00C252FE">
        <w:rPr>
          <w:rFonts w:cs="Arial"/>
          <w:color w:val="000000"/>
          <w:sz w:val="24"/>
          <w:szCs w:val="24"/>
          <w:bdr w:val="none" w:sz="0" w:space="0" w:color="auto" w:frame="1"/>
        </w:rPr>
        <w:t>ն</w:t>
      </w:r>
      <w:r>
        <w:rPr>
          <w:rFonts w:cs="Arial"/>
          <w:color w:val="000000"/>
          <w:sz w:val="24"/>
          <w:szCs w:val="24"/>
          <w:bdr w:val="none" w:sz="0" w:space="0" w:color="auto" w:frame="1"/>
        </w:rPr>
        <w:t>ման-</w:t>
      </w:r>
      <w:r w:rsidRPr="00765C68">
        <w:rPr>
          <w:rFonts w:cs="Arial"/>
          <w:color w:val="000000"/>
          <w:sz w:val="24"/>
          <w:szCs w:val="24"/>
          <w:bdr w:val="none" w:sz="0" w:space="0" w:color="auto" w:frame="1"/>
        </w:rPr>
        <w:t xml:space="preserve">ընդունման ակտի </w:t>
      </w:r>
      <w:r>
        <w:rPr>
          <w:rFonts w:cs="Arial"/>
          <w:color w:val="000000"/>
          <w:sz w:val="24"/>
          <w:szCs w:val="24"/>
          <w:bdr w:val="none" w:sz="0" w:space="0" w:color="auto" w:frame="1"/>
        </w:rPr>
        <w:t>օրվանից</w:t>
      </w:r>
      <w:r w:rsidRPr="00765C68">
        <w:rPr>
          <w:rFonts w:cs="Arial"/>
          <w:color w:val="000000"/>
          <w:sz w:val="24"/>
          <w:szCs w:val="24"/>
          <w:bdr w:val="none" w:sz="0" w:space="0" w:color="auto" w:frame="1"/>
        </w:rPr>
        <w:t xml:space="preserve"> հետո 90-րդ աշխատանքային օրը։</w:t>
      </w:r>
    </w:p>
    <w:p w14:paraId="14D7004A" w14:textId="77777777" w:rsidR="00C455E1" w:rsidRPr="00C455E1" w:rsidRDefault="00C455E1" w:rsidP="00C455E1">
      <w:pPr>
        <w:pStyle w:val="ListParagraph"/>
        <w:numPr>
          <w:ilvl w:val="0"/>
          <w:numId w:val="9"/>
        </w:numPr>
        <w:rPr>
          <w:rFonts w:cs="Arial"/>
          <w:color w:val="000000"/>
          <w:sz w:val="24"/>
          <w:szCs w:val="24"/>
          <w:bdr w:val="none" w:sz="0" w:space="0" w:color="auto" w:frame="1"/>
        </w:rPr>
      </w:pPr>
      <w:r w:rsidRPr="00C455E1">
        <w:rPr>
          <w:rFonts w:cs="Arial"/>
          <w:color w:val="000000"/>
          <w:sz w:val="24"/>
          <w:szCs w:val="24"/>
          <w:bdr w:val="none" w:sz="0" w:space="0" w:color="auto" w:frame="1"/>
        </w:rPr>
        <w:t>Բանկային երաշխիքի տեսքով պայմանագրի ապահովման ներկայացման դեպքում, այն պետք է համաձայնեցնել Պատվիրատուի հետ նախքան պայմանագրի ստորագրումը:</w:t>
      </w:r>
      <w:r w:rsidRPr="00C455E1">
        <w:rPr>
          <w:rFonts w:eastAsiaTheme="minorHAnsi" w:cstheme="minorBidi"/>
        </w:rPr>
        <w:t xml:space="preserve"> </w:t>
      </w:r>
      <w:r w:rsidRPr="00C455E1">
        <w:rPr>
          <w:rFonts w:cs="Arial"/>
          <w:color w:val="000000"/>
          <w:sz w:val="24"/>
          <w:szCs w:val="24"/>
          <w:bdr w:val="none" w:sz="0" w:space="0" w:color="auto" w:frame="1"/>
        </w:rPr>
        <w:t>Բանկային երաշխիքի ձևով պայմանագրի ապահովումը պետք է տրամադրվի Պատվիրատուին թողարկող բանկի կողմից վավերացված (</w:t>
      </w:r>
      <w:proofErr w:type="spellStart"/>
      <w:r w:rsidRPr="00C455E1">
        <w:rPr>
          <w:rFonts w:cs="Arial"/>
          <w:color w:val="000000"/>
          <w:sz w:val="24"/>
          <w:szCs w:val="24"/>
          <w:bdr w:val="none" w:sz="0" w:space="0" w:color="auto" w:frame="1"/>
        </w:rPr>
        <w:t>authenticated</w:t>
      </w:r>
      <w:proofErr w:type="spellEnd"/>
      <w:r w:rsidRPr="00C455E1">
        <w:rPr>
          <w:rFonts w:cs="Arial"/>
          <w:color w:val="000000"/>
          <w:sz w:val="24"/>
          <w:szCs w:val="24"/>
          <w:bdr w:val="none" w:sz="0" w:space="0" w:color="auto" w:frame="1"/>
        </w:rPr>
        <w:t xml:space="preserve">) SWIFT հաղորդագրությամբ՝ համաձայնեցված վերջնաժամկետից ոչ ուշ։ Երաշխիքը պահանջի դեպքում ներկայացվում է նաև թղթային տարբերակով։ Բացի այդ, կարող է ներկայացվել նաև բնօրինակ երաշխիքի </w:t>
      </w:r>
      <w:proofErr w:type="spellStart"/>
      <w:r w:rsidRPr="00C455E1">
        <w:rPr>
          <w:rFonts w:cs="Arial"/>
          <w:color w:val="000000"/>
          <w:sz w:val="24"/>
          <w:szCs w:val="24"/>
          <w:bdr w:val="none" w:sz="0" w:space="0" w:color="auto" w:frame="1"/>
        </w:rPr>
        <w:t>սկանավորված</w:t>
      </w:r>
      <w:proofErr w:type="spellEnd"/>
      <w:r w:rsidRPr="00C455E1">
        <w:rPr>
          <w:rFonts w:cs="Arial"/>
          <w:color w:val="000000"/>
          <w:sz w:val="24"/>
          <w:szCs w:val="24"/>
          <w:bdr w:val="none" w:sz="0" w:space="0" w:color="auto" w:frame="1"/>
        </w:rPr>
        <w:t xml:space="preserve"> պատճենը։ Այն դեպքում, երբ բանկերը չունեն միմյանց հետ RMA Exchange, վավերացված SWIFT հաղորդագրության ուղարկման համար օգտագործվում են երրորդ բանկ (</w:t>
      </w:r>
      <w:proofErr w:type="spellStart"/>
      <w:r w:rsidRPr="00C455E1">
        <w:rPr>
          <w:rFonts w:cs="Arial"/>
          <w:color w:val="000000"/>
          <w:sz w:val="24"/>
          <w:szCs w:val="24"/>
          <w:bdr w:val="none" w:sz="0" w:space="0" w:color="auto" w:frame="1"/>
        </w:rPr>
        <w:t>correspondent</w:t>
      </w:r>
      <w:proofErr w:type="spellEnd"/>
      <w:r w:rsidRPr="00C455E1">
        <w:rPr>
          <w:rFonts w:cs="Arial"/>
          <w:color w:val="000000"/>
          <w:sz w:val="24"/>
          <w:szCs w:val="24"/>
          <w:bdr w:val="none" w:sz="0" w:space="0" w:color="auto" w:frame="1"/>
        </w:rPr>
        <w:t xml:space="preserve"> </w:t>
      </w:r>
      <w:proofErr w:type="spellStart"/>
      <w:r w:rsidRPr="00C455E1">
        <w:rPr>
          <w:rFonts w:cs="Arial"/>
          <w:color w:val="000000"/>
          <w:sz w:val="24"/>
          <w:szCs w:val="24"/>
          <w:bdr w:val="none" w:sz="0" w:space="0" w:color="auto" w:frame="1"/>
        </w:rPr>
        <w:t>bank</w:t>
      </w:r>
      <w:proofErr w:type="spellEnd"/>
      <w:r w:rsidRPr="00C455E1">
        <w:rPr>
          <w:rFonts w:cs="Arial"/>
          <w:color w:val="000000"/>
          <w:sz w:val="24"/>
          <w:szCs w:val="24"/>
          <w:bdr w:val="none" w:sz="0" w:space="0" w:color="auto" w:frame="1"/>
        </w:rPr>
        <w:t xml:space="preserve">)։ Երաշխիքի թողարկման, փոխանցման և հաստատման հետ կապված բոլոր ծախսերը, ներառյալ միջնորդ բանկերի ծառայությունների վճարները, կրում է մասնակիցը։  </w:t>
      </w:r>
    </w:p>
    <w:p w14:paraId="6B38210A" w14:textId="77777777" w:rsidR="00C455E1" w:rsidRPr="00030FC5" w:rsidRDefault="00C455E1" w:rsidP="00C455E1">
      <w:pPr>
        <w:pStyle w:val="ListParagraph"/>
        <w:numPr>
          <w:ilvl w:val="0"/>
          <w:numId w:val="9"/>
        </w:numPr>
        <w:autoSpaceDE w:val="0"/>
        <w:autoSpaceDN w:val="0"/>
        <w:adjustRightInd w:val="0"/>
        <w:spacing w:after="120"/>
        <w:rPr>
          <w:rFonts w:eastAsia="Times New Roman"/>
          <w:sz w:val="24"/>
          <w:szCs w:val="24"/>
          <w:bdr w:val="none" w:sz="0" w:space="0" w:color="auto" w:frame="1"/>
        </w:rPr>
      </w:pPr>
      <w:r w:rsidRPr="00030FC5">
        <w:rPr>
          <w:color w:val="000000"/>
          <w:sz w:val="24"/>
          <w:szCs w:val="24"/>
          <w:bdr w:val="none" w:sz="0" w:space="0" w:color="auto" w:frame="1"/>
        </w:rPr>
        <w:lastRenderedPageBreak/>
        <w:t xml:space="preserve">Կանխիկ փողի ձևով ներկայացված պայմանագրի ապահովումը պետք է փոխանցվի Պատվիրատուի անվամբ բացված </w:t>
      </w:r>
      <w:r w:rsidRPr="00030FC5">
        <w:rPr>
          <w:b/>
          <w:color w:val="000000"/>
          <w:sz w:val="24"/>
          <w:szCs w:val="24"/>
          <w:bdr w:val="none" w:sz="0" w:space="0" w:color="auto" w:frame="1"/>
        </w:rPr>
        <w:t>N 103001702119</w:t>
      </w:r>
      <w:r w:rsidRPr="00030FC5">
        <w:rPr>
          <w:color w:val="000000"/>
          <w:sz w:val="24"/>
          <w:szCs w:val="24"/>
          <w:bdr w:val="none" w:sz="0" w:space="0" w:color="auto" w:frame="1"/>
        </w:rPr>
        <w:t xml:space="preserve"> հաշվին</w:t>
      </w:r>
      <w:r w:rsidRPr="00030FC5">
        <w:rPr>
          <w:sz w:val="24"/>
          <w:szCs w:val="24"/>
          <w:bdr w:val="none" w:sz="0" w:space="0" w:color="auto" w:frame="1"/>
        </w:rPr>
        <w:t xml:space="preserve"> </w:t>
      </w:r>
      <w:r w:rsidRPr="00030FC5">
        <w:rPr>
          <w:rFonts w:cs="Sylfaen"/>
          <w:b/>
          <w:sz w:val="24"/>
          <w:szCs w:val="24"/>
        </w:rPr>
        <w:t xml:space="preserve">(Նպատակ դաշտում պետք է նշել մրցույթի </w:t>
      </w:r>
      <w:r w:rsidRPr="00030FC5">
        <w:rPr>
          <w:rFonts w:cs="Arial"/>
          <w:b/>
          <w:bCs/>
          <w:sz w:val="24"/>
          <w:szCs w:val="24"/>
        </w:rPr>
        <w:t>ծածկագիրը</w:t>
      </w:r>
      <w:r w:rsidRPr="00030FC5">
        <w:rPr>
          <w:rFonts w:cs="Sylfaen"/>
          <w:sz w:val="24"/>
          <w:szCs w:val="24"/>
        </w:rPr>
        <w:t>)</w:t>
      </w:r>
      <w:r w:rsidRPr="00030FC5">
        <w:rPr>
          <w:rFonts w:eastAsia="Times New Roman"/>
          <w:sz w:val="24"/>
          <w:szCs w:val="24"/>
          <w:bdr w:val="none" w:sz="0" w:space="0" w:color="auto" w:frame="1"/>
        </w:rPr>
        <w:t xml:space="preserve">: </w:t>
      </w:r>
    </w:p>
    <w:p w14:paraId="74F863FA" w14:textId="77777777" w:rsidR="00C455E1" w:rsidRPr="00C455E1" w:rsidRDefault="00C455E1" w:rsidP="00C455E1">
      <w:pPr>
        <w:spacing w:before="0" w:after="0"/>
        <w:ind w:left="360" w:firstLine="720"/>
        <w:rPr>
          <w:rFonts w:eastAsia="Batang" w:cs="Times New Roman"/>
          <w:color w:val="000000" w:themeColor="text1"/>
          <w:spacing w:val="-4"/>
          <w:sz w:val="24"/>
          <w:szCs w:val="24"/>
        </w:rPr>
      </w:pPr>
      <w:r w:rsidRPr="00C455E1">
        <w:rPr>
          <w:rFonts w:eastAsia="Batang" w:cs="Times New Roman"/>
          <w:color w:val="000000" w:themeColor="text1"/>
          <w:spacing w:val="-4"/>
          <w:sz w:val="24"/>
          <w:szCs w:val="24"/>
        </w:rPr>
        <w:t xml:space="preserve">ԱՄՆ դոլարի դեպքում - Սեփականատիրոջ Բանկը` </w:t>
      </w:r>
      <w:proofErr w:type="spellStart"/>
      <w:r w:rsidRPr="00C455E1">
        <w:rPr>
          <w:rFonts w:eastAsia="Batang" w:cs="Times New Roman"/>
          <w:color w:val="000000" w:themeColor="text1"/>
          <w:spacing w:val="-4"/>
          <w:sz w:val="24"/>
          <w:szCs w:val="24"/>
        </w:rPr>
        <w:t>JPMorgan</w:t>
      </w:r>
      <w:proofErr w:type="spellEnd"/>
      <w:r w:rsidRPr="00C455E1">
        <w:rPr>
          <w:rFonts w:eastAsia="Batang" w:cs="Times New Roman"/>
          <w:color w:val="000000" w:themeColor="text1"/>
          <w:spacing w:val="-4"/>
          <w:sz w:val="24"/>
          <w:szCs w:val="24"/>
        </w:rPr>
        <w:t xml:space="preserve"> </w:t>
      </w:r>
      <w:proofErr w:type="spellStart"/>
      <w:r w:rsidRPr="00C455E1">
        <w:rPr>
          <w:rFonts w:eastAsia="Batang" w:cs="Times New Roman"/>
          <w:color w:val="000000" w:themeColor="text1"/>
          <w:spacing w:val="-4"/>
          <w:sz w:val="24"/>
          <w:szCs w:val="24"/>
        </w:rPr>
        <w:t>Chase</w:t>
      </w:r>
      <w:proofErr w:type="spellEnd"/>
      <w:r w:rsidRPr="00C455E1">
        <w:rPr>
          <w:rFonts w:eastAsia="Batang" w:cs="Times New Roman"/>
          <w:color w:val="000000" w:themeColor="text1"/>
          <w:spacing w:val="-4"/>
          <w:sz w:val="24"/>
          <w:szCs w:val="24"/>
        </w:rPr>
        <w:t xml:space="preserve"> </w:t>
      </w:r>
      <w:proofErr w:type="spellStart"/>
      <w:r w:rsidRPr="00C455E1">
        <w:rPr>
          <w:rFonts w:eastAsia="Batang" w:cs="Times New Roman"/>
          <w:color w:val="000000" w:themeColor="text1"/>
          <w:spacing w:val="-4"/>
          <w:sz w:val="24"/>
          <w:szCs w:val="24"/>
        </w:rPr>
        <w:t>Bank</w:t>
      </w:r>
      <w:proofErr w:type="spellEnd"/>
      <w:r w:rsidRPr="00C455E1">
        <w:rPr>
          <w:rFonts w:eastAsia="Batang" w:cs="Times New Roman"/>
          <w:color w:val="000000" w:themeColor="text1"/>
          <w:spacing w:val="-4"/>
          <w:sz w:val="24"/>
          <w:szCs w:val="24"/>
        </w:rPr>
        <w:t>, NY</w:t>
      </w:r>
    </w:p>
    <w:p w14:paraId="78206973" w14:textId="68F71E02" w:rsidR="00C455E1" w:rsidRPr="00C455E1" w:rsidRDefault="00C455E1" w:rsidP="00C455E1">
      <w:pPr>
        <w:spacing w:before="0" w:after="0"/>
        <w:rPr>
          <w:rFonts w:eastAsia="Batang" w:cs="Times New Roman"/>
          <w:color w:val="000000" w:themeColor="text1"/>
          <w:spacing w:val="-4"/>
          <w:sz w:val="24"/>
          <w:szCs w:val="24"/>
        </w:rPr>
      </w:pPr>
      <w:r w:rsidRPr="00C455E1">
        <w:rPr>
          <w:rFonts w:eastAsia="Batang" w:cs="Times New Roman"/>
          <w:color w:val="000000" w:themeColor="text1"/>
          <w:spacing w:val="-4"/>
          <w:sz w:val="24"/>
          <w:szCs w:val="24"/>
        </w:rPr>
        <w:t xml:space="preserve">                     SWIFT կոդ: CHASUS33</w:t>
      </w:r>
    </w:p>
    <w:p w14:paraId="0E7A55E5" w14:textId="77777777" w:rsidR="00C455E1" w:rsidRPr="00C455E1" w:rsidRDefault="00C455E1" w:rsidP="00C455E1">
      <w:pPr>
        <w:spacing w:before="0" w:after="0"/>
        <w:ind w:left="1440"/>
        <w:rPr>
          <w:rFonts w:eastAsia="Batang" w:cs="Times New Roman"/>
          <w:color w:val="000000" w:themeColor="text1"/>
          <w:spacing w:val="-4"/>
          <w:sz w:val="24"/>
          <w:szCs w:val="24"/>
        </w:rPr>
      </w:pPr>
      <w:r w:rsidRPr="00C455E1">
        <w:rPr>
          <w:rFonts w:eastAsia="Batang" w:cs="Times New Roman"/>
          <w:color w:val="000000" w:themeColor="text1"/>
          <w:spacing w:val="-4"/>
          <w:sz w:val="24"/>
          <w:szCs w:val="24"/>
        </w:rPr>
        <w:t>Սեփականատեր՝ Հայաստանի Հանրապետության Կենտրոնական Բանկ</w:t>
      </w:r>
    </w:p>
    <w:p w14:paraId="063DE213" w14:textId="32BE533E" w:rsidR="00C455E1" w:rsidRPr="00C455E1" w:rsidRDefault="00C455E1" w:rsidP="00C455E1">
      <w:pPr>
        <w:spacing w:before="0" w:after="0"/>
        <w:rPr>
          <w:rFonts w:eastAsia="Batang" w:cs="Times New Roman"/>
          <w:color w:val="000000" w:themeColor="text1"/>
          <w:spacing w:val="-4"/>
          <w:sz w:val="24"/>
          <w:szCs w:val="24"/>
        </w:rPr>
      </w:pPr>
      <w:r w:rsidRPr="00C455E1">
        <w:rPr>
          <w:rFonts w:eastAsia="Batang" w:cs="Times New Roman"/>
          <w:color w:val="000000" w:themeColor="text1"/>
          <w:spacing w:val="-4"/>
          <w:sz w:val="24"/>
          <w:szCs w:val="24"/>
        </w:rPr>
        <w:t xml:space="preserve">                  </w:t>
      </w:r>
      <w:r w:rsidR="00914BB9">
        <w:rPr>
          <w:rFonts w:eastAsia="Batang" w:cs="Times New Roman"/>
          <w:color w:val="000000" w:themeColor="text1"/>
          <w:spacing w:val="-4"/>
          <w:sz w:val="24"/>
          <w:szCs w:val="24"/>
        </w:rPr>
        <w:t xml:space="preserve"> </w:t>
      </w:r>
      <w:r w:rsidRPr="00C455E1">
        <w:rPr>
          <w:rFonts w:eastAsia="Batang" w:cs="Times New Roman"/>
          <w:color w:val="000000" w:themeColor="text1"/>
          <w:spacing w:val="-4"/>
          <w:sz w:val="24"/>
          <w:szCs w:val="24"/>
        </w:rPr>
        <w:t xml:space="preserve">  Հաշվեհամար՝ </w:t>
      </w:r>
      <w:proofErr w:type="spellStart"/>
      <w:r w:rsidRPr="00C455E1">
        <w:rPr>
          <w:rFonts w:eastAsia="Batang" w:cs="Times New Roman"/>
          <w:color w:val="000000" w:themeColor="text1"/>
          <w:spacing w:val="-4"/>
          <w:sz w:val="24"/>
          <w:szCs w:val="24"/>
        </w:rPr>
        <w:t>No</w:t>
      </w:r>
      <w:proofErr w:type="spellEnd"/>
      <w:r w:rsidRPr="00C455E1">
        <w:rPr>
          <w:rFonts w:eastAsia="Batang" w:cs="Times New Roman"/>
          <w:color w:val="000000" w:themeColor="text1"/>
          <w:spacing w:val="-4"/>
          <w:sz w:val="24"/>
          <w:szCs w:val="24"/>
        </w:rPr>
        <w:t>: 001-1-010782</w:t>
      </w:r>
    </w:p>
    <w:p w14:paraId="0F16A901" w14:textId="4A8C4944" w:rsidR="00C455E1" w:rsidRPr="00C455E1" w:rsidRDefault="00C455E1" w:rsidP="00C455E1">
      <w:pPr>
        <w:spacing w:before="0" w:after="0"/>
        <w:rPr>
          <w:rFonts w:eastAsia="Batang" w:cs="Times New Roman"/>
          <w:color w:val="000000" w:themeColor="text1"/>
          <w:spacing w:val="-4"/>
          <w:sz w:val="24"/>
          <w:szCs w:val="24"/>
        </w:rPr>
      </w:pPr>
      <w:r w:rsidRPr="00C455E1">
        <w:rPr>
          <w:rFonts w:eastAsia="Batang" w:cs="Times New Roman"/>
          <w:color w:val="000000" w:themeColor="text1"/>
          <w:spacing w:val="-4"/>
          <w:sz w:val="24"/>
          <w:szCs w:val="24"/>
        </w:rPr>
        <w:t xml:space="preserve">                  </w:t>
      </w:r>
      <w:r w:rsidR="00914BB9">
        <w:rPr>
          <w:rFonts w:eastAsia="Batang" w:cs="Times New Roman"/>
          <w:color w:val="000000" w:themeColor="text1"/>
          <w:spacing w:val="-4"/>
          <w:sz w:val="24"/>
          <w:szCs w:val="24"/>
        </w:rPr>
        <w:t xml:space="preserve"> </w:t>
      </w:r>
      <w:r w:rsidRPr="00C455E1">
        <w:rPr>
          <w:rFonts w:eastAsia="Batang" w:cs="Times New Roman"/>
          <w:color w:val="000000" w:themeColor="text1"/>
          <w:spacing w:val="-4"/>
          <w:sz w:val="24"/>
          <w:szCs w:val="24"/>
        </w:rPr>
        <w:t xml:space="preserve">  SWIFT (BIC) կոդ: CBRAAM22 </w:t>
      </w:r>
    </w:p>
    <w:p w14:paraId="735E4462" w14:textId="63A91002" w:rsidR="00C455E1" w:rsidRPr="00C455E1" w:rsidRDefault="00C455E1" w:rsidP="00C455E1">
      <w:pPr>
        <w:spacing w:before="0" w:after="0"/>
        <w:rPr>
          <w:rFonts w:eastAsia="Batang" w:cs="Times New Roman"/>
          <w:color w:val="000000" w:themeColor="text1"/>
          <w:spacing w:val="-4"/>
          <w:sz w:val="24"/>
          <w:szCs w:val="24"/>
        </w:rPr>
      </w:pPr>
      <w:r w:rsidRPr="00C455E1">
        <w:rPr>
          <w:rFonts w:eastAsia="Batang" w:cs="Times New Roman"/>
          <w:color w:val="000000" w:themeColor="text1"/>
          <w:spacing w:val="-4"/>
          <w:sz w:val="24"/>
          <w:szCs w:val="24"/>
        </w:rPr>
        <w:t xml:space="preserve">   </w:t>
      </w:r>
      <w:r>
        <w:rPr>
          <w:rFonts w:eastAsia="Batang" w:cs="Times New Roman"/>
          <w:color w:val="000000" w:themeColor="text1"/>
          <w:spacing w:val="-4"/>
          <w:sz w:val="24"/>
          <w:szCs w:val="24"/>
        </w:rPr>
        <w:tab/>
      </w:r>
      <w:r w:rsidRPr="00C455E1">
        <w:rPr>
          <w:rFonts w:eastAsia="Batang" w:cs="Times New Roman"/>
          <w:color w:val="000000" w:themeColor="text1"/>
          <w:spacing w:val="-4"/>
          <w:sz w:val="24"/>
          <w:szCs w:val="24"/>
        </w:rPr>
        <w:t xml:space="preserve"> </w:t>
      </w:r>
      <w:proofErr w:type="spellStart"/>
      <w:r w:rsidRPr="00C455E1">
        <w:rPr>
          <w:rFonts w:eastAsia="Batang" w:cs="Times New Roman"/>
          <w:color w:val="000000" w:themeColor="text1"/>
          <w:spacing w:val="-4"/>
          <w:sz w:val="24"/>
          <w:szCs w:val="24"/>
        </w:rPr>
        <w:t>Եվրոյի</w:t>
      </w:r>
      <w:proofErr w:type="spellEnd"/>
      <w:r w:rsidRPr="00C455E1">
        <w:rPr>
          <w:rFonts w:eastAsia="Batang" w:cs="Times New Roman"/>
          <w:color w:val="000000" w:themeColor="text1"/>
          <w:spacing w:val="-4"/>
          <w:sz w:val="24"/>
          <w:szCs w:val="24"/>
        </w:rPr>
        <w:t xml:space="preserve"> դեպքում - Սեփականատիրոջ Բանկը` </w:t>
      </w:r>
      <w:proofErr w:type="spellStart"/>
      <w:r w:rsidRPr="00C455E1">
        <w:rPr>
          <w:rFonts w:eastAsia="Batang" w:cs="Times New Roman"/>
          <w:color w:val="000000" w:themeColor="text1"/>
          <w:spacing w:val="-4"/>
          <w:sz w:val="24"/>
          <w:szCs w:val="24"/>
        </w:rPr>
        <w:t>Commerzbank</w:t>
      </w:r>
      <w:proofErr w:type="spellEnd"/>
      <w:r w:rsidRPr="00C455E1">
        <w:rPr>
          <w:rFonts w:eastAsia="Batang" w:cs="Times New Roman"/>
          <w:color w:val="000000" w:themeColor="text1"/>
          <w:spacing w:val="-4"/>
          <w:sz w:val="24"/>
          <w:szCs w:val="24"/>
        </w:rPr>
        <w:t xml:space="preserve">, </w:t>
      </w:r>
      <w:proofErr w:type="spellStart"/>
      <w:r w:rsidRPr="00C455E1">
        <w:rPr>
          <w:rFonts w:eastAsia="Batang" w:cs="Times New Roman"/>
          <w:color w:val="000000" w:themeColor="text1"/>
          <w:spacing w:val="-4"/>
          <w:sz w:val="24"/>
          <w:szCs w:val="24"/>
        </w:rPr>
        <w:t>Frankfurt</w:t>
      </w:r>
      <w:proofErr w:type="spellEnd"/>
      <w:r w:rsidRPr="00C455E1">
        <w:rPr>
          <w:rFonts w:eastAsia="Batang" w:cs="Times New Roman"/>
          <w:color w:val="000000" w:themeColor="text1"/>
          <w:spacing w:val="-4"/>
          <w:sz w:val="24"/>
          <w:szCs w:val="24"/>
        </w:rPr>
        <w:t xml:space="preserve">, </w:t>
      </w:r>
      <w:proofErr w:type="spellStart"/>
      <w:r w:rsidRPr="00C455E1">
        <w:rPr>
          <w:rFonts w:eastAsia="Batang" w:cs="Times New Roman"/>
          <w:color w:val="000000" w:themeColor="text1"/>
          <w:spacing w:val="-4"/>
          <w:sz w:val="24"/>
          <w:szCs w:val="24"/>
        </w:rPr>
        <w:t>Germany</w:t>
      </w:r>
      <w:proofErr w:type="spellEnd"/>
    </w:p>
    <w:p w14:paraId="02724636" w14:textId="77777777" w:rsidR="00C455E1" w:rsidRPr="00C455E1" w:rsidRDefault="00C455E1" w:rsidP="00C455E1">
      <w:pPr>
        <w:spacing w:before="0" w:after="0"/>
        <w:rPr>
          <w:rFonts w:eastAsia="Batang" w:cs="Times New Roman"/>
          <w:color w:val="000000" w:themeColor="text1"/>
          <w:spacing w:val="-4"/>
          <w:sz w:val="24"/>
          <w:szCs w:val="24"/>
        </w:rPr>
      </w:pPr>
      <w:r w:rsidRPr="00C455E1">
        <w:rPr>
          <w:rFonts w:eastAsia="Batang" w:cs="Times New Roman"/>
          <w:color w:val="000000" w:themeColor="text1"/>
          <w:spacing w:val="-4"/>
          <w:sz w:val="24"/>
          <w:szCs w:val="24"/>
        </w:rPr>
        <w:t xml:space="preserve">                   SWIFT կոդ: COBADEFF</w:t>
      </w:r>
    </w:p>
    <w:p w14:paraId="74FC3A97" w14:textId="15FED64E" w:rsidR="00C455E1" w:rsidRPr="00C455E1" w:rsidRDefault="00C455E1" w:rsidP="00C455E1">
      <w:pPr>
        <w:spacing w:before="0" w:after="0"/>
        <w:rPr>
          <w:rFonts w:eastAsia="Batang" w:cs="Times New Roman"/>
          <w:color w:val="000000" w:themeColor="text1"/>
          <w:spacing w:val="-4"/>
          <w:sz w:val="24"/>
          <w:szCs w:val="24"/>
        </w:rPr>
      </w:pPr>
      <w:r w:rsidRPr="00C455E1">
        <w:rPr>
          <w:rFonts w:eastAsia="Batang" w:cs="Times New Roman"/>
          <w:color w:val="000000" w:themeColor="text1"/>
          <w:spacing w:val="-4"/>
          <w:sz w:val="24"/>
          <w:szCs w:val="24"/>
        </w:rPr>
        <w:t xml:space="preserve">                   Սեփականատեր՝ Հայաստանի Հանրապետության Կենտրոնական      Բանկ</w:t>
      </w:r>
    </w:p>
    <w:p w14:paraId="0B609CCF" w14:textId="02E38415" w:rsidR="00C455E1" w:rsidRPr="00C455E1" w:rsidRDefault="00C455E1" w:rsidP="00C455E1">
      <w:pPr>
        <w:spacing w:before="0" w:after="0"/>
        <w:rPr>
          <w:rFonts w:eastAsia="Batang" w:cs="Times New Roman"/>
          <w:color w:val="000000" w:themeColor="text1"/>
          <w:spacing w:val="-4"/>
          <w:sz w:val="24"/>
          <w:szCs w:val="24"/>
        </w:rPr>
      </w:pPr>
      <w:r w:rsidRPr="00C455E1">
        <w:rPr>
          <w:rFonts w:eastAsia="Batang" w:cs="Times New Roman"/>
          <w:color w:val="000000" w:themeColor="text1"/>
          <w:spacing w:val="-4"/>
          <w:sz w:val="24"/>
          <w:szCs w:val="24"/>
        </w:rPr>
        <w:t xml:space="preserve">                </w:t>
      </w:r>
      <w:r w:rsidR="00914BB9">
        <w:rPr>
          <w:rFonts w:eastAsia="Batang" w:cs="Times New Roman"/>
          <w:color w:val="000000" w:themeColor="text1"/>
          <w:spacing w:val="-4"/>
          <w:sz w:val="24"/>
          <w:szCs w:val="24"/>
        </w:rPr>
        <w:t xml:space="preserve"> </w:t>
      </w:r>
      <w:r w:rsidRPr="00C455E1">
        <w:rPr>
          <w:rFonts w:eastAsia="Batang" w:cs="Times New Roman"/>
          <w:color w:val="000000" w:themeColor="text1"/>
          <w:spacing w:val="-4"/>
          <w:sz w:val="24"/>
          <w:szCs w:val="24"/>
        </w:rPr>
        <w:t xml:space="preserve">  Հաշվեհամար՝ </w:t>
      </w:r>
      <w:proofErr w:type="spellStart"/>
      <w:r w:rsidRPr="00C455E1">
        <w:rPr>
          <w:rFonts w:eastAsia="Batang" w:cs="Times New Roman"/>
          <w:color w:val="000000" w:themeColor="text1"/>
          <w:spacing w:val="-4"/>
          <w:sz w:val="24"/>
          <w:szCs w:val="24"/>
        </w:rPr>
        <w:t>Acc</w:t>
      </w:r>
      <w:proofErr w:type="spellEnd"/>
      <w:r w:rsidRPr="00C455E1">
        <w:rPr>
          <w:rFonts w:eastAsia="Batang" w:cs="Times New Roman"/>
          <w:color w:val="000000" w:themeColor="text1"/>
          <w:spacing w:val="-4"/>
          <w:sz w:val="24"/>
          <w:szCs w:val="24"/>
        </w:rPr>
        <w:t xml:space="preserve">. </w:t>
      </w:r>
      <w:proofErr w:type="spellStart"/>
      <w:r w:rsidRPr="00C455E1">
        <w:rPr>
          <w:rFonts w:eastAsia="Batang" w:cs="Times New Roman"/>
          <w:color w:val="000000" w:themeColor="text1"/>
          <w:spacing w:val="-4"/>
          <w:sz w:val="24"/>
          <w:szCs w:val="24"/>
        </w:rPr>
        <w:t>No</w:t>
      </w:r>
      <w:proofErr w:type="spellEnd"/>
      <w:r w:rsidRPr="00C455E1">
        <w:rPr>
          <w:rFonts w:eastAsia="Batang" w:cs="Times New Roman"/>
          <w:color w:val="000000" w:themeColor="text1"/>
          <w:spacing w:val="-4"/>
          <w:sz w:val="24"/>
          <w:szCs w:val="24"/>
        </w:rPr>
        <w:t>: 400886424101</w:t>
      </w:r>
    </w:p>
    <w:p w14:paraId="04378BC4" w14:textId="05895CFD" w:rsidR="000917BF" w:rsidRPr="00C455E1" w:rsidRDefault="00C455E1" w:rsidP="00C455E1">
      <w:pPr>
        <w:spacing w:before="0" w:after="0"/>
        <w:rPr>
          <w:b/>
          <w:bCs/>
          <w:color w:val="000000" w:themeColor="text1"/>
          <w:sz w:val="24"/>
          <w:szCs w:val="24"/>
        </w:rPr>
      </w:pPr>
      <w:r w:rsidRPr="00C455E1">
        <w:rPr>
          <w:rFonts w:eastAsia="Batang" w:cs="Times New Roman"/>
          <w:color w:val="000000" w:themeColor="text1"/>
          <w:spacing w:val="-4"/>
          <w:sz w:val="24"/>
          <w:szCs w:val="24"/>
        </w:rPr>
        <w:t xml:space="preserve">                   SWIFT (BIC) կոդ: CBRAAM22</w:t>
      </w:r>
    </w:p>
    <w:p w14:paraId="0A9692CD" w14:textId="238BDAB9" w:rsidR="00F52903" w:rsidRPr="00F52903" w:rsidRDefault="00F52903"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rPr>
      </w:pPr>
      <w:r w:rsidRPr="00F52903">
        <w:rPr>
          <w:rFonts w:cs="Arial"/>
          <w:color w:val="000000"/>
          <w:sz w:val="24"/>
          <w:szCs w:val="24"/>
          <w:bdr w:val="none" w:sz="0" w:space="0" w:color="auto" w:frame="1"/>
        </w:rPr>
        <w:t xml:space="preserve">Ընտրված մասնակցի հետ պայմանագիր կնքվում է, եթե վերջինս ներկայացնում է </w:t>
      </w:r>
      <w:r w:rsidRPr="00C34BA0">
        <w:rPr>
          <w:rFonts w:cs="Arial"/>
          <w:color w:val="000000"/>
          <w:sz w:val="24"/>
          <w:szCs w:val="24"/>
          <w:bdr w:val="none" w:sz="0" w:space="0" w:color="auto" w:frame="1"/>
        </w:rPr>
        <w:t>պայմանագրի ապահովումը։</w:t>
      </w:r>
    </w:p>
    <w:p w14:paraId="7D21DF0F" w14:textId="18C4F8FC" w:rsidR="00F52903" w:rsidRPr="00030FC5" w:rsidRDefault="00F52903" w:rsidP="00F52903">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Pr>
          <w:rFonts w:cs="Arial"/>
          <w:sz w:val="24"/>
          <w:szCs w:val="24"/>
        </w:rPr>
        <w:t>Բանկային երաշխիքի դեպքում</w:t>
      </w:r>
      <w:r w:rsidR="000917BF" w:rsidRPr="00F52903">
        <w:rPr>
          <w:rFonts w:cs="Arial"/>
          <w:sz w:val="24"/>
          <w:szCs w:val="24"/>
        </w:rPr>
        <w:t xml:space="preserve">, </w:t>
      </w:r>
      <w:r w:rsidRPr="00030FC5">
        <w:rPr>
          <w:color w:val="000000"/>
          <w:sz w:val="24"/>
          <w:szCs w:val="24"/>
          <w:bdr w:val="none" w:sz="0" w:space="0" w:color="auto" w:frame="1"/>
        </w:rPr>
        <w:t xml:space="preserve">Պատվիրատուն պայմանագրի ապահովման վճարման պահանջը բանկին ներկայացնում է </w:t>
      </w:r>
      <w:r>
        <w:rPr>
          <w:color w:val="000000"/>
          <w:sz w:val="24"/>
          <w:szCs w:val="24"/>
          <w:bdr w:val="none" w:sz="0" w:space="0" w:color="auto" w:frame="1"/>
        </w:rPr>
        <w:t xml:space="preserve">թողարկող բանկին </w:t>
      </w:r>
      <w:r w:rsidRPr="00F52903">
        <w:rPr>
          <w:color w:val="000000"/>
          <w:sz w:val="24"/>
          <w:szCs w:val="24"/>
          <w:bdr w:val="none" w:sz="0" w:space="0" w:color="auto" w:frame="1"/>
        </w:rPr>
        <w:t>վավերացված (</w:t>
      </w:r>
      <w:proofErr w:type="spellStart"/>
      <w:r w:rsidRPr="00F52903">
        <w:rPr>
          <w:color w:val="000000"/>
          <w:sz w:val="24"/>
          <w:szCs w:val="24"/>
          <w:bdr w:val="none" w:sz="0" w:space="0" w:color="auto" w:frame="1"/>
        </w:rPr>
        <w:t>authenticated</w:t>
      </w:r>
      <w:proofErr w:type="spellEnd"/>
      <w:r w:rsidRPr="00F52903">
        <w:rPr>
          <w:color w:val="000000"/>
          <w:sz w:val="24"/>
          <w:szCs w:val="24"/>
          <w:bdr w:val="none" w:sz="0" w:space="0" w:color="auto" w:frame="1"/>
        </w:rPr>
        <w:t>) SWIFT հաղորդագրությամբ</w:t>
      </w:r>
      <w:r w:rsidRPr="00030FC5">
        <w:rPr>
          <w:color w:val="000000"/>
          <w:sz w:val="24"/>
          <w:szCs w:val="24"/>
          <w:bdr w:val="none" w:sz="0" w:space="0" w:color="auto" w:frame="1"/>
        </w:rPr>
        <w:t xml:space="preserve">՝ ապահովման վճարման հիմքը առաջանալու օրվան հաջորդող </w:t>
      </w:r>
      <w:r>
        <w:rPr>
          <w:color w:val="000000"/>
          <w:sz w:val="24"/>
          <w:szCs w:val="24"/>
          <w:bdr w:val="none" w:sz="0" w:space="0" w:color="auto" w:frame="1"/>
        </w:rPr>
        <w:t xml:space="preserve">5 </w:t>
      </w:r>
      <w:r w:rsidRPr="00F52903">
        <w:rPr>
          <w:color w:val="000000"/>
          <w:sz w:val="24"/>
          <w:szCs w:val="24"/>
          <w:bdr w:val="none" w:sz="0" w:space="0" w:color="auto" w:frame="1"/>
        </w:rPr>
        <w:t>(</w:t>
      </w:r>
      <w:r w:rsidRPr="00030FC5">
        <w:rPr>
          <w:color w:val="000000"/>
          <w:sz w:val="24"/>
          <w:szCs w:val="24"/>
          <w:bdr w:val="none" w:sz="0" w:space="0" w:color="auto" w:frame="1"/>
        </w:rPr>
        <w:t>հինգ</w:t>
      </w:r>
      <w:r>
        <w:rPr>
          <w:color w:val="000000"/>
          <w:sz w:val="24"/>
          <w:szCs w:val="24"/>
          <w:bdr w:val="none" w:sz="0" w:space="0" w:color="auto" w:frame="1"/>
        </w:rPr>
        <w:t>)</w:t>
      </w:r>
      <w:r w:rsidRPr="00030FC5">
        <w:rPr>
          <w:color w:val="000000"/>
          <w:sz w:val="24"/>
          <w:szCs w:val="24"/>
          <w:bdr w:val="none" w:sz="0" w:space="0" w:color="auto" w:frame="1"/>
        </w:rPr>
        <w:t xml:space="preserve"> աշխատանքային օրվա ընթացքում</w:t>
      </w:r>
      <w:r>
        <w:rPr>
          <w:color w:val="000000"/>
          <w:sz w:val="24"/>
          <w:szCs w:val="24"/>
          <w:bdr w:val="none" w:sz="0" w:space="0" w:color="auto" w:frame="1"/>
        </w:rPr>
        <w:t xml:space="preserve">, </w:t>
      </w:r>
      <w:r w:rsidRPr="00F52903">
        <w:rPr>
          <w:color w:val="000000"/>
          <w:sz w:val="24"/>
          <w:szCs w:val="24"/>
          <w:bdr w:val="none" w:sz="0" w:space="0" w:color="auto" w:frame="1"/>
        </w:rPr>
        <w:t>սակայն ոչ ուշ, քան երաշխիքի գործողության ժամկետի ավարտը</w:t>
      </w:r>
      <w:r w:rsidRPr="00030FC5">
        <w:rPr>
          <w:color w:val="000000"/>
          <w:sz w:val="24"/>
          <w:szCs w:val="24"/>
          <w:bdr w:val="none" w:sz="0" w:space="0" w:color="auto" w:frame="1"/>
        </w:rPr>
        <w:t xml:space="preserve">: Եթե ապահովման վճարման պահանջը բանկի կողմից մերժվում է պահանջը կամ դրան կից փաստաթղթերը ոչ ամբողջական ներկայացված լինելու հիմքով, ապա նոր պահանջը Պատվիրատուն գրավոր ներկայացնում է մերժումը ստանալուն հաջորդող 2 (երկու) աշխատանքային օրվա ընթացքում: </w:t>
      </w:r>
    </w:p>
    <w:p w14:paraId="3CD5E876" w14:textId="025ADA91" w:rsidR="000917BF" w:rsidRPr="00D56DB1" w:rsidRDefault="00D56DB1" w:rsidP="000917BF">
      <w:pPr>
        <w:pStyle w:val="ListParagraph"/>
        <w:numPr>
          <w:ilvl w:val="0"/>
          <w:numId w:val="13"/>
        </w:numPr>
        <w:autoSpaceDE w:val="0"/>
        <w:autoSpaceDN w:val="0"/>
        <w:adjustRightInd w:val="0"/>
        <w:spacing w:after="120"/>
        <w:ind w:left="0" w:firstLine="0"/>
        <w:rPr>
          <w:rFonts w:cs="Arial"/>
          <w:sz w:val="24"/>
          <w:szCs w:val="24"/>
        </w:rPr>
      </w:pPr>
      <w:r w:rsidRPr="00D56DB1">
        <w:rPr>
          <w:rFonts w:cs="Arial"/>
          <w:sz w:val="24"/>
          <w:szCs w:val="24"/>
        </w:rPr>
        <w:t>Պատվիրատուն պայմանագրի ապահովումը վերադարձնում է հետևյալ կարգով</w:t>
      </w:r>
      <w:r>
        <w:rPr>
          <w:rFonts w:ascii="Cambria Math" w:hAnsi="Cambria Math" w:cs="Arial"/>
          <w:sz w:val="24"/>
          <w:szCs w:val="24"/>
        </w:rPr>
        <w:t>․</w:t>
      </w:r>
    </w:p>
    <w:p w14:paraId="02D1866E" w14:textId="77777777" w:rsidR="00D56DB1" w:rsidRPr="00030FC5" w:rsidRDefault="00D56DB1" w:rsidP="00D56DB1">
      <w:pPr>
        <w:pStyle w:val="ListParagraph"/>
        <w:numPr>
          <w:ilvl w:val="0"/>
          <w:numId w:val="9"/>
        </w:numPr>
        <w:autoSpaceDE w:val="0"/>
        <w:autoSpaceDN w:val="0"/>
        <w:adjustRightInd w:val="0"/>
        <w:spacing w:after="120"/>
        <w:rPr>
          <w:color w:val="000000"/>
          <w:sz w:val="24"/>
          <w:szCs w:val="24"/>
          <w:bdr w:val="none" w:sz="0" w:space="0" w:color="auto" w:frame="1"/>
        </w:rPr>
      </w:pPr>
      <w:r w:rsidRPr="00030FC5">
        <w:rPr>
          <w:color w:val="000000"/>
          <w:sz w:val="24"/>
          <w:szCs w:val="24"/>
          <w:bdr w:val="none" w:sz="0" w:space="0" w:color="auto" w:frame="1"/>
        </w:rPr>
        <w:t xml:space="preserve">բանկային երաշխիքի ձևով ներկայացված ապահովման դեպքում՝ երաշխիքը թողարկած բանկին՝ ապահովման վերադարձման հիմքը առաջանալու օրվան հաջորդող </w:t>
      </w:r>
      <w:r w:rsidRPr="00030FC5">
        <w:rPr>
          <w:rFonts w:cs="CIDFont+F2"/>
          <w:sz w:val="24"/>
          <w:szCs w:val="24"/>
        </w:rPr>
        <w:t xml:space="preserve">5 (հինգ) </w:t>
      </w:r>
      <w:r w:rsidRPr="00030FC5">
        <w:rPr>
          <w:color w:val="000000"/>
          <w:sz w:val="24"/>
          <w:szCs w:val="24"/>
          <w:bdr w:val="none" w:sz="0" w:space="0" w:color="auto" w:frame="1"/>
        </w:rPr>
        <w:t>աշխատանքային օրվա ընթացքում,</w:t>
      </w:r>
    </w:p>
    <w:p w14:paraId="2314299A" w14:textId="71D2269B" w:rsidR="0047529A" w:rsidRPr="00030FC5" w:rsidRDefault="0047529A" w:rsidP="0047529A">
      <w:pPr>
        <w:pStyle w:val="ListParagraph"/>
        <w:numPr>
          <w:ilvl w:val="0"/>
          <w:numId w:val="9"/>
        </w:numPr>
        <w:autoSpaceDE w:val="0"/>
        <w:autoSpaceDN w:val="0"/>
        <w:adjustRightInd w:val="0"/>
        <w:spacing w:after="120"/>
        <w:rPr>
          <w:rFonts w:cs="CIDFont+F2"/>
          <w:color w:val="FF0000"/>
          <w:sz w:val="24"/>
          <w:szCs w:val="24"/>
        </w:rPr>
      </w:pPr>
      <w:r>
        <w:rPr>
          <w:rFonts w:cs="CIDFont+F2"/>
          <w:sz w:val="24"/>
          <w:szCs w:val="24"/>
        </w:rPr>
        <w:t>Կանխիկ փողի ձևով պայմանագրի</w:t>
      </w:r>
      <w:r w:rsidRPr="00030FC5">
        <w:rPr>
          <w:rFonts w:cs="CIDFont+F2"/>
          <w:sz w:val="24"/>
          <w:szCs w:val="24"/>
        </w:rPr>
        <w:t xml:space="preserve"> ապահովումը վերադարձվում է </w:t>
      </w:r>
      <w:r>
        <w:rPr>
          <w:rFonts w:cs="CIDFont+F2"/>
          <w:sz w:val="24"/>
          <w:szCs w:val="24"/>
        </w:rPr>
        <w:t>վերջնական ընդունման-հանձնման ակտը հաստատելու</w:t>
      </w:r>
      <w:r w:rsidRPr="00030FC5">
        <w:rPr>
          <w:rFonts w:cs="CIDFont+F2"/>
          <w:sz w:val="24"/>
          <w:szCs w:val="24"/>
        </w:rPr>
        <w:t xml:space="preserve"> օրվան հաջորդող 5 (հինգ) աշխատանքային օրվա ընթացքում: </w:t>
      </w:r>
    </w:p>
    <w:p w14:paraId="4C1A4DBB" w14:textId="77777777" w:rsidR="00D56DB1" w:rsidRPr="00765C68" w:rsidRDefault="00D56DB1" w:rsidP="00D56DB1">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rPr>
      </w:pPr>
      <w:r w:rsidRPr="00030FC5">
        <w:rPr>
          <w:color w:val="000000"/>
          <w:sz w:val="24"/>
          <w:szCs w:val="24"/>
          <w:bdr w:val="none" w:sz="0" w:space="0" w:color="auto" w:frame="1"/>
        </w:rPr>
        <w:t>Պայմանագրով Պատվիրատուի կողմից կանխավճար հատկացվելու պայման նախատեսվելու դեպքում ընտրված մասնակիցը Պատվիրատուին է ներկայացնում նաև կանխավճարի ապահովում` կանխավճարի չափով, բանկային երաշխիքի ձևով, որը</w:t>
      </w:r>
      <w:r w:rsidRPr="00030FC5">
        <w:rPr>
          <w:rFonts w:cs="Sylfaen"/>
          <w:sz w:val="24"/>
          <w:szCs w:val="24"/>
        </w:rPr>
        <w:t xml:space="preserve"> պետք </w:t>
      </w:r>
      <w:r w:rsidRPr="00030FC5">
        <w:rPr>
          <w:rFonts w:cs="Sylfaen"/>
          <w:sz w:val="24"/>
          <w:szCs w:val="24"/>
        </w:rPr>
        <w:lastRenderedPageBreak/>
        <w:t xml:space="preserve">է վավեր լինի առնվազն մինչև </w:t>
      </w:r>
      <w:r>
        <w:rPr>
          <w:rFonts w:cs="Arial"/>
          <w:color w:val="000000"/>
          <w:sz w:val="24"/>
          <w:szCs w:val="24"/>
          <w:bdr w:val="none" w:sz="0" w:space="0" w:color="auto" w:frame="1"/>
        </w:rPr>
        <w:t xml:space="preserve">համակարգի </w:t>
      </w:r>
      <w:r w:rsidRPr="00765C68">
        <w:rPr>
          <w:rFonts w:cs="Arial"/>
          <w:color w:val="000000"/>
          <w:sz w:val="24"/>
          <w:szCs w:val="24"/>
          <w:bdr w:val="none" w:sz="0" w:space="0" w:color="auto" w:frame="1"/>
        </w:rPr>
        <w:t xml:space="preserve">վերջնական </w:t>
      </w:r>
      <w:r>
        <w:rPr>
          <w:rFonts w:cs="Arial"/>
          <w:color w:val="000000"/>
          <w:sz w:val="24"/>
          <w:szCs w:val="24"/>
          <w:bdr w:val="none" w:sz="0" w:space="0" w:color="auto" w:frame="1"/>
        </w:rPr>
        <w:t>հանձնման-</w:t>
      </w:r>
      <w:r w:rsidRPr="00765C68">
        <w:rPr>
          <w:rFonts w:cs="Arial"/>
          <w:color w:val="000000"/>
          <w:sz w:val="24"/>
          <w:szCs w:val="24"/>
          <w:bdr w:val="none" w:sz="0" w:space="0" w:color="auto" w:frame="1"/>
        </w:rPr>
        <w:t xml:space="preserve">ընդունման ակտի </w:t>
      </w:r>
      <w:r>
        <w:rPr>
          <w:rFonts w:cs="Arial"/>
          <w:color w:val="000000"/>
          <w:sz w:val="24"/>
          <w:szCs w:val="24"/>
          <w:bdr w:val="none" w:sz="0" w:space="0" w:color="auto" w:frame="1"/>
        </w:rPr>
        <w:t>օրվանից</w:t>
      </w:r>
      <w:r w:rsidRPr="00765C68">
        <w:rPr>
          <w:rFonts w:cs="Arial"/>
          <w:color w:val="000000"/>
          <w:sz w:val="24"/>
          <w:szCs w:val="24"/>
          <w:bdr w:val="none" w:sz="0" w:space="0" w:color="auto" w:frame="1"/>
        </w:rPr>
        <w:t xml:space="preserve"> հետո 90-րդ աշխատանքային օրը։</w:t>
      </w:r>
    </w:p>
    <w:p w14:paraId="230D3906" w14:textId="77777777" w:rsidR="00D56DB1" w:rsidRPr="00D56DB1" w:rsidRDefault="00D56DB1" w:rsidP="00D56DB1">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D56DB1">
        <w:rPr>
          <w:color w:val="000000"/>
          <w:sz w:val="24"/>
          <w:szCs w:val="24"/>
          <w:bdr w:val="none" w:sz="0" w:space="0" w:color="auto" w:frame="1"/>
        </w:rPr>
        <w:t xml:space="preserve">Պատվիրատուն կանխավճարի ապահովման վերադարձման մասին գրավոր տեղեկացնում է երաշխիքը թողարկած բանկին՝ ապահովման վերադարձման հիմքը առաջանալու օրվան հաջորդող 5 (հինգ) աշխատանքային օրվա ընթացքում։ </w:t>
      </w:r>
    </w:p>
    <w:p w14:paraId="28FAC5F9" w14:textId="77777777" w:rsidR="00C34BA0" w:rsidRPr="00B0126E" w:rsidRDefault="00D56DB1" w:rsidP="00D56DB1">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rPr>
      </w:pPr>
      <w:r w:rsidRPr="00B0126E">
        <w:rPr>
          <w:color w:val="000000"/>
          <w:sz w:val="24"/>
          <w:szCs w:val="24"/>
          <w:bdr w:val="none" w:sz="0" w:space="0" w:color="auto" w:frame="1"/>
        </w:rPr>
        <w:t>Կանխավճարի մարման կարգը սահմանվում է պայմանագրով:</w:t>
      </w:r>
    </w:p>
    <w:p w14:paraId="6232549D" w14:textId="0044039F" w:rsidR="00914BB9" w:rsidRPr="004C4790" w:rsidRDefault="00914BB9" w:rsidP="00914BB9">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rPr>
      </w:pPr>
      <w:r w:rsidRPr="004C4790">
        <w:rPr>
          <w:rFonts w:cs="Arial"/>
          <w:color w:val="000000"/>
          <w:sz w:val="24"/>
          <w:szCs w:val="24"/>
          <w:bdr w:val="none" w:sz="0" w:space="0" w:color="auto" w:frame="1"/>
        </w:rPr>
        <w:t xml:space="preserve">Բոլոր բանկային երաշխիքները պետք է լինեն անվերապահորեն տրամադրված և </w:t>
      </w:r>
      <w:proofErr w:type="spellStart"/>
      <w:r w:rsidRPr="004C4790">
        <w:rPr>
          <w:rFonts w:cs="Arial"/>
          <w:color w:val="000000"/>
          <w:sz w:val="24"/>
          <w:szCs w:val="24"/>
          <w:bdr w:val="none" w:sz="0" w:space="0" w:color="auto" w:frame="1"/>
        </w:rPr>
        <w:t>անհետկանչելի</w:t>
      </w:r>
      <w:proofErr w:type="spellEnd"/>
      <w:r w:rsidRPr="004C4790">
        <w:rPr>
          <w:rFonts w:cs="Arial"/>
          <w:color w:val="000000"/>
          <w:sz w:val="24"/>
          <w:szCs w:val="24"/>
          <w:bdr w:val="none" w:sz="0" w:space="0" w:color="auto" w:frame="1"/>
        </w:rPr>
        <w:t>, և թողարկված լինեն Պատվիրատուի հետ համաձայնեցված բանկի կողմից։</w:t>
      </w:r>
    </w:p>
    <w:p w14:paraId="5ED9BAC4" w14:textId="3FE5004C" w:rsidR="00C34BA0" w:rsidRPr="00581E48" w:rsidRDefault="00C34BA0" w:rsidP="00914BB9">
      <w:pPr>
        <w:pStyle w:val="ListParagraph"/>
        <w:autoSpaceDE w:val="0"/>
        <w:autoSpaceDN w:val="0"/>
        <w:adjustRightInd w:val="0"/>
        <w:spacing w:after="120"/>
        <w:ind w:left="0"/>
        <w:rPr>
          <w:rFonts w:cs="Arial"/>
          <w:color w:val="FF0000"/>
          <w:sz w:val="24"/>
          <w:szCs w:val="24"/>
          <w:highlight w:val="yellow"/>
          <w:bdr w:val="none" w:sz="0" w:space="0" w:color="auto" w:frame="1"/>
        </w:rPr>
      </w:pPr>
    </w:p>
    <w:p w14:paraId="36852C0D" w14:textId="1E70F926" w:rsidR="000A3DA7" w:rsidRPr="00A45044" w:rsidRDefault="00F45460" w:rsidP="00765A01">
      <w:pPr>
        <w:pStyle w:val="Heading1"/>
        <w:numPr>
          <w:ilvl w:val="0"/>
          <w:numId w:val="1"/>
        </w:numPr>
        <w:tabs>
          <w:tab w:val="num" w:pos="360"/>
        </w:tabs>
        <w:spacing w:before="360" w:after="360"/>
        <w:ind w:left="360" w:firstLine="0"/>
        <w:jc w:val="center"/>
        <w:rPr>
          <w:rFonts w:ascii="GHEA Grapalat" w:hAnsi="GHEA Grapalat" w:cs="Arial"/>
          <w:b/>
          <w:bCs/>
          <w:sz w:val="24"/>
          <w:szCs w:val="24"/>
          <w:lang w:val="en-US"/>
        </w:rPr>
      </w:pPr>
      <w:bookmarkStart w:id="26" w:name="_Toc157437719"/>
      <w:bookmarkStart w:id="27" w:name="_Toc210210747"/>
      <w:bookmarkStart w:id="28" w:name="_Toc219213772"/>
      <w:r w:rsidRPr="00030FC5">
        <w:rPr>
          <w:rFonts w:ascii="GHEA Grapalat" w:hAnsi="GHEA Grapalat" w:cs="Sylfaen"/>
          <w:sz w:val="24"/>
          <w:szCs w:val="24"/>
        </w:rPr>
        <w:t>ՊԱՅՄԱՆԱԳՐԻ ԿՆՔՈՒՄԸ</w:t>
      </w:r>
      <w:bookmarkEnd w:id="26"/>
      <w:bookmarkEnd w:id="27"/>
      <w:bookmarkEnd w:id="28"/>
    </w:p>
    <w:p w14:paraId="2C366958" w14:textId="77777777" w:rsidR="00F45460" w:rsidRPr="00030FC5" w:rsidRDefault="00F45460" w:rsidP="00F45460">
      <w:pPr>
        <w:pStyle w:val="ListParagraph"/>
        <w:numPr>
          <w:ilvl w:val="0"/>
          <w:numId w:val="14"/>
        </w:numPr>
        <w:autoSpaceDE w:val="0"/>
        <w:autoSpaceDN w:val="0"/>
        <w:adjustRightInd w:val="0"/>
        <w:spacing w:after="120"/>
        <w:ind w:left="0" w:firstLine="0"/>
        <w:rPr>
          <w:sz w:val="24"/>
          <w:szCs w:val="24"/>
          <w:bdr w:val="none" w:sz="0" w:space="0" w:color="auto" w:frame="1"/>
        </w:rPr>
      </w:pPr>
      <w:r w:rsidRPr="00030FC5">
        <w:rPr>
          <w:sz w:val="24"/>
          <w:szCs w:val="24"/>
          <w:bdr w:val="none" w:sz="0" w:space="0" w:color="auto" w:frame="1"/>
        </w:rPr>
        <w:t xml:space="preserve">Պայմանագիր կնքվում է Հանձնաժողովի որոշման հիման վրա՝ Պատվիրատուի կողմից: </w:t>
      </w:r>
    </w:p>
    <w:p w14:paraId="3E740DB1" w14:textId="77777777" w:rsidR="00F45460" w:rsidRPr="00030FC5" w:rsidRDefault="00F45460" w:rsidP="00F45460">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030FC5">
        <w:rPr>
          <w:color w:val="000000"/>
          <w:sz w:val="24"/>
          <w:szCs w:val="24"/>
          <w:bdr w:val="none" w:sz="0" w:space="0" w:color="auto" w:frame="1"/>
        </w:rPr>
        <w:t>Անգործության ժամկետը սույն ընթացակարգի դեպքում 10 (տասը) օրացուցային օր է։ Անգործության ժամկետը կիրառելի չէ, եթե միայն մեկ մասնակից է հայտ ներկայացրել, որի հետ կնքվում է պայմանագիր։</w:t>
      </w:r>
    </w:p>
    <w:p w14:paraId="053E0609" w14:textId="77777777" w:rsidR="00F45460" w:rsidRPr="00030FC5" w:rsidRDefault="00F45460" w:rsidP="00F45460">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030FC5">
        <w:rPr>
          <w:color w:val="000000"/>
          <w:sz w:val="24"/>
          <w:szCs w:val="24"/>
          <w:bdr w:val="none" w:sz="0" w:space="0" w:color="auto" w:frame="1"/>
        </w:rPr>
        <w:t>Սույն հրավերի 9</w:t>
      </w:r>
      <w:r w:rsidRPr="00030FC5">
        <w:rPr>
          <w:rFonts w:ascii="Cambria Math" w:hAnsi="Cambria Math" w:cs="Cambria Math"/>
          <w:color w:val="000000"/>
          <w:sz w:val="24"/>
          <w:szCs w:val="24"/>
          <w:bdr w:val="none" w:sz="0" w:space="0" w:color="auto" w:frame="1"/>
        </w:rPr>
        <w:t>․</w:t>
      </w:r>
      <w:r w:rsidRPr="00030FC5">
        <w:rPr>
          <w:color w:val="000000"/>
          <w:sz w:val="24"/>
          <w:szCs w:val="24"/>
          <w:bdr w:val="none" w:sz="0" w:space="0" w:color="auto" w:frame="1"/>
        </w:rPr>
        <w:t>2 կետով սահմանված անգործության ժամկետը լրանալուն հաջորդող չորրորդ աշխատանքային օրը Պատվիրատուն ծանուցում է ընտրված մասնակցին` էլեկտրոնային եղանակով ներկայացնելով պայմանագիր կնքելու առաջարկը և պայմանագրի նախագիծը, որում ներառվում է ընտրված մասնակցի կողմից հայտով ներկայացված ապրանքի ամբողջական նկարագիրը: Ընդ որում, պայմանագիրը կարող է կնքվել ոչ շուտ, քան սույն հրավերի 9</w:t>
      </w:r>
      <w:r w:rsidRPr="00030FC5">
        <w:rPr>
          <w:rFonts w:ascii="Cambria Math" w:hAnsi="Cambria Math" w:cs="Cambria Math"/>
          <w:color w:val="000000"/>
          <w:sz w:val="24"/>
          <w:szCs w:val="24"/>
          <w:bdr w:val="none" w:sz="0" w:space="0" w:color="auto" w:frame="1"/>
        </w:rPr>
        <w:t>․</w:t>
      </w:r>
      <w:r w:rsidRPr="00030FC5">
        <w:rPr>
          <w:color w:val="000000"/>
          <w:sz w:val="24"/>
          <w:szCs w:val="24"/>
          <w:bdr w:val="none" w:sz="0" w:space="0" w:color="auto" w:frame="1"/>
        </w:rPr>
        <w:t>2 կետով սահմանված անգործության ժամկետը լրանալու օրվան հաջորդող չորրորդ աշխատանքային օրը:</w:t>
      </w:r>
    </w:p>
    <w:p w14:paraId="377A4CBB" w14:textId="77777777" w:rsidR="00F45460" w:rsidRPr="00030FC5" w:rsidRDefault="00F45460" w:rsidP="00F45460">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030FC5">
        <w:rPr>
          <w:color w:val="000000"/>
          <w:sz w:val="24"/>
          <w:szCs w:val="24"/>
          <w:bdr w:val="none" w:sz="0" w:space="0" w:color="auto" w:frame="1"/>
        </w:rPr>
        <w:t>Եթե ընտրված մասնակիցը պայմանագիր կնքելու մասին ծանուցումը և պայմանագրի նախագիծը ստանալուց հետո` սույն հրավերի 8</w:t>
      </w:r>
      <w:r w:rsidRPr="00030FC5">
        <w:rPr>
          <w:rFonts w:ascii="Cambria Math" w:hAnsi="Cambria Math" w:cs="Cambria Math"/>
          <w:color w:val="000000"/>
          <w:sz w:val="24"/>
          <w:szCs w:val="24"/>
          <w:bdr w:val="none" w:sz="0" w:space="0" w:color="auto" w:frame="1"/>
        </w:rPr>
        <w:t>․</w:t>
      </w:r>
      <w:r w:rsidRPr="00030FC5">
        <w:rPr>
          <w:color w:val="000000"/>
          <w:sz w:val="24"/>
          <w:szCs w:val="24"/>
          <w:bdr w:val="none" w:sz="0" w:space="0" w:color="auto" w:frame="1"/>
        </w:rPr>
        <w:t>1 և 8</w:t>
      </w:r>
      <w:r w:rsidRPr="00030FC5">
        <w:rPr>
          <w:rFonts w:ascii="Cambria Math" w:hAnsi="Cambria Math" w:cs="Cambria Math"/>
          <w:color w:val="000000"/>
          <w:sz w:val="24"/>
          <w:szCs w:val="24"/>
          <w:bdr w:val="none" w:sz="0" w:space="0" w:color="auto" w:frame="1"/>
        </w:rPr>
        <w:t>․</w:t>
      </w:r>
      <w:r w:rsidRPr="00030FC5">
        <w:rPr>
          <w:color w:val="000000"/>
          <w:sz w:val="24"/>
          <w:szCs w:val="24"/>
          <w:bdr w:val="none" w:sz="0" w:space="0" w:color="auto" w:frame="1"/>
        </w:rPr>
        <w:t xml:space="preserve">3 կետով նախատեսված ժամկետում չի հաստատում պայմանագիրը և Պատվիրատուին ներկայացնում պայմանագրի և/կամ որակավորման ապահովումները, ապա նա զրկվում է պայմանագիրը ստորագրելու իրավունքից։ </w:t>
      </w:r>
    </w:p>
    <w:p w14:paraId="69DE6405" w14:textId="77777777" w:rsidR="00F45460" w:rsidRPr="00030FC5" w:rsidRDefault="00F45460" w:rsidP="00F45460">
      <w:pPr>
        <w:pStyle w:val="ListParagraph"/>
        <w:autoSpaceDE w:val="0"/>
        <w:autoSpaceDN w:val="0"/>
        <w:adjustRightInd w:val="0"/>
        <w:spacing w:after="120"/>
        <w:ind w:left="0"/>
        <w:rPr>
          <w:color w:val="000000"/>
          <w:sz w:val="24"/>
          <w:szCs w:val="24"/>
          <w:bdr w:val="none" w:sz="0" w:space="0" w:color="auto" w:frame="1"/>
        </w:rPr>
      </w:pPr>
      <w:r w:rsidRPr="00030FC5">
        <w:rPr>
          <w:color w:val="000000"/>
          <w:sz w:val="24"/>
          <w:szCs w:val="24"/>
          <w:bdr w:val="none" w:sz="0" w:space="0" w:color="auto" w:frame="1"/>
        </w:rPr>
        <w:t xml:space="preserve">Ընդ որում ընտրված մասնակցի կողմից հաստատված պայմանագրի նախագիծը Պատվիրատուին ներկայացվում է գրավոր: Պատվիրատուի կողմից պայմանագրի նախագիծը հաստատվում է այդ իրավասության առաջացմանը հաջորդող 2 (երկու) աշխատանքային օրվա ընթացքում և հաջորդող աշխատանքային օրը տրամադրվում է </w:t>
      </w:r>
      <w:r w:rsidRPr="00030FC5">
        <w:rPr>
          <w:color w:val="000000"/>
          <w:sz w:val="24"/>
          <w:szCs w:val="24"/>
          <w:bdr w:val="none" w:sz="0" w:space="0" w:color="auto" w:frame="1"/>
        </w:rPr>
        <w:lastRenderedPageBreak/>
        <w:t>ընտրված մասնակցին ստորագրման: Ընտրված մասնակիցը հաջորդող 1 (մեկ) աշխատանքային օրվա ընթացքում իր կողմից ստորագրված պայմանագիրը տրամադրում է Պատվիրատուին։ Պատվիրատուն դրան հաջորդող 2 (երկու) աշխատանքային օրվա ընթացքում ստորագրում է պայմանագիրը և մասնակցին տրամադրում իր օրինակը։</w:t>
      </w:r>
    </w:p>
    <w:p w14:paraId="13AFF59A" w14:textId="595E1C7F" w:rsidR="00F45460" w:rsidRPr="00030FC5" w:rsidRDefault="00F45460" w:rsidP="00F45460">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030FC5">
        <w:rPr>
          <w:color w:val="000000"/>
          <w:sz w:val="24"/>
          <w:szCs w:val="24"/>
          <w:bdr w:val="none" w:sz="0" w:space="0" w:color="auto" w:frame="1"/>
        </w:rPr>
        <w:t>Մինչև սույն հրավերի 9.4 կետով նախատեսված ժամկետի ավարտը, կողմերի համաձայնությամբ, կարող են պայմանագրի նախագծում կատարվել փոփոխություններ, սակայն դրանք չեն կարող հանգեցնել գնման առարկայի բնութագրերի փոփոխմանը, կանխավճարի չափի կամ ընտրված մասնակցի առաջարկած գնի ավելացմանը։</w:t>
      </w:r>
    </w:p>
    <w:p w14:paraId="05089317" w14:textId="6CEFC4DD" w:rsidR="005B6F4A" w:rsidRPr="00F45460" w:rsidRDefault="00F45460" w:rsidP="00F45460">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030FC5">
        <w:rPr>
          <w:color w:val="000000"/>
          <w:sz w:val="24"/>
          <w:szCs w:val="24"/>
          <w:bdr w:val="none" w:sz="0" w:space="0" w:color="auto" w:frame="1"/>
        </w:rPr>
        <w:t>Պատվիրատուն պայմանագիրը կնքում է, եթե սույն կետով նախատեսված անգործության ժամկետում որևէ մասնակից չի բողոքարկում պայմանագիր կնքելու մասին որոշումը։ Մինչև անգործության ժամկետը լրանալը կամ առանց պայմանագիր կնքելու կամ գնման ընթացակարգը չկայացած հայտարարելու մասին հայտարարության հրապարակման կնքված պայմանագիրն առ ոչինչ է։</w:t>
      </w:r>
      <w:r w:rsidR="005B6F4A" w:rsidRPr="00F45460">
        <w:rPr>
          <w:rFonts w:cs="Arial"/>
          <w:color w:val="000000"/>
          <w:sz w:val="24"/>
          <w:szCs w:val="24"/>
          <w:bdr w:val="none" w:sz="0" w:space="0" w:color="auto" w:frame="1"/>
        </w:rPr>
        <w:t xml:space="preserve"> </w:t>
      </w:r>
    </w:p>
    <w:p w14:paraId="7C3AB1DD" w14:textId="376BC561" w:rsidR="000A3DA7" w:rsidRPr="00A45044" w:rsidRDefault="00F45460" w:rsidP="00765A01">
      <w:pPr>
        <w:pStyle w:val="Heading1"/>
        <w:numPr>
          <w:ilvl w:val="0"/>
          <w:numId w:val="1"/>
        </w:numPr>
        <w:tabs>
          <w:tab w:val="num" w:pos="360"/>
        </w:tabs>
        <w:spacing w:before="360" w:after="360"/>
        <w:ind w:left="360" w:firstLine="0"/>
        <w:jc w:val="center"/>
        <w:rPr>
          <w:rFonts w:ascii="GHEA Grapalat" w:hAnsi="GHEA Grapalat" w:cs="Arial"/>
          <w:b/>
          <w:bCs/>
          <w:sz w:val="24"/>
          <w:szCs w:val="24"/>
          <w:lang w:val="en-US"/>
        </w:rPr>
      </w:pPr>
      <w:bookmarkStart w:id="29" w:name="_Toc157437720"/>
      <w:bookmarkStart w:id="30" w:name="_Toc210210748"/>
      <w:bookmarkStart w:id="31" w:name="_Toc219213773"/>
      <w:r w:rsidRPr="00030FC5">
        <w:rPr>
          <w:rFonts w:ascii="GHEA Grapalat" w:hAnsi="GHEA Grapalat" w:cs="Sylfaen"/>
          <w:sz w:val="24"/>
          <w:szCs w:val="24"/>
        </w:rPr>
        <w:t>ԸՆԹԱՑԱԿԱՐԳԸ ՉԿԱՅԱՑԱԾ ՀԱՅՏԱՐԱՐԵԼԸ</w:t>
      </w:r>
      <w:bookmarkEnd w:id="29"/>
      <w:bookmarkEnd w:id="30"/>
      <w:bookmarkEnd w:id="31"/>
      <w:r w:rsidRPr="00A45044">
        <w:rPr>
          <w:rFonts w:ascii="GHEA Grapalat" w:hAnsi="GHEA Grapalat" w:cs="Arial"/>
          <w:sz w:val="24"/>
          <w:szCs w:val="24"/>
          <w:lang w:val="en-US"/>
        </w:rPr>
        <w:t xml:space="preserve"> </w:t>
      </w:r>
    </w:p>
    <w:p w14:paraId="7EAA8078" w14:textId="77777777" w:rsidR="00F45460" w:rsidRPr="00030FC5" w:rsidRDefault="00F45460" w:rsidP="00F45460">
      <w:pPr>
        <w:pStyle w:val="BodyTextIndent2"/>
        <w:numPr>
          <w:ilvl w:val="0"/>
          <w:numId w:val="15"/>
        </w:numPr>
        <w:tabs>
          <w:tab w:val="left" w:pos="720"/>
          <w:tab w:val="left" w:pos="1170"/>
        </w:tabs>
        <w:spacing w:after="120" w:line="276" w:lineRule="auto"/>
        <w:ind w:left="0" w:firstLine="0"/>
        <w:rPr>
          <w:rFonts w:ascii="GHEA Grapalat" w:hAnsi="GHEA Grapalat" w:cs="Sylfaen"/>
          <w:szCs w:val="24"/>
        </w:rPr>
      </w:pPr>
      <w:r w:rsidRPr="00030FC5">
        <w:rPr>
          <w:rFonts w:ascii="GHEA Grapalat" w:hAnsi="GHEA Grapalat" w:cs="Sylfaen"/>
          <w:szCs w:val="24"/>
        </w:rPr>
        <w:t>Հանձնաժողովը սույն ընթացակարգը չկայացած է հայտարարում, եթե՝</w:t>
      </w:r>
    </w:p>
    <w:p w14:paraId="6E0F6BD5" w14:textId="77777777" w:rsidR="00F45460" w:rsidRPr="00030FC5" w:rsidRDefault="00F45460" w:rsidP="00F45460">
      <w:pPr>
        <w:pStyle w:val="BodyTextIndent2"/>
        <w:numPr>
          <w:ilvl w:val="1"/>
          <w:numId w:val="6"/>
        </w:numPr>
        <w:spacing w:after="120" w:line="276" w:lineRule="auto"/>
        <w:ind w:left="720" w:firstLine="0"/>
        <w:rPr>
          <w:rFonts w:ascii="GHEA Grapalat" w:hAnsi="GHEA Grapalat" w:cs="Sylfaen"/>
          <w:szCs w:val="24"/>
        </w:rPr>
      </w:pPr>
      <w:r w:rsidRPr="00030FC5">
        <w:rPr>
          <w:rFonts w:ascii="GHEA Grapalat" w:hAnsi="GHEA Grapalat" w:cs="Arial"/>
          <w:szCs w:val="24"/>
        </w:rPr>
        <w:t>ոչ</w:t>
      </w:r>
      <w:r w:rsidRPr="00030FC5">
        <w:rPr>
          <w:rFonts w:ascii="GHEA Grapalat" w:hAnsi="GHEA Grapalat" w:cs="Sylfaen"/>
          <w:szCs w:val="24"/>
        </w:rPr>
        <w:t xml:space="preserve"> </w:t>
      </w:r>
      <w:r w:rsidRPr="00030FC5">
        <w:rPr>
          <w:rFonts w:ascii="GHEA Grapalat" w:hAnsi="GHEA Grapalat" w:cs="Arial"/>
          <w:szCs w:val="24"/>
        </w:rPr>
        <w:t>մի</w:t>
      </w:r>
      <w:r w:rsidRPr="00030FC5">
        <w:rPr>
          <w:rFonts w:ascii="GHEA Grapalat" w:hAnsi="GHEA Grapalat" w:cs="Sylfaen"/>
          <w:szCs w:val="24"/>
        </w:rPr>
        <w:t xml:space="preserve"> </w:t>
      </w:r>
      <w:r w:rsidRPr="00030FC5">
        <w:rPr>
          <w:rFonts w:ascii="GHEA Grapalat" w:hAnsi="GHEA Grapalat" w:cs="Arial"/>
          <w:szCs w:val="24"/>
        </w:rPr>
        <w:t>հայտ</w:t>
      </w:r>
      <w:r w:rsidRPr="00030FC5">
        <w:rPr>
          <w:rFonts w:ascii="GHEA Grapalat" w:hAnsi="GHEA Grapalat" w:cs="Sylfaen"/>
          <w:szCs w:val="24"/>
        </w:rPr>
        <w:t xml:space="preserve"> </w:t>
      </w:r>
      <w:r w:rsidRPr="00030FC5">
        <w:rPr>
          <w:rFonts w:ascii="GHEA Grapalat" w:hAnsi="GHEA Grapalat" w:cs="Arial"/>
          <w:szCs w:val="24"/>
        </w:rPr>
        <w:t>չի</w:t>
      </w:r>
      <w:r w:rsidRPr="00030FC5">
        <w:rPr>
          <w:rFonts w:ascii="GHEA Grapalat" w:hAnsi="GHEA Grapalat" w:cs="Sylfaen"/>
          <w:szCs w:val="24"/>
        </w:rPr>
        <w:t xml:space="preserve"> </w:t>
      </w:r>
      <w:r w:rsidRPr="00030FC5">
        <w:rPr>
          <w:rFonts w:ascii="GHEA Grapalat" w:hAnsi="GHEA Grapalat" w:cs="Arial"/>
          <w:szCs w:val="24"/>
        </w:rPr>
        <w:t>ներկայացվել</w:t>
      </w:r>
      <w:r w:rsidRPr="00030FC5">
        <w:rPr>
          <w:rFonts w:ascii="GHEA Grapalat" w:hAnsi="GHEA Grapalat" w:cs="Sylfaen"/>
          <w:szCs w:val="24"/>
        </w:rPr>
        <w:t xml:space="preserve">, </w:t>
      </w:r>
    </w:p>
    <w:p w14:paraId="60A8CE7A" w14:textId="77777777" w:rsidR="00F45460" w:rsidRPr="00030FC5" w:rsidRDefault="00F45460" w:rsidP="00F45460">
      <w:pPr>
        <w:pStyle w:val="BodyTextIndent2"/>
        <w:numPr>
          <w:ilvl w:val="1"/>
          <w:numId w:val="6"/>
        </w:numPr>
        <w:spacing w:after="120" w:line="276" w:lineRule="auto"/>
        <w:ind w:left="720" w:firstLine="0"/>
        <w:rPr>
          <w:rFonts w:ascii="GHEA Grapalat" w:hAnsi="GHEA Grapalat" w:cs="Sylfaen"/>
          <w:szCs w:val="24"/>
        </w:rPr>
      </w:pPr>
      <w:r w:rsidRPr="00030FC5">
        <w:rPr>
          <w:rFonts w:ascii="GHEA Grapalat" w:hAnsi="GHEA Grapalat" w:cs="Arial"/>
          <w:color w:val="000000"/>
          <w:szCs w:val="24"/>
          <w:bdr w:val="none" w:sz="0" w:space="0" w:color="auto" w:frame="1"/>
        </w:rPr>
        <w:t>հայտերից</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ոչ</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մեկը</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չի</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համապատասխանում</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հրավերի</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պայմաններին</w:t>
      </w:r>
      <w:r w:rsidRPr="00030FC5">
        <w:rPr>
          <w:rFonts w:ascii="GHEA Grapalat" w:hAnsi="GHEA Grapalat"/>
          <w:color w:val="000000"/>
          <w:szCs w:val="24"/>
          <w:bdr w:val="none" w:sz="0" w:space="0" w:color="auto" w:frame="1"/>
        </w:rPr>
        <w:t>,</w:t>
      </w:r>
    </w:p>
    <w:p w14:paraId="47060127" w14:textId="77777777" w:rsidR="00F45460" w:rsidRPr="00030FC5" w:rsidRDefault="00F45460" w:rsidP="00F45460">
      <w:pPr>
        <w:pStyle w:val="BodyTextIndent2"/>
        <w:numPr>
          <w:ilvl w:val="1"/>
          <w:numId w:val="6"/>
        </w:numPr>
        <w:spacing w:after="120" w:line="276" w:lineRule="auto"/>
        <w:ind w:left="720" w:firstLine="0"/>
        <w:rPr>
          <w:rFonts w:ascii="GHEA Grapalat" w:hAnsi="GHEA Grapalat" w:cs="Sylfaen"/>
          <w:szCs w:val="24"/>
        </w:rPr>
      </w:pPr>
      <w:r w:rsidRPr="00030FC5">
        <w:rPr>
          <w:rFonts w:ascii="GHEA Grapalat" w:hAnsi="GHEA Grapalat" w:cs="Arial"/>
          <w:color w:val="000000"/>
          <w:szCs w:val="24"/>
          <w:bdr w:val="none" w:sz="0" w:space="0" w:color="auto" w:frame="1"/>
        </w:rPr>
        <w:t>դադարում</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է</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գոյություն</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ունենալ</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գնման</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պահանջը</w:t>
      </w:r>
      <w:r w:rsidRPr="00030FC5">
        <w:rPr>
          <w:rFonts w:ascii="GHEA Grapalat" w:hAnsi="GHEA Grapalat"/>
          <w:color w:val="000000"/>
          <w:szCs w:val="24"/>
          <w:bdr w:val="none" w:sz="0" w:space="0" w:color="auto" w:frame="1"/>
        </w:rPr>
        <w:t>,</w:t>
      </w:r>
    </w:p>
    <w:p w14:paraId="4C66FF0C" w14:textId="77777777" w:rsidR="00F45460" w:rsidRPr="00030FC5" w:rsidRDefault="00F45460" w:rsidP="00F45460">
      <w:pPr>
        <w:pStyle w:val="BodyTextIndent2"/>
        <w:numPr>
          <w:ilvl w:val="1"/>
          <w:numId w:val="6"/>
        </w:numPr>
        <w:spacing w:after="120" w:line="276" w:lineRule="auto"/>
        <w:ind w:left="720" w:firstLine="0"/>
        <w:rPr>
          <w:rFonts w:ascii="GHEA Grapalat" w:hAnsi="GHEA Grapalat" w:cs="Sylfaen"/>
          <w:szCs w:val="24"/>
        </w:rPr>
      </w:pPr>
      <w:r w:rsidRPr="00030FC5">
        <w:rPr>
          <w:rFonts w:ascii="GHEA Grapalat" w:hAnsi="GHEA Grapalat" w:cs="Arial"/>
          <w:color w:val="000000"/>
          <w:szCs w:val="24"/>
          <w:bdr w:val="none" w:sz="0" w:space="0" w:color="auto" w:frame="1"/>
        </w:rPr>
        <w:t>պայմանագիր</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չի</w:t>
      </w:r>
      <w:r w:rsidRPr="00030FC5">
        <w:rPr>
          <w:rFonts w:ascii="GHEA Grapalat" w:hAnsi="GHEA Grapalat"/>
          <w:color w:val="000000"/>
          <w:szCs w:val="24"/>
          <w:bdr w:val="none" w:sz="0" w:space="0" w:color="auto" w:frame="1"/>
        </w:rPr>
        <w:t xml:space="preserve"> </w:t>
      </w:r>
      <w:r w:rsidRPr="00030FC5">
        <w:rPr>
          <w:rFonts w:ascii="GHEA Grapalat" w:hAnsi="GHEA Grapalat" w:cs="Arial"/>
          <w:color w:val="000000"/>
          <w:szCs w:val="24"/>
          <w:bdr w:val="none" w:sz="0" w:space="0" w:color="auto" w:frame="1"/>
        </w:rPr>
        <w:t>կնքվում</w:t>
      </w:r>
      <w:r w:rsidRPr="00030FC5">
        <w:rPr>
          <w:rFonts w:ascii="GHEA Grapalat" w:hAnsi="GHEA Grapalat"/>
          <w:color w:val="000000"/>
          <w:szCs w:val="24"/>
          <w:bdr w:val="none" w:sz="0" w:space="0" w:color="auto" w:frame="1"/>
        </w:rPr>
        <w:t>:</w:t>
      </w:r>
    </w:p>
    <w:p w14:paraId="26534CF2" w14:textId="77777777" w:rsidR="00F45460" w:rsidRPr="00030FC5" w:rsidRDefault="00F45460" w:rsidP="00F45460">
      <w:pPr>
        <w:pStyle w:val="BodyTextIndent2"/>
        <w:numPr>
          <w:ilvl w:val="0"/>
          <w:numId w:val="15"/>
        </w:numPr>
        <w:tabs>
          <w:tab w:val="left" w:pos="720"/>
          <w:tab w:val="left" w:pos="1170"/>
        </w:tabs>
        <w:spacing w:after="120" w:line="276" w:lineRule="auto"/>
        <w:ind w:left="0" w:firstLine="0"/>
        <w:rPr>
          <w:rFonts w:ascii="GHEA Grapalat" w:hAnsi="GHEA Grapalat" w:cs="Sylfaen"/>
          <w:szCs w:val="24"/>
        </w:rPr>
      </w:pPr>
      <w:r w:rsidRPr="00030FC5">
        <w:rPr>
          <w:rFonts w:ascii="GHEA Grapalat" w:hAnsi="GHEA Grapalat" w:cs="Sylfaen"/>
          <w:szCs w:val="24"/>
        </w:rPr>
        <w:t>Գնման ընթացակարգը չկայացած հայտարարվելուն հաջորդող աշխատանքային օրվա ընթացքում, Պատվիրատուն տեղեկագրում հրապարակում է հայտարարություն, որում նշվում է գնման ընթացակարգը չկայացած հայտարարվելու հիմնավորումը։</w:t>
      </w:r>
    </w:p>
    <w:p w14:paraId="7E9E2DEA" w14:textId="77777777" w:rsidR="00F45460" w:rsidRPr="00030FC5" w:rsidRDefault="00F45460" w:rsidP="00F45460">
      <w:pPr>
        <w:pStyle w:val="Heading1"/>
        <w:numPr>
          <w:ilvl w:val="0"/>
          <w:numId w:val="1"/>
        </w:numPr>
        <w:tabs>
          <w:tab w:val="num" w:pos="360"/>
        </w:tabs>
        <w:spacing w:before="360" w:after="360"/>
        <w:ind w:left="0" w:firstLine="0"/>
        <w:jc w:val="center"/>
        <w:rPr>
          <w:rFonts w:ascii="GHEA Grapalat" w:hAnsi="GHEA Grapalat" w:cs="Sylfaen"/>
          <w:sz w:val="24"/>
          <w:szCs w:val="24"/>
        </w:rPr>
      </w:pPr>
      <w:bookmarkStart w:id="32" w:name="_Toc210210749"/>
      <w:bookmarkStart w:id="33" w:name="_Toc219213774"/>
      <w:bookmarkStart w:id="34" w:name="_Toc157437721"/>
      <w:r w:rsidRPr="00030FC5">
        <w:rPr>
          <w:rFonts w:ascii="GHEA Grapalat" w:hAnsi="GHEA Grapalat" w:cs="Sylfaen"/>
          <w:sz w:val="24"/>
          <w:szCs w:val="24"/>
        </w:rPr>
        <w:t>ՄԱՍՆԱԿՑԻ ԲՈՂՈՔԱՐԿԵԼՈՒ ԻՐԱՎՈՒՆՔԸ</w:t>
      </w:r>
      <w:bookmarkEnd w:id="32"/>
      <w:bookmarkEnd w:id="33"/>
      <w:r w:rsidRPr="00030FC5">
        <w:rPr>
          <w:rFonts w:ascii="GHEA Grapalat" w:hAnsi="GHEA Grapalat" w:cs="Sylfaen"/>
          <w:sz w:val="24"/>
          <w:szCs w:val="24"/>
        </w:rPr>
        <w:t xml:space="preserve"> </w:t>
      </w:r>
      <w:bookmarkEnd w:id="34"/>
    </w:p>
    <w:p w14:paraId="15545409" w14:textId="77777777" w:rsidR="00F45460" w:rsidRPr="00030FC5" w:rsidRDefault="00F45460" w:rsidP="00F45460">
      <w:pPr>
        <w:pStyle w:val="ListParagraph"/>
        <w:numPr>
          <w:ilvl w:val="0"/>
          <w:numId w:val="17"/>
        </w:numPr>
        <w:autoSpaceDE w:val="0"/>
        <w:autoSpaceDN w:val="0"/>
        <w:adjustRightInd w:val="0"/>
        <w:spacing w:after="120"/>
        <w:ind w:left="0" w:firstLine="0"/>
        <w:rPr>
          <w:color w:val="000000"/>
          <w:sz w:val="24"/>
          <w:szCs w:val="24"/>
          <w:bdr w:val="none" w:sz="0" w:space="0" w:color="auto" w:frame="1"/>
        </w:rPr>
      </w:pPr>
      <w:r w:rsidRPr="00030FC5">
        <w:rPr>
          <w:color w:val="000000"/>
          <w:sz w:val="24"/>
          <w:szCs w:val="24"/>
          <w:bdr w:val="none" w:sz="0" w:space="0" w:color="auto" w:frame="1"/>
        </w:rPr>
        <w:t>Յուրաքանչյուր շահագրգիռ անձ իրավունք ունի բողոքարկելու Պատվիրատուի, Հանձնաժողովի գործողությունները (անգործությունը) և որոշումները Հայաստանի Հանրապետության քաղաքացիական դատավարության օրենսգրքով (այսուհետ՝ Օրենսգիրք) սահմանված կարգով:</w:t>
      </w:r>
    </w:p>
    <w:p w14:paraId="5F2891A5" w14:textId="77777777" w:rsidR="00F45460" w:rsidRPr="00030FC5" w:rsidRDefault="00F45460" w:rsidP="00F45460">
      <w:pPr>
        <w:pStyle w:val="ListParagraph"/>
        <w:numPr>
          <w:ilvl w:val="0"/>
          <w:numId w:val="17"/>
        </w:numPr>
        <w:autoSpaceDE w:val="0"/>
        <w:autoSpaceDN w:val="0"/>
        <w:adjustRightInd w:val="0"/>
        <w:spacing w:after="120"/>
        <w:ind w:left="0" w:firstLine="0"/>
        <w:rPr>
          <w:color w:val="000000"/>
          <w:sz w:val="24"/>
          <w:szCs w:val="24"/>
          <w:bdr w:val="none" w:sz="0" w:space="0" w:color="auto" w:frame="1"/>
        </w:rPr>
      </w:pPr>
      <w:r w:rsidRPr="00030FC5">
        <w:rPr>
          <w:color w:val="000000"/>
          <w:sz w:val="24"/>
          <w:szCs w:val="24"/>
          <w:bdr w:val="none" w:sz="0" w:space="0" w:color="auto" w:frame="1"/>
        </w:rPr>
        <w:lastRenderedPageBreak/>
        <w:t xml:space="preserve">Յուրաքանչյուր </w:t>
      </w:r>
      <w:proofErr w:type="spellStart"/>
      <w:r w:rsidRPr="00030FC5">
        <w:rPr>
          <w:color w:val="000000"/>
          <w:sz w:val="24"/>
          <w:szCs w:val="24"/>
          <w:bdr w:val="none" w:sz="0" w:space="0" w:color="auto" w:frame="1"/>
        </w:rPr>
        <w:t>ոք</w:t>
      </w:r>
      <w:proofErr w:type="spellEnd"/>
      <w:r w:rsidRPr="00030FC5">
        <w:rPr>
          <w:color w:val="000000"/>
          <w:sz w:val="24"/>
          <w:szCs w:val="24"/>
          <w:bdr w:val="none" w:sz="0" w:space="0" w:color="auto" w:frame="1"/>
        </w:rPr>
        <w:t xml:space="preserve"> իրավունք ունի Օրենսգրքով սահմանված կարգով մինչև հայտերի ներկայացման վերջնաժամկետը բողոքարկելու գնման առարկայի բնութագրերը կամ հրավերի պահանջները:</w:t>
      </w:r>
    </w:p>
    <w:p w14:paraId="32683F82" w14:textId="77777777" w:rsidR="00F45460" w:rsidRPr="00030FC5" w:rsidRDefault="00F45460" w:rsidP="00F45460">
      <w:pPr>
        <w:pStyle w:val="ListParagraph"/>
        <w:numPr>
          <w:ilvl w:val="0"/>
          <w:numId w:val="17"/>
        </w:numPr>
        <w:autoSpaceDE w:val="0"/>
        <w:autoSpaceDN w:val="0"/>
        <w:adjustRightInd w:val="0"/>
        <w:spacing w:after="120"/>
        <w:ind w:left="0" w:firstLine="0"/>
        <w:rPr>
          <w:color w:val="000000"/>
          <w:sz w:val="24"/>
          <w:szCs w:val="24"/>
          <w:bdr w:val="none" w:sz="0" w:space="0" w:color="auto" w:frame="1"/>
        </w:rPr>
      </w:pPr>
      <w:r w:rsidRPr="00030FC5">
        <w:rPr>
          <w:color w:val="000000"/>
          <w:sz w:val="24"/>
          <w:szCs w:val="24"/>
          <w:bdr w:val="none" w:sz="0" w:space="0" w:color="auto" w:frame="1"/>
        </w:rPr>
        <w:t>Սույն ընթացակարգի հետ կապված հարաբերությունները վարչական հարաբերություններ չեն, և դրանք կարգավորվում են Հայաստանի Հանրապետության քաղաքացիաիրավական հարաբերությունները կարգավորող օրենսդրությամբ:</w:t>
      </w:r>
    </w:p>
    <w:p w14:paraId="418FA011" w14:textId="0B1483A4" w:rsidR="00846A61" w:rsidRPr="00AC42CE" w:rsidRDefault="00846A61" w:rsidP="00765A01">
      <w:pPr>
        <w:pStyle w:val="ListParagraph"/>
        <w:numPr>
          <w:ilvl w:val="0"/>
          <w:numId w:val="17"/>
        </w:numPr>
        <w:autoSpaceDE w:val="0"/>
        <w:autoSpaceDN w:val="0"/>
        <w:adjustRightInd w:val="0"/>
        <w:spacing w:after="120"/>
        <w:ind w:left="0" w:firstLine="0"/>
        <w:rPr>
          <w:rFonts w:cs="Arial"/>
          <w:color w:val="000000"/>
          <w:sz w:val="24"/>
          <w:szCs w:val="24"/>
          <w:bdr w:val="none" w:sz="0" w:space="0" w:color="auto" w:frame="1"/>
        </w:rPr>
        <w:sectPr w:rsidR="00846A61" w:rsidRPr="00AC42CE" w:rsidSect="0005488C">
          <w:footerReference w:type="default" r:id="rId14"/>
          <w:pgSz w:w="11906" w:h="16838" w:code="9"/>
          <w:pgMar w:top="1886" w:right="792" w:bottom="1710" w:left="1080" w:header="0" w:footer="228" w:gutter="0"/>
          <w:pgNumType w:start="1"/>
          <w:cols w:space="720"/>
          <w:docGrid w:linePitch="360"/>
        </w:sectPr>
      </w:pPr>
    </w:p>
    <w:p w14:paraId="61CB8697" w14:textId="4B8D4A1D" w:rsidR="00087CB3" w:rsidRPr="00853FF9" w:rsidRDefault="00F32860" w:rsidP="00087CB3">
      <w:pPr>
        <w:pStyle w:val="Heading1"/>
        <w:spacing w:before="120" w:after="120"/>
        <w:jc w:val="right"/>
        <w:rPr>
          <w:rFonts w:ascii="GHEA Grapalat" w:hAnsi="GHEA Grapalat" w:cs="Arial"/>
          <w:sz w:val="24"/>
          <w:szCs w:val="24"/>
        </w:rPr>
      </w:pPr>
      <w:bookmarkStart w:id="35" w:name="_Toc219213775"/>
      <w:bookmarkStart w:id="36" w:name="_Hlk157787993"/>
      <w:r w:rsidRPr="00853FF9">
        <w:rPr>
          <w:rFonts w:ascii="GHEA Grapalat" w:hAnsi="GHEA Grapalat" w:cs="Arial"/>
          <w:sz w:val="24"/>
          <w:szCs w:val="24"/>
        </w:rPr>
        <w:lastRenderedPageBreak/>
        <w:t>Հավելված</w:t>
      </w:r>
      <w:r w:rsidR="00087CB3" w:rsidRPr="00853FF9">
        <w:rPr>
          <w:rFonts w:ascii="GHEA Grapalat" w:hAnsi="GHEA Grapalat" w:cs="Arial"/>
          <w:sz w:val="24"/>
          <w:szCs w:val="24"/>
        </w:rPr>
        <w:t xml:space="preserve"> 1</w:t>
      </w:r>
      <w:bookmarkEnd w:id="35"/>
    </w:p>
    <w:p w14:paraId="09EFD8D6" w14:textId="07AB17AD" w:rsidR="003F77BA" w:rsidRPr="00225A04" w:rsidRDefault="003F77BA" w:rsidP="00225A04">
      <w:pPr>
        <w:spacing w:before="0" w:after="0" w:line="240" w:lineRule="auto"/>
        <w:jc w:val="right"/>
        <w:rPr>
          <w:rFonts w:cs="Arial"/>
          <w:color w:val="4472C4" w:themeColor="accent1"/>
          <w:sz w:val="20"/>
          <w:szCs w:val="20"/>
        </w:rPr>
      </w:pPr>
      <w:r w:rsidRPr="00225A04">
        <w:rPr>
          <w:rFonts w:cs="Arial"/>
          <w:color w:val="4472C4" w:themeColor="accent1"/>
          <w:sz w:val="20"/>
          <w:szCs w:val="20"/>
        </w:rPr>
        <w:t xml:space="preserve">CBA-2026-001ծածկագրով </w:t>
      </w:r>
    </w:p>
    <w:p w14:paraId="57F73A87" w14:textId="515E465C" w:rsidR="00087CB3" w:rsidRPr="00225A04" w:rsidRDefault="003F77BA" w:rsidP="00225A04">
      <w:pPr>
        <w:spacing w:before="0" w:after="0" w:line="240" w:lineRule="auto"/>
        <w:jc w:val="right"/>
        <w:rPr>
          <w:rFonts w:cs="Arial"/>
          <w:color w:val="4472C4" w:themeColor="accent1"/>
          <w:sz w:val="20"/>
          <w:szCs w:val="20"/>
        </w:rPr>
      </w:pPr>
      <w:r w:rsidRPr="00225A04">
        <w:rPr>
          <w:rFonts w:cs="Arial"/>
          <w:color w:val="4472C4" w:themeColor="accent1"/>
          <w:sz w:val="20"/>
          <w:szCs w:val="20"/>
        </w:rPr>
        <w:t>բաց մրցույթի հրավերի</w:t>
      </w:r>
    </w:p>
    <w:p w14:paraId="183CF9D7" w14:textId="77777777" w:rsidR="00716FE3" w:rsidRPr="00853FF9" w:rsidRDefault="00716FE3" w:rsidP="00F9095E">
      <w:pPr>
        <w:pStyle w:val="ListParagraph"/>
        <w:tabs>
          <w:tab w:val="left" w:pos="1752"/>
        </w:tabs>
        <w:spacing w:after="120"/>
        <w:ind w:left="0" w:right="-622"/>
        <w:rPr>
          <w:rFonts w:cs="Arial"/>
          <w:i/>
          <w:iCs/>
          <w:sz w:val="24"/>
          <w:szCs w:val="24"/>
        </w:rPr>
      </w:pPr>
    </w:p>
    <w:p w14:paraId="16C06835" w14:textId="127C13CA" w:rsidR="006576AD" w:rsidRPr="00A45044" w:rsidRDefault="003F77BA" w:rsidP="006576AD">
      <w:pPr>
        <w:tabs>
          <w:tab w:val="left" w:pos="4551"/>
        </w:tabs>
        <w:spacing w:after="120" w:line="20" w:lineRule="atLeast"/>
        <w:jc w:val="center"/>
        <w:rPr>
          <w:b/>
          <w:bCs/>
          <w:sz w:val="28"/>
          <w:szCs w:val="28"/>
          <w:lang w:val="en-US"/>
        </w:rPr>
      </w:pPr>
      <w:r w:rsidRPr="003F77BA">
        <w:rPr>
          <w:b/>
          <w:bCs/>
          <w:sz w:val="28"/>
          <w:szCs w:val="28"/>
          <w:lang w:val="en-US"/>
        </w:rPr>
        <w:t>ՏԵԽՆԻԿԱԿԱՆ ԱՌԱՋԱԴՐԱՆՔ</w:t>
      </w:r>
    </w:p>
    <w:tbl>
      <w:tblPr>
        <w:tblpPr w:leftFromText="180" w:rightFromText="180" w:vertAnchor="text" w:horzAnchor="margin" w:tblpXSpec="center" w:tblpY="29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4720"/>
        <w:gridCol w:w="4454"/>
        <w:gridCol w:w="3816"/>
      </w:tblGrid>
      <w:tr w:rsidR="002F016F" w:rsidRPr="00A45044" w14:paraId="411C14D5" w14:textId="77777777" w:rsidTr="00A45044">
        <w:trPr>
          <w:trHeight w:val="620"/>
        </w:trPr>
        <w:tc>
          <w:tcPr>
            <w:tcW w:w="339" w:type="pct"/>
            <w:shd w:val="clear" w:color="auto" w:fill="4472C4" w:themeFill="accent1"/>
            <w:vAlign w:val="center"/>
          </w:tcPr>
          <w:p w14:paraId="6E6A83A8" w14:textId="75520B1D" w:rsidR="002F016F" w:rsidRPr="00A45044" w:rsidRDefault="003F77BA" w:rsidP="00C65530">
            <w:pPr>
              <w:spacing w:before="0" w:after="0" w:line="20" w:lineRule="atLeast"/>
              <w:jc w:val="center"/>
              <w:rPr>
                <w:rFonts w:cs="Calibri"/>
                <w:b/>
                <w:noProof/>
                <w:color w:val="000000"/>
                <w:sz w:val="14"/>
                <w:szCs w:val="14"/>
                <w:lang w:val="en-US"/>
              </w:rPr>
            </w:pPr>
            <w:bookmarkStart w:id="37" w:name="_Hlk196147461"/>
            <w:r w:rsidRPr="003F77BA">
              <w:rPr>
                <w:rFonts w:cs="Calibri"/>
                <w:b/>
                <w:noProof/>
                <w:color w:val="000000"/>
                <w:sz w:val="18"/>
                <w:szCs w:val="18"/>
                <w:lang w:val="en-US"/>
              </w:rPr>
              <w:t>Չափա-բաժնի համար</w:t>
            </w:r>
          </w:p>
        </w:tc>
        <w:tc>
          <w:tcPr>
            <w:tcW w:w="1693" w:type="pct"/>
            <w:shd w:val="clear" w:color="auto" w:fill="4472C4" w:themeFill="accent1"/>
            <w:vAlign w:val="center"/>
          </w:tcPr>
          <w:p w14:paraId="0749AC09" w14:textId="45CD17E1" w:rsidR="002F016F" w:rsidRPr="00A45044" w:rsidRDefault="003F77BA" w:rsidP="00C65530">
            <w:pPr>
              <w:spacing w:before="0" w:after="0" w:line="20" w:lineRule="atLeast"/>
              <w:jc w:val="center"/>
              <w:rPr>
                <w:rFonts w:cs="Calibri"/>
                <w:b/>
                <w:noProof/>
                <w:color w:val="000000"/>
                <w:sz w:val="18"/>
                <w:szCs w:val="18"/>
                <w:lang w:val="en-US"/>
              </w:rPr>
            </w:pPr>
            <w:r w:rsidRPr="003F77BA">
              <w:rPr>
                <w:rFonts w:cs="Calibri"/>
                <w:b/>
                <w:noProof/>
                <w:color w:val="000000"/>
                <w:sz w:val="18"/>
                <w:szCs w:val="18"/>
                <w:lang w:val="en-US"/>
              </w:rPr>
              <w:t>Անվանումը</w:t>
            </w:r>
          </w:p>
        </w:tc>
        <w:tc>
          <w:tcPr>
            <w:tcW w:w="1598" w:type="pct"/>
            <w:shd w:val="clear" w:color="auto" w:fill="4472C4" w:themeFill="accent1"/>
            <w:vAlign w:val="center"/>
          </w:tcPr>
          <w:p w14:paraId="30598D3E" w14:textId="2B6F4B71" w:rsidR="002F016F" w:rsidRPr="00A45044" w:rsidRDefault="00853FF9" w:rsidP="00C65530">
            <w:pPr>
              <w:spacing w:before="0" w:after="0" w:line="20" w:lineRule="atLeast"/>
              <w:jc w:val="center"/>
              <w:rPr>
                <w:rFonts w:cs="Calibri"/>
                <w:b/>
                <w:noProof/>
                <w:color w:val="000000"/>
                <w:sz w:val="20"/>
                <w:szCs w:val="20"/>
                <w:lang w:val="en-US"/>
              </w:rPr>
            </w:pPr>
            <w:r w:rsidRPr="00853FF9">
              <w:rPr>
                <w:rFonts w:cs="Calibri"/>
                <w:b/>
                <w:noProof/>
                <w:color w:val="000000"/>
                <w:sz w:val="20"/>
                <w:szCs w:val="20"/>
                <w:lang w:val="en-US"/>
              </w:rPr>
              <w:t>Տեխնիկական բնութագիր</w:t>
            </w:r>
          </w:p>
        </w:tc>
        <w:tc>
          <w:tcPr>
            <w:tcW w:w="1369" w:type="pct"/>
            <w:shd w:val="clear" w:color="auto" w:fill="4472C4" w:themeFill="accent1"/>
            <w:vAlign w:val="center"/>
          </w:tcPr>
          <w:p w14:paraId="1D2F52BF" w14:textId="3F30AADD" w:rsidR="003F77BA" w:rsidRPr="003F77BA" w:rsidRDefault="003F77BA" w:rsidP="003F77BA">
            <w:pPr>
              <w:spacing w:before="0" w:after="0" w:line="20" w:lineRule="atLeast"/>
              <w:jc w:val="center"/>
              <w:rPr>
                <w:rFonts w:cs="Calibri"/>
                <w:b/>
                <w:noProof/>
                <w:color w:val="000000"/>
                <w:sz w:val="20"/>
                <w:szCs w:val="20"/>
                <w:lang w:val="en-US"/>
              </w:rPr>
            </w:pPr>
            <w:r w:rsidRPr="003F77BA">
              <w:rPr>
                <w:rFonts w:cs="Calibri"/>
                <w:b/>
                <w:noProof/>
                <w:color w:val="000000"/>
                <w:sz w:val="20"/>
                <w:szCs w:val="20"/>
                <w:lang w:val="en-US"/>
              </w:rPr>
              <w:t>Գ</w:t>
            </w:r>
            <w:r w:rsidR="008E6181">
              <w:rPr>
                <w:rFonts w:cs="Calibri"/>
                <w:b/>
                <w:noProof/>
                <w:color w:val="000000"/>
                <w:sz w:val="20"/>
                <w:szCs w:val="20"/>
                <w:lang w:val="en-US"/>
              </w:rPr>
              <w:t>նման գին</w:t>
            </w:r>
          </w:p>
          <w:p w14:paraId="0C8725A6" w14:textId="3B86222F" w:rsidR="002F016F" w:rsidRPr="00A45044" w:rsidRDefault="003F77BA" w:rsidP="003F77BA">
            <w:pPr>
              <w:spacing w:before="0" w:after="0" w:line="20" w:lineRule="atLeast"/>
              <w:jc w:val="center"/>
              <w:rPr>
                <w:rFonts w:cs="Calibri"/>
                <w:b/>
                <w:noProof/>
                <w:color w:val="000000"/>
                <w:sz w:val="20"/>
                <w:szCs w:val="20"/>
                <w:lang w:val="en-US"/>
              </w:rPr>
            </w:pPr>
            <w:r w:rsidRPr="003F77BA">
              <w:rPr>
                <w:rFonts w:cs="Calibri"/>
                <w:b/>
                <w:noProof/>
                <w:color w:val="000000"/>
                <w:sz w:val="20"/>
                <w:szCs w:val="20"/>
                <w:lang w:val="en-US"/>
              </w:rPr>
              <w:t>ՀՀ դրամ</w:t>
            </w:r>
          </w:p>
        </w:tc>
      </w:tr>
      <w:tr w:rsidR="002F016F" w:rsidRPr="00A45044" w14:paraId="4A36D1BA" w14:textId="77777777" w:rsidTr="00A45044">
        <w:trPr>
          <w:trHeight w:val="1939"/>
        </w:trPr>
        <w:tc>
          <w:tcPr>
            <w:tcW w:w="339" w:type="pct"/>
            <w:vAlign w:val="center"/>
          </w:tcPr>
          <w:p w14:paraId="6D57FCED" w14:textId="77777777" w:rsidR="002F016F" w:rsidRPr="00A45044" w:rsidRDefault="002F016F" w:rsidP="00C65530">
            <w:pPr>
              <w:spacing w:before="0" w:after="0" w:line="20" w:lineRule="atLeast"/>
              <w:jc w:val="center"/>
              <w:rPr>
                <w:rFonts w:cs="Calibri"/>
                <w:noProof/>
                <w:color w:val="000000"/>
                <w:sz w:val="20"/>
                <w:szCs w:val="20"/>
                <w:lang w:val="en-US"/>
              </w:rPr>
            </w:pPr>
            <w:bookmarkStart w:id="38" w:name="_Hlk196147424"/>
            <w:bookmarkStart w:id="39" w:name="_Hlk169166452"/>
            <w:r w:rsidRPr="00A45044">
              <w:rPr>
                <w:rFonts w:cs="Calibri"/>
                <w:noProof/>
                <w:color w:val="000000"/>
                <w:sz w:val="20"/>
                <w:szCs w:val="20"/>
                <w:lang w:val="en-US"/>
              </w:rPr>
              <w:t>1.</w:t>
            </w:r>
          </w:p>
        </w:tc>
        <w:tc>
          <w:tcPr>
            <w:tcW w:w="1693" w:type="pct"/>
            <w:vAlign w:val="center"/>
          </w:tcPr>
          <w:p w14:paraId="638F1039" w14:textId="13CA81A6" w:rsidR="002F016F" w:rsidRPr="00A45044" w:rsidRDefault="003F77BA" w:rsidP="00C65530">
            <w:pPr>
              <w:pStyle w:val="ListParagraph"/>
              <w:tabs>
                <w:tab w:val="left" w:pos="1453"/>
              </w:tabs>
              <w:autoSpaceDE w:val="0"/>
              <w:autoSpaceDN w:val="0"/>
              <w:spacing w:after="120" w:line="20" w:lineRule="atLeast"/>
              <w:ind w:left="0" w:right="29"/>
              <w:jc w:val="left"/>
              <w:rPr>
                <w:rFonts w:cs="Sylfaen"/>
                <w:b/>
                <w:bCs/>
                <w:color w:val="000000" w:themeColor="text1"/>
                <w:lang w:val="en-US"/>
              </w:rPr>
            </w:pPr>
            <w:r w:rsidRPr="003F77BA">
              <w:rPr>
                <w:rFonts w:cs="Sylfaen"/>
                <w:b/>
                <w:bCs/>
                <w:color w:val="000000" w:themeColor="text1"/>
                <w:lang w:val="en-US"/>
              </w:rPr>
              <w:t xml:space="preserve">ՓԼ/ԱՖ և </w:t>
            </w:r>
            <w:proofErr w:type="spellStart"/>
            <w:r w:rsidRPr="003F77BA">
              <w:rPr>
                <w:rFonts w:cs="Sylfaen"/>
                <w:b/>
                <w:bCs/>
                <w:color w:val="000000" w:themeColor="text1"/>
                <w:lang w:val="en-US"/>
              </w:rPr>
              <w:t>պատժամիջոցների</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համապատասխանության</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ռիսկերի</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գնահատման</w:t>
            </w:r>
            <w:proofErr w:type="spellEnd"/>
            <w:r w:rsidRPr="003F77BA">
              <w:rPr>
                <w:rFonts w:cs="Sylfaen"/>
                <w:b/>
                <w:bCs/>
                <w:color w:val="000000" w:themeColor="text1"/>
                <w:lang w:val="en-US"/>
              </w:rPr>
              <w:t xml:space="preserve"> և </w:t>
            </w:r>
            <w:proofErr w:type="spellStart"/>
            <w:r w:rsidRPr="003F77BA">
              <w:rPr>
                <w:rFonts w:cs="Sylfaen"/>
                <w:b/>
                <w:bCs/>
                <w:color w:val="000000" w:themeColor="text1"/>
                <w:lang w:val="en-US"/>
              </w:rPr>
              <w:t>մոնիթորինգի</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իրականացման</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գործընթացների</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ավտոմատացման</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համակարգի</w:t>
            </w:r>
            <w:proofErr w:type="spellEnd"/>
            <w:r w:rsidRPr="003F77BA">
              <w:rPr>
                <w:rFonts w:cs="Sylfaen"/>
                <w:b/>
                <w:bCs/>
                <w:color w:val="000000" w:themeColor="text1"/>
                <w:lang w:val="en-US"/>
              </w:rPr>
              <w:t xml:space="preserve"> և </w:t>
            </w:r>
            <w:proofErr w:type="spellStart"/>
            <w:r w:rsidRPr="003F77BA">
              <w:rPr>
                <w:rFonts w:cs="Sylfaen"/>
                <w:b/>
                <w:bCs/>
                <w:color w:val="000000" w:themeColor="text1"/>
                <w:lang w:val="en-US"/>
              </w:rPr>
              <w:t>համակարգի</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տեխնիկական</w:t>
            </w:r>
            <w:proofErr w:type="spellEnd"/>
            <w:r w:rsidRPr="003F77BA">
              <w:rPr>
                <w:rFonts w:cs="Sylfaen"/>
                <w:b/>
                <w:bCs/>
                <w:color w:val="000000" w:themeColor="text1"/>
                <w:lang w:val="en-US"/>
              </w:rPr>
              <w:t xml:space="preserve"> և </w:t>
            </w:r>
            <w:proofErr w:type="spellStart"/>
            <w:r w:rsidRPr="003F77BA">
              <w:rPr>
                <w:rFonts w:cs="Sylfaen"/>
                <w:b/>
                <w:bCs/>
                <w:color w:val="000000" w:themeColor="text1"/>
                <w:lang w:val="en-US"/>
              </w:rPr>
              <w:t>աջակցման</w:t>
            </w:r>
            <w:proofErr w:type="spellEnd"/>
            <w:r w:rsidRPr="003F77BA">
              <w:rPr>
                <w:rFonts w:cs="Sylfaen"/>
                <w:b/>
                <w:bCs/>
                <w:color w:val="000000" w:themeColor="text1"/>
                <w:lang w:val="en-US"/>
              </w:rPr>
              <w:t xml:space="preserve"> և </w:t>
            </w:r>
            <w:proofErr w:type="spellStart"/>
            <w:r w:rsidRPr="003F77BA">
              <w:rPr>
                <w:rFonts w:cs="Sylfaen"/>
                <w:b/>
                <w:bCs/>
                <w:color w:val="000000" w:themeColor="text1"/>
                <w:lang w:val="en-US"/>
              </w:rPr>
              <w:t>սպասարկման</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ծառայությունների</w:t>
            </w:r>
            <w:proofErr w:type="spellEnd"/>
            <w:r w:rsidRPr="003F77BA">
              <w:rPr>
                <w:rFonts w:cs="Sylfaen"/>
                <w:b/>
                <w:bCs/>
                <w:color w:val="000000" w:themeColor="text1"/>
                <w:lang w:val="en-US"/>
              </w:rPr>
              <w:t xml:space="preserve"> </w:t>
            </w:r>
            <w:proofErr w:type="spellStart"/>
            <w:r w:rsidRPr="003F77BA">
              <w:rPr>
                <w:rFonts w:cs="Sylfaen"/>
                <w:b/>
                <w:bCs/>
                <w:color w:val="000000" w:themeColor="text1"/>
                <w:lang w:val="en-US"/>
              </w:rPr>
              <w:t>ձեռքբերում</w:t>
            </w:r>
            <w:proofErr w:type="spellEnd"/>
          </w:p>
        </w:tc>
        <w:tc>
          <w:tcPr>
            <w:tcW w:w="1598" w:type="pct"/>
            <w:vAlign w:val="center"/>
          </w:tcPr>
          <w:p w14:paraId="026E4BEE" w14:textId="684B3516" w:rsidR="002F016F" w:rsidRPr="00853FF9" w:rsidRDefault="00853FF9" w:rsidP="00AB34CF">
            <w:pPr>
              <w:spacing w:before="0" w:after="0" w:line="240" w:lineRule="auto"/>
              <w:jc w:val="center"/>
              <w:rPr>
                <w:rFonts w:cs="Arial"/>
              </w:rPr>
            </w:pPr>
            <w:proofErr w:type="spellStart"/>
            <w:r w:rsidRPr="00853FF9">
              <w:rPr>
                <w:rFonts w:cs="Calibri"/>
                <w:lang w:val="en-US"/>
              </w:rPr>
              <w:t>Ներկայացված</w:t>
            </w:r>
            <w:proofErr w:type="spellEnd"/>
            <w:r w:rsidRPr="00853FF9">
              <w:rPr>
                <w:rFonts w:cs="Calibri"/>
                <w:lang w:val="en-US"/>
              </w:rPr>
              <w:t xml:space="preserve"> է </w:t>
            </w:r>
            <w:proofErr w:type="spellStart"/>
            <w:r w:rsidRPr="00853FF9">
              <w:rPr>
                <w:rFonts w:cs="Calibri"/>
                <w:lang w:val="en-US"/>
              </w:rPr>
              <w:t>կից</w:t>
            </w:r>
            <w:proofErr w:type="spellEnd"/>
          </w:p>
        </w:tc>
        <w:tc>
          <w:tcPr>
            <w:tcW w:w="1369" w:type="pct"/>
            <w:vAlign w:val="center"/>
          </w:tcPr>
          <w:p w14:paraId="3E8E85CD" w14:textId="4FCDCDD0" w:rsidR="002F016F" w:rsidRPr="00853FF9" w:rsidRDefault="002F016F" w:rsidP="00AB34CF">
            <w:pPr>
              <w:autoSpaceDE w:val="0"/>
              <w:autoSpaceDN w:val="0"/>
              <w:adjustRightInd w:val="0"/>
              <w:spacing w:after="120"/>
              <w:ind w:right="224"/>
              <w:jc w:val="center"/>
              <w:rPr>
                <w:rFonts w:cs="Calibri"/>
                <w:lang w:val="en-US"/>
              </w:rPr>
            </w:pPr>
            <w:r w:rsidRPr="00853FF9">
              <w:rPr>
                <w:rFonts w:cs="Calibri"/>
                <w:lang w:val="en-US"/>
              </w:rPr>
              <w:t xml:space="preserve"> </w:t>
            </w:r>
          </w:p>
          <w:p w14:paraId="00C7671E" w14:textId="305EA3FA" w:rsidR="002F016F" w:rsidRPr="00853FF9" w:rsidRDefault="002F016F" w:rsidP="00D62DC4">
            <w:pPr>
              <w:jc w:val="center"/>
              <w:rPr>
                <w:rFonts w:cs="Calibri"/>
                <w:lang w:val="en-US"/>
              </w:rPr>
            </w:pPr>
            <w:r w:rsidRPr="00853FF9">
              <w:rPr>
                <w:rFonts w:cs="Calibri"/>
                <w:lang w:val="en-US"/>
              </w:rPr>
              <w:t>24</w:t>
            </w:r>
            <w:r w:rsidR="007C047E" w:rsidRPr="00853FF9">
              <w:rPr>
                <w:rFonts w:cs="Calibri"/>
                <w:lang w:val="en-US"/>
              </w:rPr>
              <w:t>9</w:t>
            </w:r>
            <w:r w:rsidRPr="00853FF9">
              <w:rPr>
                <w:rFonts w:cs="Calibri"/>
                <w:lang w:val="en-US"/>
              </w:rPr>
              <w:t>,</w:t>
            </w:r>
            <w:r w:rsidR="007C047E" w:rsidRPr="00853FF9">
              <w:rPr>
                <w:rFonts w:cs="Calibri"/>
                <w:lang w:val="en-US"/>
              </w:rPr>
              <w:t>304</w:t>
            </w:r>
            <w:r w:rsidRPr="00853FF9">
              <w:rPr>
                <w:rFonts w:cs="Calibri"/>
                <w:lang w:val="en-US"/>
              </w:rPr>
              <w:t>,935</w:t>
            </w:r>
          </w:p>
          <w:p w14:paraId="5FC77899" w14:textId="4359C38D" w:rsidR="002F016F" w:rsidRPr="00853FF9" w:rsidRDefault="00853FF9" w:rsidP="00AB34CF">
            <w:pPr>
              <w:autoSpaceDE w:val="0"/>
              <w:autoSpaceDN w:val="0"/>
              <w:adjustRightInd w:val="0"/>
              <w:spacing w:after="120"/>
              <w:ind w:right="224"/>
              <w:jc w:val="center"/>
              <w:rPr>
                <w:rFonts w:cs="Calibri"/>
              </w:rPr>
            </w:pPr>
            <w:r w:rsidRPr="00853FF9">
              <w:rPr>
                <w:rFonts w:cs="Calibri"/>
                <w:lang w:val="en-US"/>
              </w:rPr>
              <w:t>(</w:t>
            </w:r>
            <w:proofErr w:type="spellStart"/>
            <w:r w:rsidRPr="00853FF9">
              <w:rPr>
                <w:rFonts w:cs="Calibri"/>
                <w:lang w:val="en-US"/>
              </w:rPr>
              <w:t>Համակարգի</w:t>
            </w:r>
            <w:proofErr w:type="spellEnd"/>
            <w:r w:rsidRPr="00853FF9">
              <w:rPr>
                <w:rFonts w:cs="Calibri"/>
                <w:lang w:val="en-US"/>
              </w:rPr>
              <w:t xml:space="preserve"> </w:t>
            </w:r>
            <w:proofErr w:type="spellStart"/>
            <w:r w:rsidRPr="00853FF9">
              <w:rPr>
                <w:rFonts w:cs="Calibri"/>
                <w:lang w:val="en-US"/>
              </w:rPr>
              <w:t>իրականացման</w:t>
            </w:r>
            <w:proofErr w:type="spellEnd"/>
            <w:r w:rsidRPr="00853FF9">
              <w:rPr>
                <w:rFonts w:cs="Calibri"/>
                <w:lang w:val="en-US"/>
              </w:rPr>
              <w:t xml:space="preserve"> </w:t>
            </w:r>
            <w:proofErr w:type="spellStart"/>
            <w:r w:rsidRPr="00853FF9">
              <w:rPr>
                <w:rFonts w:cs="Calibri"/>
                <w:lang w:val="en-US"/>
              </w:rPr>
              <w:t>ժամանակահատվածի</w:t>
            </w:r>
            <w:proofErr w:type="spellEnd"/>
            <w:r w:rsidRPr="00853FF9">
              <w:rPr>
                <w:rFonts w:cs="Calibri"/>
                <w:lang w:val="en-US"/>
              </w:rPr>
              <w:t xml:space="preserve"> </w:t>
            </w:r>
            <w:proofErr w:type="spellStart"/>
            <w:r w:rsidRPr="00853FF9">
              <w:rPr>
                <w:rFonts w:cs="Calibri"/>
                <w:lang w:val="en-US"/>
              </w:rPr>
              <w:t>համար</w:t>
            </w:r>
            <w:proofErr w:type="spellEnd"/>
            <w:r w:rsidRPr="00853FF9">
              <w:rPr>
                <w:rFonts w:cs="Calibri"/>
                <w:lang w:val="en-US"/>
              </w:rPr>
              <w:t>)</w:t>
            </w:r>
          </w:p>
        </w:tc>
      </w:tr>
      <w:bookmarkEnd w:id="37"/>
      <w:bookmarkEnd w:id="38"/>
      <w:bookmarkEnd w:id="39"/>
    </w:tbl>
    <w:p w14:paraId="0CE52B75" w14:textId="77777777" w:rsidR="001813DB" w:rsidRPr="00A45044" w:rsidRDefault="001813DB" w:rsidP="001813DB">
      <w:pPr>
        <w:tabs>
          <w:tab w:val="left" w:pos="1710"/>
        </w:tabs>
        <w:spacing w:after="0" w:line="20" w:lineRule="atLeast"/>
        <w:ind w:right="-622"/>
        <w:rPr>
          <w:b/>
          <w:bCs/>
          <w:i/>
          <w:iCs/>
          <w:sz w:val="24"/>
          <w:szCs w:val="24"/>
          <w:u w:val="single"/>
          <w:lang w:val="en-US"/>
        </w:rPr>
      </w:pPr>
    </w:p>
    <w:p w14:paraId="4FCFC248" w14:textId="7CC6D4C8" w:rsidR="001813DB" w:rsidRPr="00A45044" w:rsidRDefault="00C944F8" w:rsidP="001813DB">
      <w:pPr>
        <w:keepNext/>
        <w:keepLines/>
        <w:spacing w:before="240" w:after="240" w:line="259" w:lineRule="auto"/>
        <w:ind w:left="360" w:hanging="360"/>
        <w:jc w:val="left"/>
        <w:outlineLvl w:val="1"/>
        <w:rPr>
          <w:rFonts w:eastAsiaTheme="majorEastAsia" w:cstheme="majorBidi"/>
          <w:b/>
          <w:bCs/>
          <w:sz w:val="26"/>
          <w:szCs w:val="26"/>
          <w:lang w:val="en-US"/>
        </w:rPr>
      </w:pPr>
      <w:bookmarkStart w:id="40" w:name="_Toc219134592"/>
      <w:bookmarkStart w:id="41" w:name="_Toc219213776"/>
      <w:r w:rsidRPr="00A45044">
        <w:rPr>
          <w:rFonts w:eastAsiaTheme="majorEastAsia" w:cstheme="majorBidi"/>
          <w:b/>
          <w:bCs/>
          <w:sz w:val="26"/>
          <w:szCs w:val="26"/>
          <w:lang w:val="en-US"/>
        </w:rPr>
        <w:lastRenderedPageBreak/>
        <w:t xml:space="preserve">1. </w:t>
      </w:r>
      <w:bookmarkEnd w:id="40"/>
      <w:r w:rsidR="00853FF9" w:rsidRPr="00853FF9">
        <w:rPr>
          <w:rFonts w:eastAsiaTheme="majorEastAsia" w:cstheme="majorBidi"/>
          <w:b/>
          <w:bCs/>
          <w:sz w:val="26"/>
          <w:szCs w:val="26"/>
          <w:lang w:val="en-US"/>
        </w:rPr>
        <w:t>ՆԵՐԱԾՈՒԹՅՈՒՆ</w:t>
      </w:r>
      <w:bookmarkEnd w:id="41"/>
    </w:p>
    <w:p w14:paraId="2C7450CB" w14:textId="60BBCBB6" w:rsidR="00853FF9" w:rsidRPr="00853FF9" w:rsidRDefault="00853FF9" w:rsidP="00853FF9">
      <w:pPr>
        <w:rPr>
          <w:sz w:val="24"/>
          <w:szCs w:val="24"/>
          <w:lang w:val="en-US"/>
        </w:rPr>
      </w:pPr>
      <w:bookmarkStart w:id="42" w:name="_Toc219134593"/>
      <w:proofErr w:type="spellStart"/>
      <w:r w:rsidRPr="00853FF9">
        <w:rPr>
          <w:sz w:val="24"/>
          <w:szCs w:val="24"/>
          <w:lang w:val="en-US"/>
        </w:rPr>
        <w:t>Հայաստանի</w:t>
      </w:r>
      <w:proofErr w:type="spellEnd"/>
      <w:r w:rsidRPr="00853FF9">
        <w:rPr>
          <w:sz w:val="24"/>
          <w:szCs w:val="24"/>
          <w:lang w:val="en-US"/>
        </w:rPr>
        <w:t xml:space="preserve"> </w:t>
      </w:r>
      <w:proofErr w:type="spellStart"/>
      <w:r w:rsidRPr="00853FF9">
        <w:rPr>
          <w:sz w:val="24"/>
          <w:szCs w:val="24"/>
          <w:lang w:val="en-US"/>
        </w:rPr>
        <w:t>Հանրապետության</w:t>
      </w:r>
      <w:proofErr w:type="spellEnd"/>
      <w:r w:rsidRPr="00853FF9">
        <w:rPr>
          <w:sz w:val="24"/>
          <w:szCs w:val="24"/>
          <w:lang w:val="en-US"/>
        </w:rPr>
        <w:t xml:space="preserve"> </w:t>
      </w:r>
      <w:proofErr w:type="spellStart"/>
      <w:r w:rsidRPr="00853FF9">
        <w:rPr>
          <w:sz w:val="24"/>
          <w:szCs w:val="24"/>
          <w:lang w:val="en-US"/>
        </w:rPr>
        <w:t>կենտրոնական</w:t>
      </w:r>
      <w:proofErr w:type="spellEnd"/>
      <w:r w:rsidRPr="00853FF9">
        <w:rPr>
          <w:sz w:val="24"/>
          <w:szCs w:val="24"/>
          <w:lang w:val="en-US"/>
        </w:rPr>
        <w:t xml:space="preserve"> </w:t>
      </w:r>
      <w:proofErr w:type="spellStart"/>
      <w:r w:rsidRPr="00853FF9">
        <w:rPr>
          <w:sz w:val="24"/>
          <w:szCs w:val="24"/>
          <w:lang w:val="en-US"/>
        </w:rPr>
        <w:t>բանկը</w:t>
      </w:r>
      <w:proofErr w:type="spellEnd"/>
      <w:r w:rsidRPr="00853FF9">
        <w:rPr>
          <w:sz w:val="24"/>
          <w:szCs w:val="24"/>
          <w:lang w:val="en-US"/>
        </w:rPr>
        <w:t xml:space="preserve"> (</w:t>
      </w:r>
      <w:proofErr w:type="spellStart"/>
      <w:r w:rsidRPr="00853FF9">
        <w:rPr>
          <w:sz w:val="24"/>
          <w:szCs w:val="24"/>
          <w:lang w:val="en-US"/>
        </w:rPr>
        <w:t>այսուհետ</w:t>
      </w:r>
      <w:proofErr w:type="spellEnd"/>
      <w:r w:rsidRPr="00853FF9">
        <w:rPr>
          <w:sz w:val="24"/>
          <w:szCs w:val="24"/>
          <w:lang w:val="en-US"/>
        </w:rPr>
        <w:t xml:space="preserve">՝ </w:t>
      </w:r>
      <w:proofErr w:type="spellStart"/>
      <w:r w:rsidRPr="00853FF9">
        <w:rPr>
          <w:sz w:val="24"/>
          <w:szCs w:val="24"/>
          <w:lang w:val="en-US"/>
        </w:rPr>
        <w:t>նաև</w:t>
      </w:r>
      <w:proofErr w:type="spellEnd"/>
      <w:r w:rsidRPr="00853FF9">
        <w:rPr>
          <w:sz w:val="24"/>
          <w:szCs w:val="24"/>
          <w:lang w:val="en-US"/>
        </w:rPr>
        <w:t xml:space="preserve"> </w:t>
      </w:r>
      <w:proofErr w:type="spellStart"/>
      <w:r w:rsidRPr="00853FF9">
        <w:rPr>
          <w:sz w:val="24"/>
          <w:szCs w:val="24"/>
          <w:lang w:val="en-US"/>
        </w:rPr>
        <w:t>Բանկ</w:t>
      </w:r>
      <w:proofErr w:type="spellEnd"/>
      <w:r w:rsidRPr="00853FF9">
        <w:rPr>
          <w:sz w:val="24"/>
          <w:szCs w:val="24"/>
          <w:lang w:val="en-US"/>
        </w:rPr>
        <w:t xml:space="preserve"> </w:t>
      </w:r>
      <w:proofErr w:type="spellStart"/>
      <w:r w:rsidRPr="00853FF9">
        <w:rPr>
          <w:sz w:val="24"/>
          <w:szCs w:val="24"/>
          <w:lang w:val="en-US"/>
        </w:rPr>
        <w:t>կամ</w:t>
      </w:r>
      <w:proofErr w:type="spellEnd"/>
      <w:r w:rsidRPr="00853FF9">
        <w:rPr>
          <w:sz w:val="24"/>
          <w:szCs w:val="24"/>
          <w:lang w:val="en-US"/>
        </w:rPr>
        <w:t xml:space="preserve"> ՀՀ ԿԲ) </w:t>
      </w:r>
      <w:proofErr w:type="spellStart"/>
      <w:r w:rsidRPr="00853FF9">
        <w:rPr>
          <w:sz w:val="24"/>
          <w:szCs w:val="24"/>
          <w:lang w:val="en-US"/>
        </w:rPr>
        <w:t>պետական</w:t>
      </w:r>
      <w:proofErr w:type="spellEnd"/>
      <w:r w:rsidRPr="00853FF9">
        <w:rPr>
          <w:sz w:val="24"/>
          <w:szCs w:val="24"/>
          <w:lang w:val="en-US"/>
        </w:rPr>
        <w:t xml:space="preserve"> </w:t>
      </w:r>
      <w:proofErr w:type="spellStart"/>
      <w:r w:rsidRPr="00853FF9">
        <w:rPr>
          <w:sz w:val="24"/>
          <w:szCs w:val="24"/>
          <w:lang w:val="en-US"/>
        </w:rPr>
        <w:t>գործառույթներով</w:t>
      </w:r>
      <w:proofErr w:type="spellEnd"/>
      <w:r w:rsidRPr="00853FF9">
        <w:rPr>
          <w:sz w:val="24"/>
          <w:szCs w:val="24"/>
          <w:lang w:val="en-US"/>
        </w:rPr>
        <w:t xml:space="preserve"> </w:t>
      </w:r>
      <w:proofErr w:type="spellStart"/>
      <w:r w:rsidRPr="00853FF9">
        <w:rPr>
          <w:sz w:val="24"/>
          <w:szCs w:val="24"/>
          <w:lang w:val="en-US"/>
        </w:rPr>
        <w:t>լիազորված</w:t>
      </w:r>
      <w:proofErr w:type="spellEnd"/>
      <w:r w:rsidRPr="00853FF9">
        <w:rPr>
          <w:sz w:val="24"/>
          <w:szCs w:val="24"/>
          <w:lang w:val="en-US"/>
        </w:rPr>
        <w:t xml:space="preserve"> </w:t>
      </w:r>
      <w:proofErr w:type="spellStart"/>
      <w:r w:rsidRPr="00853FF9">
        <w:rPr>
          <w:sz w:val="24"/>
          <w:szCs w:val="24"/>
          <w:lang w:val="en-US"/>
        </w:rPr>
        <w:t>իրավաբանական</w:t>
      </w:r>
      <w:proofErr w:type="spellEnd"/>
      <w:r w:rsidRPr="00853FF9">
        <w:rPr>
          <w:sz w:val="24"/>
          <w:szCs w:val="24"/>
          <w:lang w:val="en-US"/>
        </w:rPr>
        <w:t xml:space="preserve"> </w:t>
      </w:r>
      <w:proofErr w:type="spellStart"/>
      <w:r w:rsidRPr="00853FF9">
        <w:rPr>
          <w:sz w:val="24"/>
          <w:szCs w:val="24"/>
          <w:lang w:val="en-US"/>
        </w:rPr>
        <w:t>անձ</w:t>
      </w:r>
      <w:proofErr w:type="spellEnd"/>
      <w:r w:rsidRPr="00853FF9">
        <w:rPr>
          <w:sz w:val="24"/>
          <w:szCs w:val="24"/>
          <w:lang w:val="en-US"/>
        </w:rPr>
        <w:t xml:space="preserve"> է։ </w:t>
      </w:r>
      <w:proofErr w:type="spellStart"/>
      <w:r w:rsidRPr="00853FF9">
        <w:rPr>
          <w:sz w:val="24"/>
          <w:szCs w:val="24"/>
          <w:lang w:val="en-US"/>
        </w:rPr>
        <w:t>Բանկի</w:t>
      </w:r>
      <w:proofErr w:type="spellEnd"/>
      <w:r w:rsidRPr="00853FF9">
        <w:rPr>
          <w:sz w:val="24"/>
          <w:szCs w:val="24"/>
          <w:lang w:val="en-US"/>
        </w:rPr>
        <w:t xml:space="preserve"> </w:t>
      </w:r>
      <w:proofErr w:type="spellStart"/>
      <w:r w:rsidRPr="00853FF9">
        <w:rPr>
          <w:sz w:val="24"/>
          <w:szCs w:val="24"/>
          <w:lang w:val="en-US"/>
        </w:rPr>
        <w:t>առաջնային</w:t>
      </w:r>
      <w:proofErr w:type="spellEnd"/>
      <w:r w:rsidRPr="00853FF9">
        <w:rPr>
          <w:sz w:val="24"/>
          <w:szCs w:val="24"/>
          <w:lang w:val="en-US"/>
        </w:rPr>
        <w:t xml:space="preserve"> </w:t>
      </w:r>
      <w:proofErr w:type="spellStart"/>
      <w:r w:rsidRPr="00853FF9">
        <w:rPr>
          <w:sz w:val="24"/>
          <w:szCs w:val="24"/>
          <w:lang w:val="en-US"/>
        </w:rPr>
        <w:t>նպատակներն</w:t>
      </w:r>
      <w:proofErr w:type="spellEnd"/>
      <w:r w:rsidRPr="00853FF9">
        <w:rPr>
          <w:sz w:val="24"/>
          <w:szCs w:val="24"/>
          <w:lang w:val="en-US"/>
        </w:rPr>
        <w:t xml:space="preserve"> </w:t>
      </w:r>
      <w:proofErr w:type="spellStart"/>
      <w:r w:rsidRPr="00853FF9">
        <w:rPr>
          <w:sz w:val="24"/>
          <w:szCs w:val="24"/>
          <w:lang w:val="en-US"/>
        </w:rPr>
        <w:t>են</w:t>
      </w:r>
      <w:proofErr w:type="spellEnd"/>
      <w:r w:rsidRPr="00853FF9">
        <w:rPr>
          <w:sz w:val="24"/>
          <w:szCs w:val="24"/>
          <w:lang w:val="en-US"/>
        </w:rPr>
        <w:t xml:space="preserve">` </w:t>
      </w:r>
      <w:proofErr w:type="spellStart"/>
      <w:r w:rsidRPr="00853FF9">
        <w:rPr>
          <w:sz w:val="24"/>
          <w:szCs w:val="24"/>
          <w:lang w:val="en-US"/>
        </w:rPr>
        <w:t>ապահովել</w:t>
      </w:r>
      <w:proofErr w:type="spellEnd"/>
      <w:r w:rsidRPr="00853FF9">
        <w:rPr>
          <w:sz w:val="24"/>
          <w:szCs w:val="24"/>
          <w:lang w:val="en-US"/>
        </w:rPr>
        <w:t xml:space="preserve"> </w:t>
      </w:r>
      <w:proofErr w:type="spellStart"/>
      <w:r w:rsidRPr="00853FF9">
        <w:rPr>
          <w:sz w:val="24"/>
          <w:szCs w:val="24"/>
          <w:lang w:val="en-US"/>
        </w:rPr>
        <w:t>գների</w:t>
      </w:r>
      <w:proofErr w:type="spellEnd"/>
      <w:r w:rsidRPr="00853FF9">
        <w:rPr>
          <w:sz w:val="24"/>
          <w:szCs w:val="24"/>
          <w:lang w:val="en-US"/>
        </w:rPr>
        <w:t xml:space="preserve"> </w:t>
      </w:r>
      <w:proofErr w:type="spellStart"/>
      <w:r w:rsidRPr="00853FF9">
        <w:rPr>
          <w:sz w:val="24"/>
          <w:szCs w:val="24"/>
          <w:lang w:val="en-US"/>
        </w:rPr>
        <w:t>կայունությունը</w:t>
      </w:r>
      <w:proofErr w:type="spellEnd"/>
      <w:r w:rsidRPr="00853FF9">
        <w:rPr>
          <w:sz w:val="24"/>
          <w:szCs w:val="24"/>
          <w:lang w:val="en-US"/>
        </w:rPr>
        <w:t xml:space="preserve"> և </w:t>
      </w:r>
      <w:proofErr w:type="spellStart"/>
      <w:r w:rsidRPr="00853FF9">
        <w:rPr>
          <w:sz w:val="24"/>
          <w:szCs w:val="24"/>
          <w:lang w:val="en-US"/>
        </w:rPr>
        <w:t>ֆինանսական</w:t>
      </w:r>
      <w:proofErr w:type="spellEnd"/>
      <w:r w:rsidRPr="00853FF9">
        <w:rPr>
          <w:sz w:val="24"/>
          <w:szCs w:val="24"/>
          <w:lang w:val="en-US"/>
        </w:rPr>
        <w:t xml:space="preserve"> </w:t>
      </w:r>
      <w:proofErr w:type="spellStart"/>
      <w:r w:rsidRPr="00853FF9">
        <w:rPr>
          <w:sz w:val="24"/>
          <w:szCs w:val="24"/>
          <w:lang w:val="en-US"/>
        </w:rPr>
        <w:t>կայունությունը</w:t>
      </w:r>
      <w:proofErr w:type="spellEnd"/>
      <w:r w:rsidRPr="00853FF9">
        <w:rPr>
          <w:sz w:val="24"/>
          <w:szCs w:val="24"/>
          <w:lang w:val="en-US"/>
        </w:rPr>
        <w:t xml:space="preserve">՝ </w:t>
      </w:r>
      <w:proofErr w:type="spellStart"/>
      <w:r w:rsidRPr="00853FF9">
        <w:rPr>
          <w:sz w:val="24"/>
          <w:szCs w:val="24"/>
          <w:lang w:val="en-US"/>
        </w:rPr>
        <w:t>համաձայն</w:t>
      </w:r>
      <w:proofErr w:type="spellEnd"/>
      <w:r w:rsidRPr="00853FF9">
        <w:rPr>
          <w:sz w:val="24"/>
          <w:szCs w:val="24"/>
          <w:lang w:val="en-US"/>
        </w:rPr>
        <w:t xml:space="preserve"> </w:t>
      </w:r>
      <w:proofErr w:type="spellStart"/>
      <w:r w:rsidRPr="00853FF9">
        <w:rPr>
          <w:sz w:val="24"/>
          <w:szCs w:val="24"/>
          <w:lang w:val="en-US"/>
        </w:rPr>
        <w:t>Հայաստանի</w:t>
      </w:r>
      <w:proofErr w:type="spellEnd"/>
      <w:r w:rsidRPr="00853FF9">
        <w:rPr>
          <w:sz w:val="24"/>
          <w:szCs w:val="24"/>
          <w:lang w:val="en-US"/>
        </w:rPr>
        <w:t xml:space="preserve"> </w:t>
      </w:r>
      <w:proofErr w:type="spellStart"/>
      <w:r w:rsidRPr="00853FF9">
        <w:rPr>
          <w:sz w:val="24"/>
          <w:szCs w:val="24"/>
          <w:lang w:val="en-US"/>
        </w:rPr>
        <w:t>Հանրապետության</w:t>
      </w:r>
      <w:proofErr w:type="spellEnd"/>
      <w:r w:rsidRPr="00853FF9">
        <w:rPr>
          <w:sz w:val="24"/>
          <w:szCs w:val="24"/>
          <w:lang w:val="en-US"/>
        </w:rPr>
        <w:t xml:space="preserve"> </w:t>
      </w:r>
      <w:proofErr w:type="spellStart"/>
      <w:r w:rsidRPr="00853FF9">
        <w:rPr>
          <w:sz w:val="24"/>
          <w:szCs w:val="24"/>
          <w:lang w:val="en-US"/>
        </w:rPr>
        <w:t>Սահմանադրության</w:t>
      </w:r>
      <w:proofErr w:type="spellEnd"/>
      <w:r w:rsidRPr="00853FF9">
        <w:rPr>
          <w:sz w:val="24"/>
          <w:szCs w:val="24"/>
          <w:lang w:val="en-US"/>
        </w:rPr>
        <w:t xml:space="preserve"> և «ՀՀ </w:t>
      </w:r>
      <w:proofErr w:type="spellStart"/>
      <w:r w:rsidRPr="00853FF9">
        <w:rPr>
          <w:sz w:val="24"/>
          <w:szCs w:val="24"/>
          <w:lang w:val="en-US"/>
        </w:rPr>
        <w:t>Կենտրոնական</w:t>
      </w:r>
      <w:proofErr w:type="spellEnd"/>
      <w:r w:rsidRPr="00853FF9">
        <w:rPr>
          <w:sz w:val="24"/>
          <w:szCs w:val="24"/>
          <w:lang w:val="en-US"/>
        </w:rPr>
        <w:t xml:space="preserve"> </w:t>
      </w:r>
      <w:proofErr w:type="spellStart"/>
      <w:r w:rsidRPr="00853FF9">
        <w:rPr>
          <w:sz w:val="24"/>
          <w:szCs w:val="24"/>
          <w:lang w:val="en-US"/>
        </w:rPr>
        <w:t>բանկի</w:t>
      </w:r>
      <w:proofErr w:type="spellEnd"/>
      <w:r w:rsidRPr="00853FF9">
        <w:rPr>
          <w:sz w:val="24"/>
          <w:szCs w:val="24"/>
          <w:lang w:val="en-US"/>
        </w:rPr>
        <w:t xml:space="preserve"> </w:t>
      </w:r>
      <w:proofErr w:type="spellStart"/>
      <w:r w:rsidRPr="00853FF9">
        <w:rPr>
          <w:sz w:val="24"/>
          <w:szCs w:val="24"/>
          <w:lang w:val="en-US"/>
        </w:rPr>
        <w:t>մասին</w:t>
      </w:r>
      <w:proofErr w:type="spellEnd"/>
      <w:r w:rsidRPr="00853FF9">
        <w:rPr>
          <w:sz w:val="24"/>
          <w:szCs w:val="24"/>
          <w:lang w:val="en-US"/>
        </w:rPr>
        <w:t xml:space="preserve">» ՀՀ </w:t>
      </w:r>
      <w:proofErr w:type="spellStart"/>
      <w:r w:rsidRPr="00853FF9">
        <w:rPr>
          <w:sz w:val="24"/>
          <w:szCs w:val="24"/>
          <w:lang w:val="en-US"/>
        </w:rPr>
        <w:t>օրենքի</w:t>
      </w:r>
      <w:proofErr w:type="spellEnd"/>
      <w:r w:rsidRPr="00853FF9">
        <w:rPr>
          <w:sz w:val="24"/>
          <w:szCs w:val="24"/>
          <w:lang w:val="en-US"/>
        </w:rPr>
        <w:t xml:space="preserve">: ՀՀ ԿԲ-ն </w:t>
      </w:r>
      <w:proofErr w:type="spellStart"/>
      <w:r w:rsidRPr="00853FF9">
        <w:rPr>
          <w:sz w:val="24"/>
          <w:szCs w:val="24"/>
          <w:lang w:val="en-US"/>
        </w:rPr>
        <w:t>հաստատում</w:t>
      </w:r>
      <w:proofErr w:type="spellEnd"/>
      <w:r w:rsidRPr="00853FF9">
        <w:rPr>
          <w:sz w:val="24"/>
          <w:szCs w:val="24"/>
          <w:lang w:val="en-US"/>
        </w:rPr>
        <w:t xml:space="preserve"> և </w:t>
      </w:r>
      <w:proofErr w:type="spellStart"/>
      <w:r w:rsidRPr="00853FF9">
        <w:rPr>
          <w:sz w:val="24"/>
          <w:szCs w:val="24"/>
          <w:lang w:val="en-US"/>
        </w:rPr>
        <w:t>իրականացնում</w:t>
      </w:r>
      <w:proofErr w:type="spellEnd"/>
      <w:r w:rsidRPr="00853FF9">
        <w:rPr>
          <w:sz w:val="24"/>
          <w:szCs w:val="24"/>
          <w:lang w:val="en-US"/>
        </w:rPr>
        <w:t xml:space="preserve"> է </w:t>
      </w:r>
      <w:proofErr w:type="spellStart"/>
      <w:r w:rsidRPr="00853FF9">
        <w:rPr>
          <w:sz w:val="24"/>
          <w:szCs w:val="24"/>
          <w:lang w:val="en-US"/>
        </w:rPr>
        <w:t>դրամավարկային</w:t>
      </w:r>
      <w:proofErr w:type="spellEnd"/>
      <w:r w:rsidRPr="00853FF9">
        <w:rPr>
          <w:sz w:val="24"/>
          <w:szCs w:val="24"/>
          <w:lang w:val="en-US"/>
        </w:rPr>
        <w:t xml:space="preserve"> </w:t>
      </w:r>
      <w:proofErr w:type="spellStart"/>
      <w:r w:rsidRPr="00853FF9">
        <w:rPr>
          <w:sz w:val="24"/>
          <w:szCs w:val="24"/>
          <w:lang w:val="en-US"/>
        </w:rPr>
        <w:t>քաղաքականության</w:t>
      </w:r>
      <w:proofErr w:type="spellEnd"/>
      <w:r w:rsidRPr="00853FF9">
        <w:rPr>
          <w:sz w:val="24"/>
          <w:szCs w:val="24"/>
          <w:lang w:val="en-US"/>
        </w:rPr>
        <w:t xml:space="preserve"> </w:t>
      </w:r>
      <w:proofErr w:type="spellStart"/>
      <w:r w:rsidRPr="00853FF9">
        <w:rPr>
          <w:sz w:val="24"/>
          <w:szCs w:val="24"/>
          <w:lang w:val="en-US"/>
        </w:rPr>
        <w:t>ծրագիրը</w:t>
      </w:r>
      <w:proofErr w:type="spellEnd"/>
      <w:r w:rsidRPr="00853FF9">
        <w:rPr>
          <w:sz w:val="24"/>
          <w:szCs w:val="24"/>
          <w:lang w:val="en-US"/>
        </w:rPr>
        <w:t xml:space="preserve">, </w:t>
      </w:r>
      <w:proofErr w:type="spellStart"/>
      <w:r w:rsidRPr="00853FF9">
        <w:rPr>
          <w:sz w:val="24"/>
          <w:szCs w:val="24"/>
          <w:lang w:val="en-US"/>
        </w:rPr>
        <w:t>կարգավորում</w:t>
      </w:r>
      <w:proofErr w:type="spellEnd"/>
      <w:r w:rsidRPr="00853FF9">
        <w:rPr>
          <w:sz w:val="24"/>
          <w:szCs w:val="24"/>
          <w:lang w:val="en-US"/>
        </w:rPr>
        <w:t xml:space="preserve"> և </w:t>
      </w:r>
      <w:proofErr w:type="spellStart"/>
      <w:r w:rsidRPr="00853FF9">
        <w:rPr>
          <w:sz w:val="24"/>
          <w:szCs w:val="24"/>
          <w:lang w:val="en-US"/>
        </w:rPr>
        <w:t>վերահսկում</w:t>
      </w:r>
      <w:proofErr w:type="spellEnd"/>
      <w:r w:rsidRPr="00853FF9">
        <w:rPr>
          <w:sz w:val="24"/>
          <w:szCs w:val="24"/>
          <w:lang w:val="en-US"/>
        </w:rPr>
        <w:t xml:space="preserve"> է </w:t>
      </w:r>
      <w:proofErr w:type="spellStart"/>
      <w:r w:rsidRPr="00853FF9">
        <w:rPr>
          <w:sz w:val="24"/>
          <w:szCs w:val="24"/>
          <w:lang w:val="en-US"/>
        </w:rPr>
        <w:t>ֆինանսական</w:t>
      </w:r>
      <w:proofErr w:type="spellEnd"/>
      <w:r w:rsidRPr="00853FF9">
        <w:rPr>
          <w:sz w:val="24"/>
          <w:szCs w:val="24"/>
          <w:lang w:val="en-US"/>
        </w:rPr>
        <w:t xml:space="preserve"> </w:t>
      </w:r>
      <w:proofErr w:type="spellStart"/>
      <w:r w:rsidRPr="00853FF9">
        <w:rPr>
          <w:sz w:val="24"/>
          <w:szCs w:val="24"/>
          <w:lang w:val="en-US"/>
        </w:rPr>
        <w:t>համակարգը</w:t>
      </w:r>
      <w:proofErr w:type="spellEnd"/>
      <w:r w:rsidRPr="00853FF9">
        <w:rPr>
          <w:sz w:val="24"/>
          <w:szCs w:val="24"/>
          <w:lang w:val="en-US"/>
        </w:rPr>
        <w:t xml:space="preserve">,  </w:t>
      </w:r>
      <w:proofErr w:type="spellStart"/>
      <w:r w:rsidRPr="00853FF9">
        <w:rPr>
          <w:sz w:val="24"/>
          <w:szCs w:val="24"/>
          <w:lang w:val="en-US"/>
        </w:rPr>
        <w:t>վերահսկողություն</w:t>
      </w:r>
      <w:proofErr w:type="spellEnd"/>
      <w:r w:rsidRPr="00853FF9">
        <w:rPr>
          <w:sz w:val="24"/>
          <w:szCs w:val="24"/>
          <w:lang w:val="en-US"/>
        </w:rPr>
        <w:t xml:space="preserve"> է </w:t>
      </w:r>
      <w:proofErr w:type="spellStart"/>
      <w:r w:rsidRPr="00853FF9">
        <w:rPr>
          <w:sz w:val="24"/>
          <w:szCs w:val="24"/>
          <w:lang w:val="en-US"/>
        </w:rPr>
        <w:t>իրականացնում</w:t>
      </w:r>
      <w:proofErr w:type="spellEnd"/>
      <w:r w:rsidRPr="00853FF9">
        <w:rPr>
          <w:sz w:val="24"/>
          <w:szCs w:val="24"/>
          <w:lang w:val="en-US"/>
        </w:rPr>
        <w:t xml:space="preserve"> </w:t>
      </w:r>
      <w:proofErr w:type="spellStart"/>
      <w:r w:rsidRPr="00853FF9">
        <w:rPr>
          <w:sz w:val="24"/>
          <w:szCs w:val="24"/>
          <w:lang w:val="en-US"/>
        </w:rPr>
        <w:t>վճարային</w:t>
      </w:r>
      <w:proofErr w:type="spellEnd"/>
      <w:r w:rsidRPr="00853FF9">
        <w:rPr>
          <w:sz w:val="24"/>
          <w:szCs w:val="24"/>
          <w:lang w:val="en-US"/>
        </w:rPr>
        <w:t xml:space="preserve"> </w:t>
      </w:r>
      <w:proofErr w:type="spellStart"/>
      <w:r w:rsidRPr="00853FF9">
        <w:rPr>
          <w:sz w:val="24"/>
          <w:szCs w:val="24"/>
          <w:lang w:val="en-US"/>
        </w:rPr>
        <w:t>համակարգի</w:t>
      </w:r>
      <w:proofErr w:type="spellEnd"/>
      <w:r w:rsidRPr="00853FF9">
        <w:rPr>
          <w:sz w:val="24"/>
          <w:szCs w:val="24"/>
          <w:lang w:val="en-US"/>
        </w:rPr>
        <w:t xml:space="preserve"> </w:t>
      </w:r>
      <w:proofErr w:type="spellStart"/>
      <w:r w:rsidRPr="00853FF9">
        <w:rPr>
          <w:sz w:val="24"/>
          <w:szCs w:val="24"/>
          <w:lang w:val="en-US"/>
        </w:rPr>
        <w:t>նկատմամբ</w:t>
      </w:r>
      <w:proofErr w:type="spellEnd"/>
      <w:r w:rsidRPr="00853FF9">
        <w:rPr>
          <w:sz w:val="24"/>
          <w:szCs w:val="24"/>
          <w:lang w:val="en-US"/>
        </w:rPr>
        <w:t xml:space="preserve">, </w:t>
      </w:r>
      <w:proofErr w:type="spellStart"/>
      <w:r w:rsidRPr="00853FF9">
        <w:rPr>
          <w:sz w:val="24"/>
          <w:szCs w:val="24"/>
          <w:lang w:val="en-US"/>
        </w:rPr>
        <w:t>ապահովում</w:t>
      </w:r>
      <w:proofErr w:type="spellEnd"/>
      <w:r w:rsidRPr="00853FF9">
        <w:rPr>
          <w:sz w:val="24"/>
          <w:szCs w:val="24"/>
          <w:lang w:val="en-US"/>
        </w:rPr>
        <w:t xml:space="preserve"> է </w:t>
      </w:r>
      <w:proofErr w:type="spellStart"/>
      <w:r w:rsidRPr="00853FF9">
        <w:rPr>
          <w:sz w:val="24"/>
          <w:szCs w:val="24"/>
          <w:lang w:val="en-US"/>
        </w:rPr>
        <w:t>ազգային</w:t>
      </w:r>
      <w:proofErr w:type="spellEnd"/>
      <w:r w:rsidRPr="00853FF9">
        <w:rPr>
          <w:sz w:val="24"/>
          <w:szCs w:val="24"/>
          <w:lang w:val="en-US"/>
        </w:rPr>
        <w:t xml:space="preserve"> </w:t>
      </w:r>
      <w:proofErr w:type="spellStart"/>
      <w:r w:rsidRPr="00853FF9">
        <w:rPr>
          <w:sz w:val="24"/>
          <w:szCs w:val="24"/>
          <w:lang w:val="en-US"/>
        </w:rPr>
        <w:t>արժույթի</w:t>
      </w:r>
      <w:proofErr w:type="spellEnd"/>
      <w:r w:rsidRPr="00853FF9">
        <w:rPr>
          <w:sz w:val="24"/>
          <w:szCs w:val="24"/>
          <w:lang w:val="en-US"/>
        </w:rPr>
        <w:t xml:space="preserve"> </w:t>
      </w:r>
      <w:proofErr w:type="spellStart"/>
      <w:r w:rsidRPr="00853FF9">
        <w:rPr>
          <w:sz w:val="24"/>
          <w:szCs w:val="24"/>
          <w:lang w:val="en-US"/>
        </w:rPr>
        <w:t>թողարկումը</w:t>
      </w:r>
      <w:proofErr w:type="spellEnd"/>
      <w:r w:rsidRPr="00853FF9">
        <w:rPr>
          <w:sz w:val="24"/>
          <w:szCs w:val="24"/>
          <w:lang w:val="en-US"/>
        </w:rPr>
        <w:t xml:space="preserve"> և </w:t>
      </w:r>
      <w:proofErr w:type="spellStart"/>
      <w:r w:rsidRPr="00853FF9">
        <w:rPr>
          <w:sz w:val="24"/>
          <w:szCs w:val="24"/>
          <w:lang w:val="en-US"/>
        </w:rPr>
        <w:t>դրա</w:t>
      </w:r>
      <w:proofErr w:type="spellEnd"/>
      <w:r w:rsidRPr="00853FF9">
        <w:rPr>
          <w:sz w:val="24"/>
          <w:szCs w:val="24"/>
          <w:lang w:val="en-US"/>
        </w:rPr>
        <w:t xml:space="preserve"> </w:t>
      </w:r>
      <w:proofErr w:type="spellStart"/>
      <w:r w:rsidRPr="00853FF9">
        <w:rPr>
          <w:sz w:val="24"/>
          <w:szCs w:val="24"/>
          <w:lang w:val="en-US"/>
        </w:rPr>
        <w:t>շրջանառությունը</w:t>
      </w:r>
      <w:proofErr w:type="spellEnd"/>
      <w:r w:rsidRPr="00853FF9">
        <w:rPr>
          <w:sz w:val="24"/>
          <w:szCs w:val="24"/>
          <w:lang w:val="en-US"/>
        </w:rPr>
        <w:t xml:space="preserve">, </w:t>
      </w:r>
      <w:proofErr w:type="spellStart"/>
      <w:r w:rsidRPr="00853FF9">
        <w:rPr>
          <w:sz w:val="24"/>
          <w:szCs w:val="24"/>
          <w:lang w:val="en-US"/>
        </w:rPr>
        <w:t>պայքարում</w:t>
      </w:r>
      <w:proofErr w:type="spellEnd"/>
      <w:r w:rsidRPr="00853FF9">
        <w:rPr>
          <w:sz w:val="24"/>
          <w:szCs w:val="24"/>
          <w:lang w:val="en-US"/>
        </w:rPr>
        <w:t xml:space="preserve"> </w:t>
      </w:r>
      <w:proofErr w:type="spellStart"/>
      <w:r w:rsidRPr="00853FF9">
        <w:rPr>
          <w:sz w:val="24"/>
          <w:szCs w:val="24"/>
          <w:lang w:val="en-US"/>
        </w:rPr>
        <w:t>փողերի</w:t>
      </w:r>
      <w:proofErr w:type="spellEnd"/>
      <w:r w:rsidRPr="00853FF9">
        <w:rPr>
          <w:sz w:val="24"/>
          <w:szCs w:val="24"/>
          <w:lang w:val="en-US"/>
        </w:rPr>
        <w:t xml:space="preserve"> </w:t>
      </w:r>
      <w:proofErr w:type="spellStart"/>
      <w:r w:rsidRPr="00853FF9">
        <w:rPr>
          <w:sz w:val="24"/>
          <w:szCs w:val="24"/>
          <w:lang w:val="en-US"/>
        </w:rPr>
        <w:t>լվացման</w:t>
      </w:r>
      <w:proofErr w:type="spellEnd"/>
      <w:r w:rsidRPr="00853FF9">
        <w:rPr>
          <w:sz w:val="24"/>
          <w:szCs w:val="24"/>
          <w:lang w:val="en-US"/>
        </w:rPr>
        <w:t xml:space="preserve"> և </w:t>
      </w:r>
      <w:proofErr w:type="spellStart"/>
      <w:r w:rsidRPr="00853FF9">
        <w:rPr>
          <w:sz w:val="24"/>
          <w:szCs w:val="24"/>
          <w:lang w:val="en-US"/>
        </w:rPr>
        <w:t>ահաբեկչության</w:t>
      </w:r>
      <w:proofErr w:type="spellEnd"/>
      <w:r w:rsidRPr="00853FF9">
        <w:rPr>
          <w:sz w:val="24"/>
          <w:szCs w:val="24"/>
          <w:lang w:val="en-US"/>
        </w:rPr>
        <w:t xml:space="preserve"> </w:t>
      </w:r>
      <w:proofErr w:type="spellStart"/>
      <w:r w:rsidRPr="00853FF9">
        <w:rPr>
          <w:sz w:val="24"/>
          <w:szCs w:val="24"/>
          <w:lang w:val="en-US"/>
        </w:rPr>
        <w:t>ֆինանսավորման</w:t>
      </w:r>
      <w:proofErr w:type="spellEnd"/>
      <w:r w:rsidRPr="00853FF9">
        <w:rPr>
          <w:sz w:val="24"/>
          <w:szCs w:val="24"/>
          <w:lang w:val="en-US"/>
        </w:rPr>
        <w:t xml:space="preserve"> </w:t>
      </w:r>
      <w:proofErr w:type="spellStart"/>
      <w:r w:rsidRPr="00853FF9">
        <w:rPr>
          <w:sz w:val="24"/>
          <w:szCs w:val="24"/>
          <w:lang w:val="en-US"/>
        </w:rPr>
        <w:t>դեմ</w:t>
      </w:r>
      <w:proofErr w:type="spellEnd"/>
      <w:r w:rsidRPr="00853FF9">
        <w:rPr>
          <w:sz w:val="24"/>
          <w:szCs w:val="24"/>
          <w:lang w:val="en-US"/>
        </w:rPr>
        <w:t xml:space="preserve">, </w:t>
      </w:r>
      <w:proofErr w:type="spellStart"/>
      <w:r w:rsidRPr="00853FF9">
        <w:rPr>
          <w:sz w:val="24"/>
          <w:szCs w:val="24"/>
          <w:lang w:val="en-US"/>
        </w:rPr>
        <w:t>կառավարում</w:t>
      </w:r>
      <w:proofErr w:type="spellEnd"/>
      <w:r w:rsidRPr="00853FF9">
        <w:rPr>
          <w:sz w:val="24"/>
          <w:szCs w:val="24"/>
          <w:lang w:val="en-US"/>
        </w:rPr>
        <w:t xml:space="preserve"> է </w:t>
      </w:r>
      <w:proofErr w:type="spellStart"/>
      <w:r w:rsidRPr="00853FF9">
        <w:rPr>
          <w:sz w:val="24"/>
          <w:szCs w:val="24"/>
          <w:lang w:val="en-US"/>
        </w:rPr>
        <w:t>Հայաստանի</w:t>
      </w:r>
      <w:proofErr w:type="spellEnd"/>
      <w:r w:rsidRPr="00853FF9">
        <w:rPr>
          <w:sz w:val="24"/>
          <w:szCs w:val="24"/>
          <w:lang w:val="en-US"/>
        </w:rPr>
        <w:t xml:space="preserve"> </w:t>
      </w:r>
      <w:proofErr w:type="spellStart"/>
      <w:r w:rsidRPr="00853FF9">
        <w:rPr>
          <w:sz w:val="24"/>
          <w:szCs w:val="24"/>
          <w:lang w:val="en-US"/>
        </w:rPr>
        <w:t>Հանրապետության</w:t>
      </w:r>
      <w:proofErr w:type="spellEnd"/>
      <w:r w:rsidRPr="00853FF9">
        <w:rPr>
          <w:sz w:val="24"/>
          <w:szCs w:val="24"/>
          <w:lang w:val="en-US"/>
        </w:rPr>
        <w:t xml:space="preserve"> </w:t>
      </w:r>
      <w:proofErr w:type="spellStart"/>
      <w:r w:rsidRPr="00853FF9">
        <w:rPr>
          <w:sz w:val="24"/>
          <w:szCs w:val="24"/>
          <w:lang w:val="en-US"/>
        </w:rPr>
        <w:t>միջազգային</w:t>
      </w:r>
      <w:proofErr w:type="spellEnd"/>
      <w:r w:rsidRPr="00853FF9">
        <w:rPr>
          <w:sz w:val="24"/>
          <w:szCs w:val="24"/>
          <w:lang w:val="en-US"/>
        </w:rPr>
        <w:t xml:space="preserve"> </w:t>
      </w:r>
      <w:proofErr w:type="spellStart"/>
      <w:r w:rsidRPr="00853FF9">
        <w:rPr>
          <w:sz w:val="24"/>
          <w:szCs w:val="24"/>
          <w:lang w:val="en-US"/>
        </w:rPr>
        <w:t>պահուստները</w:t>
      </w:r>
      <w:proofErr w:type="spellEnd"/>
      <w:r w:rsidRPr="00853FF9">
        <w:rPr>
          <w:sz w:val="24"/>
          <w:szCs w:val="24"/>
          <w:lang w:val="en-US"/>
        </w:rPr>
        <w:t xml:space="preserve"> և </w:t>
      </w:r>
      <w:proofErr w:type="spellStart"/>
      <w:r w:rsidRPr="00853FF9">
        <w:rPr>
          <w:sz w:val="24"/>
          <w:szCs w:val="24"/>
          <w:lang w:val="en-US"/>
        </w:rPr>
        <w:t>այլն</w:t>
      </w:r>
      <w:proofErr w:type="spellEnd"/>
      <w:r w:rsidRPr="00853FF9">
        <w:rPr>
          <w:sz w:val="24"/>
          <w:szCs w:val="24"/>
          <w:lang w:val="en-US"/>
        </w:rPr>
        <w:t>։</w:t>
      </w:r>
    </w:p>
    <w:p w14:paraId="7A9C0F94" w14:textId="77777777" w:rsidR="00853FF9" w:rsidRDefault="00853FF9" w:rsidP="00853FF9">
      <w:pPr>
        <w:rPr>
          <w:sz w:val="24"/>
          <w:szCs w:val="24"/>
          <w:lang w:val="en-US"/>
        </w:rPr>
      </w:pPr>
      <w:proofErr w:type="spellStart"/>
      <w:r w:rsidRPr="00853FF9">
        <w:rPr>
          <w:sz w:val="24"/>
          <w:szCs w:val="24"/>
          <w:lang w:val="en-US"/>
        </w:rPr>
        <w:t>Այս</w:t>
      </w:r>
      <w:proofErr w:type="spellEnd"/>
      <w:r w:rsidRPr="00853FF9">
        <w:rPr>
          <w:sz w:val="24"/>
          <w:szCs w:val="24"/>
          <w:lang w:val="en-US"/>
        </w:rPr>
        <w:t xml:space="preserve"> </w:t>
      </w:r>
      <w:proofErr w:type="spellStart"/>
      <w:r w:rsidRPr="00853FF9">
        <w:rPr>
          <w:sz w:val="24"/>
          <w:szCs w:val="24"/>
          <w:lang w:val="en-US"/>
        </w:rPr>
        <w:t>նախագիծը</w:t>
      </w:r>
      <w:proofErr w:type="spellEnd"/>
      <w:r w:rsidRPr="00853FF9">
        <w:rPr>
          <w:sz w:val="24"/>
          <w:szCs w:val="24"/>
          <w:lang w:val="en-US"/>
        </w:rPr>
        <w:t xml:space="preserve"> </w:t>
      </w:r>
      <w:proofErr w:type="spellStart"/>
      <w:r w:rsidRPr="00853FF9">
        <w:rPr>
          <w:sz w:val="24"/>
          <w:szCs w:val="24"/>
          <w:lang w:val="en-US"/>
        </w:rPr>
        <w:t>նպատակ</w:t>
      </w:r>
      <w:proofErr w:type="spellEnd"/>
      <w:r w:rsidRPr="00853FF9">
        <w:rPr>
          <w:sz w:val="24"/>
          <w:szCs w:val="24"/>
          <w:lang w:val="en-US"/>
        </w:rPr>
        <w:t xml:space="preserve"> </w:t>
      </w:r>
      <w:proofErr w:type="spellStart"/>
      <w:r w:rsidRPr="00853FF9">
        <w:rPr>
          <w:sz w:val="24"/>
          <w:szCs w:val="24"/>
          <w:lang w:val="en-US"/>
        </w:rPr>
        <w:t>ունի</w:t>
      </w:r>
      <w:proofErr w:type="spellEnd"/>
      <w:r w:rsidRPr="00853FF9">
        <w:rPr>
          <w:sz w:val="24"/>
          <w:szCs w:val="24"/>
          <w:lang w:val="en-US"/>
        </w:rPr>
        <w:t xml:space="preserve"> </w:t>
      </w:r>
      <w:proofErr w:type="spellStart"/>
      <w:r w:rsidRPr="00853FF9">
        <w:rPr>
          <w:sz w:val="24"/>
          <w:szCs w:val="24"/>
          <w:lang w:val="en-US"/>
        </w:rPr>
        <w:t>զգալիորեն</w:t>
      </w:r>
      <w:proofErr w:type="spellEnd"/>
      <w:r w:rsidRPr="00853FF9">
        <w:rPr>
          <w:sz w:val="24"/>
          <w:szCs w:val="24"/>
          <w:lang w:val="en-US"/>
        </w:rPr>
        <w:t xml:space="preserve"> </w:t>
      </w:r>
      <w:proofErr w:type="spellStart"/>
      <w:r w:rsidRPr="00853FF9">
        <w:rPr>
          <w:sz w:val="24"/>
          <w:szCs w:val="24"/>
          <w:lang w:val="en-US"/>
        </w:rPr>
        <w:t>բարձրացնել</w:t>
      </w:r>
      <w:proofErr w:type="spellEnd"/>
      <w:r w:rsidRPr="00853FF9">
        <w:rPr>
          <w:sz w:val="24"/>
          <w:szCs w:val="24"/>
          <w:lang w:val="en-US"/>
        </w:rPr>
        <w:t xml:space="preserve"> </w:t>
      </w:r>
      <w:proofErr w:type="spellStart"/>
      <w:r w:rsidRPr="00853FF9">
        <w:rPr>
          <w:sz w:val="24"/>
          <w:szCs w:val="24"/>
          <w:lang w:val="en-US"/>
        </w:rPr>
        <w:t>Բանկի</w:t>
      </w:r>
      <w:proofErr w:type="spellEnd"/>
      <w:r w:rsidRPr="00853FF9">
        <w:rPr>
          <w:sz w:val="24"/>
          <w:szCs w:val="24"/>
          <w:lang w:val="en-US"/>
        </w:rPr>
        <w:t xml:space="preserve"> </w:t>
      </w:r>
      <w:proofErr w:type="spellStart"/>
      <w:r w:rsidRPr="00853FF9">
        <w:rPr>
          <w:sz w:val="24"/>
          <w:szCs w:val="24"/>
          <w:lang w:val="en-US"/>
        </w:rPr>
        <w:t>կարողությունները</w:t>
      </w:r>
      <w:proofErr w:type="spellEnd"/>
      <w:r w:rsidRPr="00853FF9">
        <w:rPr>
          <w:sz w:val="24"/>
          <w:szCs w:val="24"/>
          <w:lang w:val="en-US"/>
        </w:rPr>
        <w:t xml:space="preserve"> </w:t>
      </w:r>
      <w:proofErr w:type="spellStart"/>
      <w:r w:rsidRPr="00853FF9">
        <w:rPr>
          <w:sz w:val="24"/>
          <w:szCs w:val="24"/>
          <w:lang w:val="en-US"/>
        </w:rPr>
        <w:t>փողերի</w:t>
      </w:r>
      <w:proofErr w:type="spellEnd"/>
      <w:r w:rsidRPr="00853FF9">
        <w:rPr>
          <w:sz w:val="24"/>
          <w:szCs w:val="24"/>
          <w:lang w:val="en-US"/>
        </w:rPr>
        <w:t xml:space="preserve"> </w:t>
      </w:r>
      <w:proofErr w:type="spellStart"/>
      <w:r w:rsidRPr="00853FF9">
        <w:rPr>
          <w:sz w:val="24"/>
          <w:szCs w:val="24"/>
          <w:lang w:val="en-US"/>
        </w:rPr>
        <w:t>լվացման</w:t>
      </w:r>
      <w:proofErr w:type="spellEnd"/>
      <w:r w:rsidRPr="00853FF9">
        <w:rPr>
          <w:sz w:val="24"/>
          <w:szCs w:val="24"/>
          <w:lang w:val="en-US"/>
        </w:rPr>
        <w:t xml:space="preserve"> և </w:t>
      </w:r>
      <w:proofErr w:type="spellStart"/>
      <w:r w:rsidRPr="00853FF9">
        <w:rPr>
          <w:sz w:val="24"/>
          <w:szCs w:val="24"/>
          <w:lang w:val="en-US"/>
        </w:rPr>
        <w:t>ահաբեկչության</w:t>
      </w:r>
      <w:proofErr w:type="spellEnd"/>
      <w:r w:rsidRPr="00853FF9">
        <w:rPr>
          <w:sz w:val="24"/>
          <w:szCs w:val="24"/>
          <w:lang w:val="en-US"/>
        </w:rPr>
        <w:t xml:space="preserve"> </w:t>
      </w:r>
      <w:proofErr w:type="spellStart"/>
      <w:r w:rsidRPr="00853FF9">
        <w:rPr>
          <w:sz w:val="24"/>
          <w:szCs w:val="24"/>
          <w:lang w:val="en-US"/>
        </w:rPr>
        <w:t>ֆինանսավորման</w:t>
      </w:r>
      <w:proofErr w:type="spellEnd"/>
      <w:r w:rsidRPr="00853FF9">
        <w:rPr>
          <w:sz w:val="24"/>
          <w:szCs w:val="24"/>
          <w:lang w:val="en-US"/>
        </w:rPr>
        <w:t xml:space="preserve"> </w:t>
      </w:r>
      <w:proofErr w:type="spellStart"/>
      <w:r w:rsidRPr="00853FF9">
        <w:rPr>
          <w:sz w:val="24"/>
          <w:szCs w:val="24"/>
          <w:lang w:val="en-US"/>
        </w:rPr>
        <w:t>դեմ</w:t>
      </w:r>
      <w:proofErr w:type="spellEnd"/>
      <w:r w:rsidRPr="00853FF9">
        <w:rPr>
          <w:sz w:val="24"/>
          <w:szCs w:val="24"/>
          <w:lang w:val="en-US"/>
        </w:rPr>
        <w:t xml:space="preserve"> </w:t>
      </w:r>
      <w:proofErr w:type="spellStart"/>
      <w:r w:rsidRPr="00853FF9">
        <w:rPr>
          <w:sz w:val="24"/>
          <w:szCs w:val="24"/>
          <w:lang w:val="en-US"/>
        </w:rPr>
        <w:t>պայքարում</w:t>
      </w:r>
      <w:proofErr w:type="spellEnd"/>
      <w:r w:rsidRPr="00853FF9">
        <w:rPr>
          <w:sz w:val="24"/>
          <w:szCs w:val="24"/>
          <w:lang w:val="en-US"/>
        </w:rPr>
        <w:t xml:space="preserve"> և </w:t>
      </w:r>
      <w:proofErr w:type="spellStart"/>
      <w:r w:rsidRPr="00853FF9">
        <w:rPr>
          <w:sz w:val="24"/>
          <w:szCs w:val="24"/>
          <w:lang w:val="en-US"/>
        </w:rPr>
        <w:t>միջազգային</w:t>
      </w:r>
      <w:proofErr w:type="spellEnd"/>
      <w:r w:rsidRPr="00853FF9">
        <w:rPr>
          <w:sz w:val="24"/>
          <w:szCs w:val="24"/>
          <w:lang w:val="en-US"/>
        </w:rPr>
        <w:t xml:space="preserve"> </w:t>
      </w:r>
      <w:proofErr w:type="spellStart"/>
      <w:r w:rsidRPr="00853FF9">
        <w:rPr>
          <w:sz w:val="24"/>
          <w:szCs w:val="24"/>
          <w:lang w:val="en-US"/>
        </w:rPr>
        <w:t>պատժամիջոցների</w:t>
      </w:r>
      <w:proofErr w:type="spellEnd"/>
      <w:r w:rsidRPr="00853FF9">
        <w:rPr>
          <w:sz w:val="24"/>
          <w:szCs w:val="24"/>
          <w:lang w:val="en-US"/>
        </w:rPr>
        <w:t xml:space="preserve"> </w:t>
      </w:r>
      <w:proofErr w:type="spellStart"/>
      <w:r w:rsidRPr="00853FF9">
        <w:rPr>
          <w:sz w:val="24"/>
          <w:szCs w:val="24"/>
          <w:lang w:val="en-US"/>
        </w:rPr>
        <w:t>համապատասխանության</w:t>
      </w:r>
      <w:proofErr w:type="spellEnd"/>
      <w:r w:rsidRPr="00853FF9">
        <w:rPr>
          <w:sz w:val="24"/>
          <w:szCs w:val="24"/>
          <w:lang w:val="en-US"/>
        </w:rPr>
        <w:t xml:space="preserve"> </w:t>
      </w:r>
      <w:proofErr w:type="spellStart"/>
      <w:r w:rsidRPr="00853FF9">
        <w:rPr>
          <w:sz w:val="24"/>
          <w:szCs w:val="24"/>
          <w:lang w:val="en-US"/>
        </w:rPr>
        <w:t>ապահովման</w:t>
      </w:r>
      <w:proofErr w:type="spellEnd"/>
      <w:r w:rsidRPr="00853FF9">
        <w:rPr>
          <w:sz w:val="24"/>
          <w:szCs w:val="24"/>
          <w:lang w:val="en-US"/>
        </w:rPr>
        <w:t xml:space="preserve"> </w:t>
      </w:r>
      <w:proofErr w:type="spellStart"/>
      <w:r w:rsidRPr="00853FF9">
        <w:rPr>
          <w:sz w:val="24"/>
          <w:szCs w:val="24"/>
          <w:lang w:val="en-US"/>
        </w:rPr>
        <w:t>հարցերում</w:t>
      </w:r>
      <w:proofErr w:type="spellEnd"/>
      <w:r w:rsidRPr="00853FF9">
        <w:rPr>
          <w:sz w:val="24"/>
          <w:szCs w:val="24"/>
          <w:lang w:val="en-US"/>
        </w:rPr>
        <w:t xml:space="preserve">՝ </w:t>
      </w:r>
      <w:proofErr w:type="spellStart"/>
      <w:r w:rsidRPr="00853FF9">
        <w:rPr>
          <w:sz w:val="24"/>
          <w:szCs w:val="24"/>
          <w:lang w:val="en-US"/>
        </w:rPr>
        <w:t>կիրառելով</w:t>
      </w:r>
      <w:proofErr w:type="spellEnd"/>
      <w:r w:rsidRPr="00853FF9">
        <w:rPr>
          <w:sz w:val="24"/>
          <w:szCs w:val="24"/>
          <w:lang w:val="en-US"/>
        </w:rPr>
        <w:t xml:space="preserve"> </w:t>
      </w:r>
      <w:proofErr w:type="spellStart"/>
      <w:r w:rsidRPr="00853FF9">
        <w:rPr>
          <w:sz w:val="24"/>
          <w:szCs w:val="24"/>
          <w:lang w:val="en-US"/>
        </w:rPr>
        <w:t>վերահսկողական</w:t>
      </w:r>
      <w:proofErr w:type="spellEnd"/>
      <w:r w:rsidRPr="00853FF9">
        <w:rPr>
          <w:sz w:val="24"/>
          <w:szCs w:val="24"/>
          <w:lang w:val="en-US"/>
        </w:rPr>
        <w:t xml:space="preserve"> </w:t>
      </w:r>
      <w:proofErr w:type="spellStart"/>
      <w:r w:rsidRPr="00853FF9">
        <w:rPr>
          <w:sz w:val="24"/>
          <w:szCs w:val="24"/>
          <w:lang w:val="en-US"/>
        </w:rPr>
        <w:t>տեխնոլոգիաներ</w:t>
      </w:r>
      <w:proofErr w:type="spellEnd"/>
      <w:r w:rsidRPr="00853FF9">
        <w:rPr>
          <w:sz w:val="24"/>
          <w:szCs w:val="24"/>
          <w:lang w:val="en-US"/>
        </w:rPr>
        <w:t xml:space="preserve"> (</w:t>
      </w:r>
      <w:proofErr w:type="spellStart"/>
      <w:r w:rsidRPr="00853FF9">
        <w:rPr>
          <w:sz w:val="24"/>
          <w:szCs w:val="24"/>
          <w:lang w:val="en-US"/>
        </w:rPr>
        <w:t>SupTech</w:t>
      </w:r>
      <w:proofErr w:type="spellEnd"/>
      <w:r w:rsidRPr="00853FF9">
        <w:rPr>
          <w:sz w:val="24"/>
          <w:szCs w:val="24"/>
          <w:lang w:val="en-US"/>
        </w:rPr>
        <w:t xml:space="preserve">): </w:t>
      </w:r>
    </w:p>
    <w:p w14:paraId="0E7FC121" w14:textId="5AB913B0" w:rsidR="001813DB" w:rsidRPr="00A45044" w:rsidRDefault="00C944F8" w:rsidP="00853FF9">
      <w:pPr>
        <w:rPr>
          <w:rFonts w:eastAsiaTheme="majorEastAsia" w:cstheme="majorBidi"/>
          <w:b/>
          <w:bCs/>
          <w:sz w:val="26"/>
          <w:szCs w:val="26"/>
          <w:lang w:val="en-US"/>
        </w:rPr>
      </w:pPr>
      <w:r w:rsidRPr="00A45044">
        <w:rPr>
          <w:rFonts w:eastAsiaTheme="majorEastAsia" w:cstheme="majorBidi"/>
          <w:b/>
          <w:bCs/>
          <w:sz w:val="26"/>
          <w:szCs w:val="26"/>
          <w:lang w:val="en-US"/>
        </w:rPr>
        <w:t xml:space="preserve">2. </w:t>
      </w:r>
      <w:bookmarkEnd w:id="42"/>
      <w:r w:rsidR="00853FF9" w:rsidRPr="00853FF9">
        <w:rPr>
          <w:rFonts w:eastAsiaTheme="majorEastAsia" w:cstheme="majorBidi"/>
          <w:b/>
          <w:bCs/>
          <w:sz w:val="26"/>
          <w:szCs w:val="26"/>
          <w:lang w:val="en-US"/>
        </w:rPr>
        <w:t>ՆՊԱՏԱԿԸ</w:t>
      </w:r>
    </w:p>
    <w:p w14:paraId="2EEE2307" w14:textId="1B7EFA8A" w:rsidR="00853FF9" w:rsidRPr="00030FC5" w:rsidRDefault="00853FF9" w:rsidP="00853FF9">
      <w:pPr>
        <w:pBdr>
          <w:top w:val="nil"/>
          <w:left w:val="nil"/>
          <w:bottom w:val="nil"/>
          <w:right w:val="nil"/>
          <w:between w:val="nil"/>
        </w:pBdr>
        <w:spacing w:after="60"/>
        <w:rPr>
          <w:sz w:val="24"/>
          <w:szCs w:val="24"/>
        </w:rPr>
      </w:pPr>
      <w:bookmarkStart w:id="43" w:name="_Toc210209227"/>
      <w:bookmarkStart w:id="44" w:name="_Toc210212260"/>
      <w:bookmarkStart w:id="45" w:name="_Toc210395835"/>
      <w:bookmarkStart w:id="46" w:name="_Toc219134594"/>
      <w:r w:rsidRPr="00030FC5">
        <w:rPr>
          <w:sz w:val="24"/>
          <w:szCs w:val="24"/>
        </w:rPr>
        <w:t xml:space="preserve">Սույն հրավերի նպատակն է գտնել մատակարար, որը կկարողանա մատակարարել և ներդնել համալիր ծրագրային լուծում (այսուհետ՝ «Համակարգ»), ներառյալ դրա տեղակայումը, </w:t>
      </w:r>
      <w:proofErr w:type="spellStart"/>
      <w:r w:rsidRPr="00030FC5">
        <w:rPr>
          <w:sz w:val="24"/>
          <w:szCs w:val="24"/>
        </w:rPr>
        <w:t>կարգաբերումը</w:t>
      </w:r>
      <w:proofErr w:type="spellEnd"/>
      <w:r w:rsidRPr="00030FC5">
        <w:rPr>
          <w:sz w:val="24"/>
          <w:szCs w:val="24"/>
        </w:rPr>
        <w:t>, ուսուցումը և ներդրումից հետո շարունակական ուղեկցումն ու տեխնիկական սպասարկումը։</w:t>
      </w:r>
    </w:p>
    <w:p w14:paraId="00C28BB4" w14:textId="77777777" w:rsidR="00853FF9" w:rsidRPr="00030FC5" w:rsidRDefault="00853FF9" w:rsidP="00853FF9">
      <w:pPr>
        <w:pBdr>
          <w:top w:val="nil"/>
          <w:left w:val="nil"/>
          <w:bottom w:val="nil"/>
          <w:right w:val="nil"/>
          <w:between w:val="nil"/>
        </w:pBdr>
        <w:spacing w:after="60"/>
        <w:rPr>
          <w:sz w:val="24"/>
          <w:szCs w:val="24"/>
        </w:rPr>
      </w:pPr>
      <w:r w:rsidRPr="00030FC5">
        <w:rPr>
          <w:sz w:val="24"/>
          <w:szCs w:val="24"/>
        </w:rPr>
        <w:lastRenderedPageBreak/>
        <w:t xml:space="preserve">Համակարգը պետք է հնարավորություն ընձեռի </w:t>
      </w:r>
      <w:proofErr w:type="spellStart"/>
      <w:r w:rsidRPr="00030FC5">
        <w:rPr>
          <w:sz w:val="24"/>
          <w:szCs w:val="24"/>
        </w:rPr>
        <w:t>արդյունավետորեն</w:t>
      </w:r>
      <w:proofErr w:type="spellEnd"/>
      <w:r w:rsidRPr="00030FC5">
        <w:rPr>
          <w:sz w:val="24"/>
          <w:szCs w:val="24"/>
        </w:rPr>
        <w:t xml:space="preserve"> հայտնաբերել, գնահատել և կառավարել փողերի լվացման և ահաբեկչության ֆինանսավորման (ՓԼ/ԱՖ), ինչպես նաև՝ միջազգային պատժամիջոցների համապատասխանության ռիսկերը՝ կիրառելով առաջադեմ տեխնոլոգիական գործիքներ։</w:t>
      </w:r>
    </w:p>
    <w:p w14:paraId="427628CB" w14:textId="77777777" w:rsidR="00853FF9" w:rsidRPr="00030FC5" w:rsidRDefault="00853FF9" w:rsidP="00853FF9">
      <w:pPr>
        <w:pBdr>
          <w:top w:val="nil"/>
          <w:left w:val="nil"/>
          <w:bottom w:val="nil"/>
          <w:right w:val="nil"/>
          <w:between w:val="nil"/>
        </w:pBdr>
        <w:spacing w:after="60"/>
        <w:rPr>
          <w:rFonts w:eastAsia="Tahoma" w:cstheme="majorHAnsi"/>
          <w:sz w:val="24"/>
          <w:szCs w:val="24"/>
        </w:rPr>
      </w:pPr>
      <w:r w:rsidRPr="00030FC5">
        <w:rPr>
          <w:rFonts w:eastAsia="Tahoma" w:cstheme="majorHAnsi"/>
          <w:sz w:val="24"/>
          <w:szCs w:val="24"/>
        </w:rPr>
        <w:t xml:space="preserve">Համակարգի ներդրման արդյունքում նախատեսվում է բավարարել ՓԼ/ԱՖ և պատժամիջոցների համապատասխանության ռիսկերի գնահատման և </w:t>
      </w:r>
      <w:proofErr w:type="spellStart"/>
      <w:r w:rsidRPr="00030FC5">
        <w:rPr>
          <w:rFonts w:eastAsia="Tahoma" w:cstheme="majorHAnsi"/>
          <w:sz w:val="24"/>
          <w:szCs w:val="24"/>
        </w:rPr>
        <w:t>մոնիթորինգի</w:t>
      </w:r>
      <w:proofErr w:type="spellEnd"/>
      <w:r w:rsidRPr="00030FC5">
        <w:rPr>
          <w:rFonts w:eastAsia="Tahoma" w:cstheme="majorHAnsi"/>
          <w:sz w:val="24"/>
          <w:szCs w:val="24"/>
        </w:rPr>
        <w:t xml:space="preserve"> իրականացման գործընթացներում </w:t>
      </w:r>
      <w:proofErr w:type="spellStart"/>
      <w:r w:rsidRPr="00030FC5">
        <w:rPr>
          <w:rFonts w:eastAsia="Tahoma" w:cstheme="majorHAnsi"/>
          <w:sz w:val="24"/>
          <w:szCs w:val="24"/>
        </w:rPr>
        <w:t>հետևյալ</w:t>
      </w:r>
      <w:proofErr w:type="spellEnd"/>
      <w:r w:rsidRPr="00030FC5">
        <w:rPr>
          <w:rFonts w:eastAsia="Tahoma" w:cstheme="majorHAnsi"/>
          <w:sz w:val="24"/>
          <w:szCs w:val="24"/>
        </w:rPr>
        <w:t xml:space="preserve"> պահանջները</w:t>
      </w:r>
      <w:r w:rsidRPr="00030FC5">
        <w:rPr>
          <w:rFonts w:ascii="Times New Roman" w:eastAsia="Tahoma" w:hAnsi="Times New Roman" w:cs="Times New Roman"/>
          <w:sz w:val="24"/>
          <w:szCs w:val="24"/>
        </w:rPr>
        <w:t>․</w:t>
      </w:r>
    </w:p>
    <w:p w14:paraId="4A07DAA0" w14:textId="77777777" w:rsidR="00853FF9" w:rsidRPr="00030FC5" w:rsidRDefault="00853FF9" w:rsidP="00853FF9">
      <w:pPr>
        <w:numPr>
          <w:ilvl w:val="0"/>
          <w:numId w:val="54"/>
        </w:numPr>
        <w:spacing w:before="0" w:after="0"/>
        <w:contextualSpacing/>
        <w:rPr>
          <w:rFonts w:eastAsia="Calibri" w:cs="Times New Roman"/>
          <w:color w:val="000000" w:themeColor="text1"/>
          <w:sz w:val="24"/>
          <w:szCs w:val="24"/>
        </w:rPr>
      </w:pPr>
      <w:r w:rsidRPr="00030FC5">
        <w:rPr>
          <w:rFonts w:eastAsia="Calibri" w:cs="Sylfaen"/>
          <w:color w:val="000000" w:themeColor="text1"/>
          <w:sz w:val="24"/>
          <w:szCs w:val="24"/>
          <w:shd w:val="clear" w:color="auto" w:fill="FFFFFF"/>
        </w:rPr>
        <w:t xml:space="preserve">Անհրաժեշտ տվյալների (այդ թվում՝ հարցումների միջոցով) </w:t>
      </w:r>
      <w:r w:rsidRPr="00030FC5">
        <w:rPr>
          <w:rFonts w:eastAsia="Calibri" w:cs="Cambria"/>
          <w:color w:val="000000" w:themeColor="text1"/>
          <w:sz w:val="24"/>
          <w:szCs w:val="24"/>
          <w:shd w:val="clear" w:color="auto" w:fill="FFFFFF"/>
        </w:rPr>
        <w:t xml:space="preserve">ստացման, </w:t>
      </w:r>
      <w:r w:rsidRPr="00030FC5">
        <w:rPr>
          <w:rFonts w:eastAsia="Calibri" w:cs="Sylfaen"/>
          <w:color w:val="000000" w:themeColor="text1"/>
          <w:sz w:val="24"/>
          <w:szCs w:val="24"/>
          <w:shd w:val="clear" w:color="auto" w:fill="FFFFFF"/>
        </w:rPr>
        <w:t>արտահանման</w:t>
      </w:r>
      <w:r w:rsidRPr="00030FC5">
        <w:rPr>
          <w:rFonts w:eastAsia="Calibri" w:cs="Calibri"/>
          <w:color w:val="000000" w:themeColor="text1"/>
          <w:sz w:val="24"/>
          <w:szCs w:val="24"/>
          <w:shd w:val="clear" w:color="auto" w:fill="FFFFFF"/>
        </w:rPr>
        <w:t xml:space="preserve"> </w:t>
      </w:r>
      <w:r w:rsidRPr="00030FC5">
        <w:rPr>
          <w:rFonts w:eastAsia="Calibri" w:cs="Sylfaen"/>
          <w:color w:val="000000" w:themeColor="text1"/>
          <w:sz w:val="24"/>
          <w:szCs w:val="24"/>
          <w:shd w:val="clear" w:color="auto" w:fill="FFFFFF"/>
        </w:rPr>
        <w:t>և</w:t>
      </w:r>
      <w:r w:rsidRPr="00030FC5">
        <w:rPr>
          <w:rFonts w:eastAsia="Calibri" w:cs="Calibri"/>
          <w:color w:val="000000" w:themeColor="text1"/>
          <w:sz w:val="24"/>
          <w:szCs w:val="24"/>
          <w:shd w:val="clear" w:color="auto" w:fill="FFFFFF"/>
        </w:rPr>
        <w:t xml:space="preserve"> </w:t>
      </w:r>
      <w:r w:rsidRPr="00030FC5">
        <w:rPr>
          <w:rFonts w:eastAsia="Calibri" w:cs="Sylfaen"/>
          <w:color w:val="000000" w:themeColor="text1"/>
          <w:sz w:val="24"/>
          <w:szCs w:val="24"/>
          <w:shd w:val="clear" w:color="auto" w:fill="FFFFFF"/>
        </w:rPr>
        <w:t>որակի</w:t>
      </w:r>
      <w:r w:rsidRPr="00030FC5">
        <w:rPr>
          <w:rFonts w:eastAsia="Calibri" w:cs="Calibri"/>
          <w:color w:val="000000" w:themeColor="text1"/>
          <w:sz w:val="24"/>
          <w:szCs w:val="24"/>
          <w:shd w:val="clear" w:color="auto" w:fill="FFFFFF"/>
        </w:rPr>
        <w:t xml:space="preserve"> </w:t>
      </w:r>
      <w:r w:rsidRPr="00030FC5">
        <w:rPr>
          <w:rFonts w:eastAsia="Calibri" w:cs="Sylfaen"/>
          <w:color w:val="000000" w:themeColor="text1"/>
          <w:sz w:val="24"/>
          <w:szCs w:val="24"/>
          <w:shd w:val="clear" w:color="auto" w:fill="FFFFFF"/>
        </w:rPr>
        <w:t>ստուգման</w:t>
      </w:r>
      <w:r w:rsidRPr="00030FC5">
        <w:rPr>
          <w:rFonts w:eastAsia="Calibri" w:cs="Calibri"/>
          <w:color w:val="000000" w:themeColor="text1"/>
          <w:sz w:val="24"/>
          <w:szCs w:val="24"/>
          <w:shd w:val="clear" w:color="auto" w:fill="FFFFFF"/>
        </w:rPr>
        <w:t xml:space="preserve"> </w:t>
      </w:r>
      <w:r w:rsidRPr="00030FC5">
        <w:rPr>
          <w:rFonts w:eastAsia="Calibri" w:cs="Sylfaen"/>
          <w:color w:val="000000" w:themeColor="text1"/>
          <w:sz w:val="24"/>
          <w:szCs w:val="24"/>
          <w:shd w:val="clear" w:color="auto" w:fill="FFFFFF"/>
        </w:rPr>
        <w:t>ավտոմատացում,</w:t>
      </w:r>
    </w:p>
    <w:p w14:paraId="2A5AFA21" w14:textId="77777777" w:rsidR="00853FF9" w:rsidRPr="00030FC5" w:rsidRDefault="00853FF9" w:rsidP="00853FF9">
      <w:pPr>
        <w:numPr>
          <w:ilvl w:val="0"/>
          <w:numId w:val="54"/>
        </w:numPr>
        <w:spacing w:before="0" w:after="0"/>
        <w:contextualSpacing/>
        <w:rPr>
          <w:rFonts w:eastAsia="Calibri" w:cs="Times New Roman"/>
          <w:color w:val="000000" w:themeColor="text1"/>
          <w:sz w:val="24"/>
          <w:szCs w:val="24"/>
        </w:rPr>
      </w:pPr>
      <w:r w:rsidRPr="00030FC5">
        <w:rPr>
          <w:rFonts w:eastAsia="Calibri" w:cs="Sylfaen"/>
          <w:color w:val="000000" w:themeColor="text1"/>
          <w:sz w:val="24"/>
          <w:szCs w:val="24"/>
          <w:shd w:val="clear" w:color="auto" w:fill="FFFFFF"/>
        </w:rPr>
        <w:t xml:space="preserve">Այլ համակարգերին և տվյալների </w:t>
      </w:r>
      <w:proofErr w:type="spellStart"/>
      <w:r w:rsidRPr="00030FC5">
        <w:rPr>
          <w:rFonts w:eastAsia="Calibri" w:cs="Sylfaen"/>
          <w:color w:val="000000" w:themeColor="text1"/>
          <w:sz w:val="24"/>
          <w:szCs w:val="24"/>
          <w:shd w:val="clear" w:color="auto" w:fill="FFFFFF"/>
        </w:rPr>
        <w:t>բազաներին</w:t>
      </w:r>
      <w:proofErr w:type="spellEnd"/>
      <w:r w:rsidRPr="00030FC5">
        <w:rPr>
          <w:rFonts w:eastAsia="Calibri" w:cs="Sylfaen"/>
          <w:color w:val="000000" w:themeColor="text1"/>
          <w:sz w:val="24"/>
          <w:szCs w:val="24"/>
          <w:shd w:val="clear" w:color="auto" w:fill="FFFFFF"/>
        </w:rPr>
        <w:t xml:space="preserve"> </w:t>
      </w:r>
      <w:proofErr w:type="spellStart"/>
      <w:r w:rsidRPr="00030FC5">
        <w:rPr>
          <w:rFonts w:eastAsia="Calibri" w:cs="Sylfaen"/>
          <w:color w:val="000000" w:themeColor="text1"/>
          <w:sz w:val="24"/>
          <w:szCs w:val="24"/>
          <w:shd w:val="clear" w:color="auto" w:fill="FFFFFF"/>
        </w:rPr>
        <w:t>ինտեգրման</w:t>
      </w:r>
      <w:proofErr w:type="spellEnd"/>
      <w:r w:rsidRPr="00030FC5">
        <w:rPr>
          <w:rFonts w:eastAsia="Calibri" w:cs="Sylfaen"/>
          <w:color w:val="000000" w:themeColor="text1"/>
          <w:sz w:val="24"/>
          <w:szCs w:val="24"/>
          <w:shd w:val="clear" w:color="auto" w:fill="FFFFFF"/>
        </w:rPr>
        <w:t xml:space="preserve"> հնարավորություն,</w:t>
      </w:r>
    </w:p>
    <w:p w14:paraId="7F3A7AD5" w14:textId="77777777" w:rsidR="00853FF9" w:rsidRPr="00030FC5" w:rsidRDefault="00853FF9" w:rsidP="00853FF9">
      <w:pPr>
        <w:numPr>
          <w:ilvl w:val="0"/>
          <w:numId w:val="54"/>
        </w:numPr>
        <w:spacing w:before="0" w:after="0"/>
        <w:contextualSpacing/>
        <w:rPr>
          <w:rFonts w:eastAsia="Calibri" w:cs="Sylfaen"/>
          <w:color w:val="000000" w:themeColor="text1"/>
          <w:sz w:val="24"/>
          <w:szCs w:val="24"/>
          <w:shd w:val="clear" w:color="auto" w:fill="FFFFFF"/>
        </w:rPr>
      </w:pPr>
      <w:r w:rsidRPr="00030FC5">
        <w:rPr>
          <w:rFonts w:eastAsia="Calibri" w:cs="Times New Roman"/>
          <w:sz w:val="24"/>
          <w:szCs w:val="24"/>
        </w:rPr>
        <w:t>Տվյալների հիման վրա, ըստ ֆինանսական կազմակերպությունների (այսուհետ՝ ՖԿ), ըստ ոլորտների և ըստ ֆին</w:t>
      </w:r>
      <w:r w:rsidRPr="00030FC5">
        <w:rPr>
          <w:rFonts w:ascii="Times New Roman" w:eastAsia="Calibri" w:hAnsi="Times New Roman" w:cs="Times New Roman"/>
          <w:sz w:val="24"/>
          <w:szCs w:val="24"/>
        </w:rPr>
        <w:t>․</w:t>
      </w:r>
      <w:r w:rsidRPr="00030FC5">
        <w:rPr>
          <w:rFonts w:eastAsia="Calibri" w:cs="Times New Roman"/>
          <w:sz w:val="24"/>
          <w:szCs w:val="24"/>
        </w:rPr>
        <w:t xml:space="preserve"> համակարգի ՓԼ/ԱՖ և պատժամիջոցների համապատասխանության ներհատուկ և մնացորդային ռիսկերի գնահատման </w:t>
      </w:r>
      <w:r w:rsidRPr="00030FC5">
        <w:rPr>
          <w:rFonts w:eastAsia="Calibri" w:cs="Sylfaen"/>
          <w:color w:val="000000" w:themeColor="text1"/>
          <w:sz w:val="24"/>
          <w:szCs w:val="24"/>
          <w:shd w:val="clear" w:color="auto" w:fill="FFFFFF"/>
        </w:rPr>
        <w:t>ավտոմատացում,</w:t>
      </w:r>
    </w:p>
    <w:p w14:paraId="01873C16" w14:textId="77777777" w:rsidR="00853FF9" w:rsidRPr="00030FC5" w:rsidRDefault="00853FF9" w:rsidP="00853FF9">
      <w:pPr>
        <w:numPr>
          <w:ilvl w:val="0"/>
          <w:numId w:val="54"/>
        </w:numPr>
        <w:spacing w:before="0" w:after="0"/>
        <w:contextualSpacing/>
        <w:rPr>
          <w:rFonts w:eastAsia="Calibri" w:cs="Sylfaen"/>
          <w:color w:val="000000" w:themeColor="text1"/>
          <w:sz w:val="24"/>
          <w:szCs w:val="24"/>
          <w:shd w:val="clear" w:color="auto" w:fill="FFFFFF"/>
        </w:rPr>
      </w:pPr>
      <w:r w:rsidRPr="00030FC5">
        <w:rPr>
          <w:rFonts w:eastAsia="Calibri" w:cs="Times New Roman"/>
          <w:sz w:val="24"/>
          <w:szCs w:val="24"/>
        </w:rPr>
        <w:t xml:space="preserve">Վաղ </w:t>
      </w:r>
      <w:proofErr w:type="spellStart"/>
      <w:r w:rsidRPr="00030FC5">
        <w:rPr>
          <w:rFonts w:eastAsia="Calibri" w:cs="Times New Roman"/>
          <w:sz w:val="24"/>
          <w:szCs w:val="24"/>
        </w:rPr>
        <w:t>ահազանգման</w:t>
      </w:r>
      <w:proofErr w:type="spellEnd"/>
      <w:r w:rsidRPr="00030FC5">
        <w:rPr>
          <w:rFonts w:eastAsia="Calibri" w:cs="Times New Roman"/>
          <w:sz w:val="24"/>
          <w:szCs w:val="24"/>
        </w:rPr>
        <w:t xml:space="preserve"> կամ կարմիր </w:t>
      </w:r>
      <w:proofErr w:type="spellStart"/>
      <w:r w:rsidRPr="00030FC5">
        <w:rPr>
          <w:rFonts w:eastAsia="Calibri" w:cs="Times New Roman"/>
          <w:sz w:val="24"/>
          <w:szCs w:val="24"/>
        </w:rPr>
        <w:t>դրոշակների</w:t>
      </w:r>
      <w:proofErr w:type="spellEnd"/>
      <w:r w:rsidRPr="00030FC5">
        <w:rPr>
          <w:rFonts w:eastAsia="Calibri" w:cs="Times New Roman"/>
          <w:sz w:val="24"/>
          <w:szCs w:val="24"/>
        </w:rPr>
        <w:t xml:space="preserve"> մեխանիզմների կիրառման ավտոմատացում, </w:t>
      </w:r>
      <w:r w:rsidRPr="00030FC5">
        <w:rPr>
          <w:rFonts w:eastAsia="Calibri" w:cs="Sylfaen"/>
          <w:color w:val="000000" w:themeColor="text1"/>
          <w:sz w:val="24"/>
          <w:szCs w:val="24"/>
          <w:shd w:val="clear" w:color="auto" w:fill="FFFFFF"/>
        </w:rPr>
        <w:t xml:space="preserve"> </w:t>
      </w:r>
    </w:p>
    <w:p w14:paraId="3C18D176" w14:textId="77777777" w:rsidR="00853FF9" w:rsidRPr="00030FC5" w:rsidRDefault="00853FF9" w:rsidP="00853FF9">
      <w:pPr>
        <w:numPr>
          <w:ilvl w:val="0"/>
          <w:numId w:val="54"/>
        </w:numPr>
        <w:spacing w:before="0" w:after="0"/>
        <w:contextualSpacing/>
        <w:rPr>
          <w:rFonts w:eastAsia="Calibri" w:cs="Sylfaen"/>
          <w:color w:val="000000" w:themeColor="text1"/>
          <w:sz w:val="24"/>
          <w:szCs w:val="24"/>
          <w:shd w:val="clear" w:color="auto" w:fill="FFFFFF"/>
        </w:rPr>
      </w:pPr>
      <w:r w:rsidRPr="00030FC5">
        <w:rPr>
          <w:rFonts w:eastAsia="Calibri" w:cs="Sylfaen"/>
          <w:color w:val="000000" w:themeColor="text1"/>
          <w:sz w:val="24"/>
          <w:szCs w:val="24"/>
          <w:shd w:val="clear" w:color="auto" w:fill="FFFFFF"/>
        </w:rPr>
        <w:t xml:space="preserve">ՖԿ-ների և տարբեր ֆինանսական ոլորտների միտումների </w:t>
      </w:r>
      <w:r w:rsidRPr="00030FC5">
        <w:t xml:space="preserve"> </w:t>
      </w:r>
      <w:r w:rsidRPr="00030FC5">
        <w:rPr>
          <w:rFonts w:eastAsia="Calibri" w:cs="Sylfaen"/>
          <w:color w:val="000000" w:themeColor="text1"/>
          <w:sz w:val="24"/>
          <w:szCs w:val="24"/>
          <w:shd w:val="clear" w:color="auto" w:fill="FFFFFF"/>
        </w:rPr>
        <w:t xml:space="preserve">դինամիկ </w:t>
      </w:r>
      <w:proofErr w:type="spellStart"/>
      <w:r w:rsidRPr="00030FC5">
        <w:rPr>
          <w:rFonts w:eastAsia="Calibri" w:cs="Sylfaen"/>
          <w:color w:val="000000" w:themeColor="text1"/>
          <w:sz w:val="24"/>
          <w:szCs w:val="24"/>
          <w:shd w:val="clear" w:color="auto" w:fill="FFFFFF"/>
        </w:rPr>
        <w:t>մոնիթորինգի</w:t>
      </w:r>
      <w:proofErr w:type="spellEnd"/>
      <w:r w:rsidRPr="00030FC5">
        <w:rPr>
          <w:rFonts w:eastAsia="Calibri" w:cs="Sylfaen"/>
          <w:color w:val="000000" w:themeColor="text1"/>
          <w:sz w:val="24"/>
          <w:szCs w:val="24"/>
          <w:shd w:val="clear" w:color="auto" w:fill="FFFFFF"/>
        </w:rPr>
        <w:t xml:space="preserve"> իրականացման հնարավորության ներդրում </w:t>
      </w:r>
      <w:r w:rsidRPr="00030FC5">
        <w:rPr>
          <w:rFonts w:eastAsia="Calibri" w:cs="Times New Roman"/>
          <w:sz w:val="24"/>
          <w:szCs w:val="24"/>
        </w:rPr>
        <w:t xml:space="preserve">(ցանկալի է նաև,  </w:t>
      </w:r>
      <w:r w:rsidRPr="00030FC5">
        <w:rPr>
          <w:rFonts w:eastAsia="Calibri" w:cs="Sylfaen"/>
          <w:color w:val="000000" w:themeColor="text1"/>
          <w:sz w:val="24"/>
          <w:szCs w:val="24"/>
          <w:shd w:val="clear" w:color="auto" w:fill="FFFFFF"/>
        </w:rPr>
        <w:t xml:space="preserve">ՖԿ, ֆինանսական ոլորտի և/կամ համակարգի </w:t>
      </w:r>
      <w:proofErr w:type="spellStart"/>
      <w:r w:rsidRPr="00030FC5">
        <w:rPr>
          <w:rFonts w:eastAsia="Calibri" w:cs="Sylfaen"/>
          <w:color w:val="000000" w:themeColor="text1"/>
          <w:sz w:val="24"/>
          <w:szCs w:val="24"/>
          <w:shd w:val="clear" w:color="auto" w:fill="FFFFFF"/>
        </w:rPr>
        <w:t>անոմալ</w:t>
      </w:r>
      <w:proofErr w:type="spellEnd"/>
      <w:r w:rsidRPr="00030FC5">
        <w:rPr>
          <w:rFonts w:eastAsia="Calibri" w:cs="Sylfaen"/>
          <w:color w:val="000000" w:themeColor="text1"/>
          <w:sz w:val="24"/>
          <w:szCs w:val="24"/>
          <w:shd w:val="clear" w:color="auto" w:fill="FFFFFF"/>
        </w:rPr>
        <w:t xml:space="preserve"> </w:t>
      </w:r>
      <w:proofErr w:type="spellStart"/>
      <w:r w:rsidRPr="00030FC5">
        <w:rPr>
          <w:rFonts w:eastAsia="Calibri" w:cs="Sylfaen"/>
          <w:color w:val="000000" w:themeColor="text1"/>
          <w:sz w:val="24"/>
          <w:szCs w:val="24"/>
          <w:shd w:val="clear" w:color="auto" w:fill="FFFFFF"/>
        </w:rPr>
        <w:t>երևույթների</w:t>
      </w:r>
      <w:proofErr w:type="spellEnd"/>
      <w:r w:rsidRPr="00030FC5">
        <w:rPr>
          <w:rFonts w:eastAsia="Calibri" w:cs="Sylfaen"/>
          <w:color w:val="000000" w:themeColor="text1"/>
          <w:sz w:val="24"/>
          <w:szCs w:val="24"/>
          <w:shd w:val="clear" w:color="auto" w:fill="FFFFFF"/>
        </w:rPr>
        <w:t xml:space="preserve"> բացահայտման և ապագային միտված ռիսկերի կանխատեսման հնարավորություն</w:t>
      </w:r>
      <w:r w:rsidRPr="00030FC5">
        <w:rPr>
          <w:rFonts w:eastAsia="Calibri" w:cs="Times New Roman"/>
          <w:sz w:val="24"/>
          <w:szCs w:val="24"/>
        </w:rPr>
        <w:t>)</w:t>
      </w:r>
      <w:r w:rsidRPr="00030FC5">
        <w:rPr>
          <w:rFonts w:eastAsia="Calibri" w:cs="Sylfaen"/>
          <w:color w:val="000000" w:themeColor="text1"/>
          <w:sz w:val="24"/>
          <w:szCs w:val="24"/>
          <w:shd w:val="clear" w:color="auto" w:fill="FFFFFF"/>
        </w:rPr>
        <w:t>,</w:t>
      </w:r>
    </w:p>
    <w:p w14:paraId="1F2881EC" w14:textId="77777777" w:rsidR="00853FF9" w:rsidRPr="00030FC5" w:rsidRDefault="00853FF9" w:rsidP="00853FF9">
      <w:pPr>
        <w:numPr>
          <w:ilvl w:val="0"/>
          <w:numId w:val="54"/>
        </w:numPr>
        <w:spacing w:before="0" w:after="0"/>
        <w:contextualSpacing/>
        <w:rPr>
          <w:rFonts w:eastAsia="Calibri" w:cs="Times New Roman"/>
          <w:color w:val="000000" w:themeColor="text1"/>
          <w:sz w:val="24"/>
          <w:szCs w:val="24"/>
        </w:rPr>
      </w:pPr>
      <w:r w:rsidRPr="00030FC5">
        <w:rPr>
          <w:rFonts w:eastAsia="Calibri" w:cs="Sylfaen"/>
          <w:color w:val="000000" w:themeColor="text1"/>
          <w:sz w:val="24"/>
          <w:szCs w:val="24"/>
          <w:shd w:val="clear" w:color="auto" w:fill="FFFFFF"/>
        </w:rPr>
        <w:t>Համեմատական վերլուծության իրականացման հնարավորություն, ինչպես՝ ՖԿ-ի, այնպես էլ՝ տարբեր ոլորտների միջև,</w:t>
      </w:r>
    </w:p>
    <w:p w14:paraId="700D08CF" w14:textId="77777777" w:rsidR="00853FF9" w:rsidRPr="00030FC5" w:rsidRDefault="00853FF9" w:rsidP="00853FF9">
      <w:pPr>
        <w:numPr>
          <w:ilvl w:val="0"/>
          <w:numId w:val="54"/>
        </w:numPr>
        <w:spacing w:before="0" w:after="0"/>
        <w:contextualSpacing/>
        <w:rPr>
          <w:rFonts w:eastAsia="Calibri" w:cs="Times New Roman"/>
          <w:color w:val="000000" w:themeColor="text1"/>
          <w:sz w:val="24"/>
          <w:szCs w:val="24"/>
        </w:rPr>
      </w:pPr>
      <w:r w:rsidRPr="00030FC5">
        <w:rPr>
          <w:rFonts w:eastAsia="Calibri" w:cs="Times New Roman"/>
          <w:color w:val="000000" w:themeColor="text1"/>
          <w:sz w:val="24"/>
          <w:szCs w:val="24"/>
        </w:rPr>
        <w:t xml:space="preserve">Ազգային մակարդակով </w:t>
      </w:r>
      <w:r w:rsidRPr="00030FC5">
        <w:rPr>
          <w:rFonts w:eastAsia="Tahoma" w:cstheme="majorHAnsi"/>
          <w:sz w:val="24"/>
          <w:szCs w:val="24"/>
        </w:rPr>
        <w:t xml:space="preserve">ՓԼ/ԱՖ և պատժամիջոցների համապատասխանության </w:t>
      </w:r>
      <w:r w:rsidRPr="00030FC5">
        <w:rPr>
          <w:rFonts w:eastAsia="Calibri" w:cs="Times New Roman"/>
          <w:color w:val="000000" w:themeColor="text1"/>
          <w:sz w:val="24"/>
          <w:szCs w:val="24"/>
        </w:rPr>
        <w:t xml:space="preserve">ռիսկերի գնահատման օժանդակում, </w:t>
      </w:r>
    </w:p>
    <w:p w14:paraId="3F17D161" w14:textId="77777777" w:rsidR="00853FF9" w:rsidRPr="00030FC5" w:rsidRDefault="00853FF9" w:rsidP="00853FF9">
      <w:pPr>
        <w:numPr>
          <w:ilvl w:val="0"/>
          <w:numId w:val="54"/>
        </w:numPr>
        <w:spacing w:before="0" w:after="0"/>
        <w:contextualSpacing/>
        <w:rPr>
          <w:rFonts w:eastAsia="Calibri" w:cs="Times New Roman"/>
          <w:color w:val="000000" w:themeColor="text1"/>
          <w:sz w:val="24"/>
          <w:szCs w:val="24"/>
        </w:rPr>
      </w:pPr>
      <w:r w:rsidRPr="00030FC5">
        <w:rPr>
          <w:rFonts w:eastAsia="Calibri" w:cs="Sylfaen"/>
          <w:color w:val="000000" w:themeColor="text1"/>
          <w:sz w:val="24"/>
          <w:szCs w:val="24"/>
          <w:shd w:val="clear" w:color="auto" w:fill="FFFFFF"/>
        </w:rPr>
        <w:lastRenderedPageBreak/>
        <w:t xml:space="preserve">Վերահսկողական </w:t>
      </w:r>
      <w:proofErr w:type="spellStart"/>
      <w:r w:rsidRPr="00030FC5">
        <w:rPr>
          <w:rFonts w:eastAsia="Calibri" w:cs="Sylfaen"/>
          <w:color w:val="000000" w:themeColor="text1"/>
          <w:sz w:val="24"/>
          <w:szCs w:val="24"/>
          <w:shd w:val="clear" w:color="auto" w:fill="FFFFFF"/>
        </w:rPr>
        <w:t>խորաթափանցության</w:t>
      </w:r>
      <w:proofErr w:type="spellEnd"/>
      <w:r w:rsidRPr="00030FC5">
        <w:rPr>
          <w:rFonts w:eastAsia="Calibri" w:cs="Sylfaen"/>
          <w:color w:val="000000" w:themeColor="text1"/>
          <w:sz w:val="24"/>
          <w:szCs w:val="24"/>
          <w:shd w:val="clear" w:color="auto" w:fill="FFFFFF"/>
        </w:rPr>
        <w:t xml:space="preserve"> նշանակալի բարձրացման համար անհրաժեշտ տարբեր </w:t>
      </w:r>
      <w:proofErr w:type="spellStart"/>
      <w:r w:rsidRPr="00030FC5">
        <w:rPr>
          <w:rFonts w:eastAsia="Calibri" w:cs="Sylfaen"/>
          <w:color w:val="000000" w:themeColor="text1"/>
          <w:sz w:val="24"/>
          <w:szCs w:val="24"/>
          <w:shd w:val="clear" w:color="auto" w:fill="FFFFFF"/>
        </w:rPr>
        <w:t>հաշվետվություների</w:t>
      </w:r>
      <w:proofErr w:type="spellEnd"/>
      <w:r w:rsidRPr="00030FC5">
        <w:rPr>
          <w:rFonts w:eastAsia="Calibri" w:cs="Calibri"/>
          <w:color w:val="000000" w:themeColor="text1"/>
          <w:sz w:val="24"/>
          <w:szCs w:val="24"/>
          <w:shd w:val="clear" w:color="auto" w:fill="FFFFFF"/>
        </w:rPr>
        <w:t>, դինամիկ վահանակների</w:t>
      </w:r>
      <w:r w:rsidRPr="00030FC5">
        <w:rPr>
          <w:rFonts w:eastAsia="Calibri" w:cs="Sylfaen"/>
          <w:color w:val="000000" w:themeColor="text1"/>
          <w:sz w:val="24"/>
          <w:szCs w:val="24"/>
          <w:shd w:val="clear" w:color="auto" w:fill="FFFFFF"/>
        </w:rPr>
        <w:t xml:space="preserve"> և UI/UX</w:t>
      </w:r>
      <w:r w:rsidRPr="00030FC5">
        <w:rPr>
          <w:rFonts w:eastAsia="Calibri" w:cs="Calibri"/>
          <w:color w:val="000000" w:themeColor="text1"/>
          <w:sz w:val="24"/>
          <w:szCs w:val="24"/>
          <w:shd w:val="clear" w:color="auto" w:fill="FFFFFF"/>
        </w:rPr>
        <w:t xml:space="preserve"> հարմարավետ հարթակի </w:t>
      </w:r>
      <w:r w:rsidRPr="00030FC5">
        <w:rPr>
          <w:rFonts w:eastAsia="Calibri" w:cs="Sylfaen"/>
          <w:color w:val="000000" w:themeColor="text1"/>
          <w:sz w:val="24"/>
          <w:szCs w:val="24"/>
          <w:shd w:val="clear" w:color="auto" w:fill="FFFFFF"/>
        </w:rPr>
        <w:t>ներդրում։</w:t>
      </w:r>
    </w:p>
    <w:p w14:paraId="18295972" w14:textId="59EBBCBB" w:rsidR="001813DB" w:rsidRPr="00853FF9" w:rsidRDefault="00C944F8" w:rsidP="00853FF9">
      <w:pPr>
        <w:spacing w:before="100" w:beforeAutospacing="1" w:after="100" w:afterAutospacing="1" w:line="240" w:lineRule="auto"/>
        <w:rPr>
          <w:rFonts w:eastAsiaTheme="majorEastAsia" w:cstheme="majorBidi"/>
          <w:b/>
          <w:bCs/>
          <w:sz w:val="26"/>
          <w:szCs w:val="26"/>
        </w:rPr>
      </w:pPr>
      <w:r w:rsidRPr="00853FF9">
        <w:rPr>
          <w:rFonts w:eastAsiaTheme="majorEastAsia" w:cstheme="majorBidi"/>
          <w:b/>
          <w:bCs/>
          <w:sz w:val="26"/>
          <w:szCs w:val="26"/>
        </w:rPr>
        <w:t xml:space="preserve">3. </w:t>
      </w:r>
      <w:bookmarkEnd w:id="43"/>
      <w:bookmarkEnd w:id="44"/>
      <w:bookmarkEnd w:id="45"/>
      <w:bookmarkEnd w:id="46"/>
      <w:r w:rsidR="00853FF9" w:rsidRPr="00853FF9">
        <w:rPr>
          <w:rFonts w:eastAsiaTheme="majorEastAsia" w:cstheme="majorBidi"/>
          <w:b/>
          <w:bCs/>
          <w:sz w:val="26"/>
          <w:szCs w:val="26"/>
        </w:rPr>
        <w:t>ԻՐԱԿԱՆԱՑՄԱՆ ՎԱՅՐԸ</w:t>
      </w:r>
    </w:p>
    <w:p w14:paraId="019B1488" w14:textId="77777777" w:rsidR="00853FF9" w:rsidRPr="00030FC5" w:rsidRDefault="00853FF9" w:rsidP="00853FF9">
      <w:pPr>
        <w:spacing w:before="0" w:after="0"/>
        <w:rPr>
          <w:rFonts w:cs="Times New Roman"/>
          <w:sz w:val="24"/>
          <w:szCs w:val="24"/>
          <w:lang w:eastAsia="en-GB"/>
        </w:rPr>
      </w:pPr>
      <w:bookmarkStart w:id="47" w:name="_Toc210209228"/>
      <w:bookmarkStart w:id="48" w:name="_Toc210212261"/>
      <w:bookmarkStart w:id="49" w:name="_Toc210395836"/>
      <w:bookmarkStart w:id="50" w:name="_Toc219134595"/>
      <w:bookmarkStart w:id="51" w:name="_Hlk160615863"/>
      <w:r w:rsidRPr="00030FC5">
        <w:rPr>
          <w:rFonts w:cs="Times New Roman"/>
          <w:sz w:val="24"/>
          <w:szCs w:val="24"/>
          <w:lang w:eastAsia="en-GB"/>
        </w:rPr>
        <w:t>Համակարգի մատակարարման և ներդրման վայրը Հայաստանի Հանրապետության Կենտրոնական բանկն է՝ Վազգեն Սարգսյան փ</w:t>
      </w:r>
      <w:r w:rsidRPr="00030FC5">
        <w:rPr>
          <w:rFonts w:ascii="Times New Roman" w:hAnsi="Times New Roman" w:cs="Times New Roman"/>
          <w:sz w:val="24"/>
          <w:szCs w:val="24"/>
          <w:lang w:eastAsia="en-GB"/>
        </w:rPr>
        <w:t>․</w:t>
      </w:r>
      <w:r w:rsidRPr="00030FC5">
        <w:rPr>
          <w:rFonts w:cs="Times New Roman"/>
          <w:sz w:val="24"/>
          <w:szCs w:val="24"/>
          <w:lang w:eastAsia="en-GB"/>
        </w:rPr>
        <w:t xml:space="preserve"> 6, Երևան, 0010 Հայաստանի Հանրապետություն:</w:t>
      </w:r>
    </w:p>
    <w:p w14:paraId="4B09D564" w14:textId="6E44962B" w:rsidR="001813DB" w:rsidRPr="00853FF9" w:rsidRDefault="00C944F8" w:rsidP="001813DB">
      <w:pPr>
        <w:keepNext/>
        <w:keepLines/>
        <w:spacing w:before="240" w:after="240" w:line="259" w:lineRule="auto"/>
        <w:ind w:left="360" w:hanging="360"/>
        <w:jc w:val="left"/>
        <w:outlineLvl w:val="1"/>
        <w:rPr>
          <w:rFonts w:eastAsiaTheme="majorEastAsia" w:cstheme="majorBidi"/>
          <w:b/>
          <w:bCs/>
          <w:sz w:val="26"/>
          <w:szCs w:val="26"/>
        </w:rPr>
      </w:pPr>
      <w:bookmarkStart w:id="52" w:name="_Toc219213777"/>
      <w:r w:rsidRPr="00853FF9">
        <w:rPr>
          <w:rFonts w:eastAsiaTheme="majorEastAsia" w:cstheme="majorBidi"/>
          <w:b/>
          <w:bCs/>
          <w:sz w:val="26"/>
          <w:szCs w:val="26"/>
        </w:rPr>
        <w:t xml:space="preserve">4. </w:t>
      </w:r>
      <w:bookmarkEnd w:id="47"/>
      <w:bookmarkEnd w:id="48"/>
      <w:bookmarkEnd w:id="49"/>
      <w:bookmarkEnd w:id="50"/>
      <w:r w:rsidR="00853FF9" w:rsidRPr="00853FF9">
        <w:rPr>
          <w:rFonts w:eastAsiaTheme="majorEastAsia" w:cstheme="majorBidi"/>
          <w:b/>
          <w:bCs/>
          <w:sz w:val="26"/>
          <w:szCs w:val="26"/>
        </w:rPr>
        <w:t>ԻՐԱԿԱՆԱՑՄԱՆ ՏԱՐԱԾՔԸ</w:t>
      </w:r>
      <w:bookmarkEnd w:id="52"/>
    </w:p>
    <w:p w14:paraId="63F869E3" w14:textId="77777777" w:rsidR="00853FF9" w:rsidRPr="00030FC5" w:rsidRDefault="00853FF9" w:rsidP="00853FF9">
      <w:pPr>
        <w:spacing w:after="120"/>
        <w:rPr>
          <w:sz w:val="24"/>
          <w:szCs w:val="24"/>
        </w:rPr>
      </w:pPr>
      <w:bookmarkStart w:id="53" w:name="_Toc210209229"/>
      <w:bookmarkStart w:id="54" w:name="_Toc210212262"/>
      <w:bookmarkStart w:id="55" w:name="_Toc210395837"/>
      <w:bookmarkStart w:id="56" w:name="_Toc219134596"/>
      <w:bookmarkEnd w:id="51"/>
      <w:r w:rsidRPr="00030FC5">
        <w:rPr>
          <w:i/>
          <w:sz w:val="24"/>
          <w:szCs w:val="24"/>
        </w:rPr>
        <w:t>Համակարգը պետք է ներդրվի Կենտրոնական բանկի ներքին ենթակառուցվածքներում (ամպային լուծումներն ընդունելի չեն)։</w:t>
      </w:r>
      <w:r w:rsidRPr="00030FC5">
        <w:rPr>
          <w:sz w:val="24"/>
          <w:szCs w:val="24"/>
        </w:rPr>
        <w:t xml:space="preserve"> </w:t>
      </w:r>
    </w:p>
    <w:p w14:paraId="2E157C7C" w14:textId="35121234" w:rsidR="001813DB" w:rsidRPr="00F04151" w:rsidRDefault="00C944F8" w:rsidP="001813DB">
      <w:pPr>
        <w:keepNext/>
        <w:keepLines/>
        <w:spacing w:before="240" w:after="240" w:line="259" w:lineRule="auto"/>
        <w:ind w:left="360" w:hanging="360"/>
        <w:jc w:val="left"/>
        <w:outlineLvl w:val="1"/>
        <w:rPr>
          <w:rFonts w:eastAsiaTheme="majorEastAsia" w:cstheme="majorBidi"/>
          <w:b/>
          <w:bCs/>
          <w:sz w:val="26"/>
          <w:szCs w:val="26"/>
        </w:rPr>
      </w:pPr>
      <w:bookmarkStart w:id="57" w:name="_Toc219213778"/>
      <w:r w:rsidRPr="00F04151">
        <w:rPr>
          <w:rFonts w:eastAsiaTheme="majorEastAsia" w:cstheme="majorBidi"/>
          <w:b/>
          <w:bCs/>
          <w:sz w:val="26"/>
          <w:szCs w:val="26"/>
        </w:rPr>
        <w:t xml:space="preserve">5. </w:t>
      </w:r>
      <w:bookmarkEnd w:id="53"/>
      <w:bookmarkEnd w:id="54"/>
      <w:bookmarkEnd w:id="55"/>
      <w:bookmarkEnd w:id="56"/>
      <w:r w:rsidR="00853FF9" w:rsidRPr="00F04151">
        <w:rPr>
          <w:rFonts w:eastAsiaTheme="majorEastAsia" w:cstheme="majorBidi"/>
          <w:b/>
          <w:bCs/>
          <w:sz w:val="26"/>
          <w:szCs w:val="26"/>
        </w:rPr>
        <w:t>ԱՇԽԱՏԱՆՔՆԵՐԻ/ՊԱՀԱՆՋՆԵՐԻ ՇՐՋԱՆԱԿԸ</w:t>
      </w:r>
      <w:bookmarkEnd w:id="57"/>
    </w:p>
    <w:p w14:paraId="69A3077A" w14:textId="77777777" w:rsidR="00F30EBF" w:rsidRPr="00030FC5" w:rsidRDefault="00F30EBF" w:rsidP="00F30EBF">
      <w:pPr>
        <w:tabs>
          <w:tab w:val="num" w:pos="3006"/>
        </w:tabs>
        <w:spacing w:before="0"/>
        <w:rPr>
          <w:rFonts w:cs="Times New Roman"/>
          <w:sz w:val="24"/>
          <w:szCs w:val="24"/>
          <w:lang w:eastAsia="en-GB"/>
        </w:rPr>
      </w:pPr>
      <w:r w:rsidRPr="00030FC5">
        <w:rPr>
          <w:rFonts w:cs="Times New Roman"/>
          <w:sz w:val="24"/>
          <w:szCs w:val="24"/>
          <w:lang w:eastAsia="en-GB"/>
        </w:rPr>
        <w:t>Այս բաժնում ներկայացված են Համակարգի նկատմամբ նվազագույն պահանջները: Աշխատանքների շրջանակը կարելի է բաժանել հետևյալ բաժինների.</w:t>
      </w:r>
    </w:p>
    <w:p w14:paraId="2E62B9E6" w14:textId="77777777" w:rsidR="00F30EBF" w:rsidRPr="00030FC5" w:rsidRDefault="00F30EBF" w:rsidP="00F30EBF">
      <w:pPr>
        <w:numPr>
          <w:ilvl w:val="1"/>
          <w:numId w:val="31"/>
        </w:numPr>
        <w:spacing w:before="0"/>
        <w:rPr>
          <w:b/>
          <w:sz w:val="24"/>
          <w:szCs w:val="24"/>
          <w:u w:val="single"/>
          <w:lang w:val="en-US"/>
        </w:rPr>
      </w:pPr>
      <w:proofErr w:type="spellStart"/>
      <w:r w:rsidRPr="00030FC5">
        <w:rPr>
          <w:b/>
          <w:sz w:val="24"/>
          <w:szCs w:val="24"/>
          <w:u w:val="single"/>
          <w:lang w:val="en-US"/>
        </w:rPr>
        <w:t>Ընդհանուր</w:t>
      </w:r>
      <w:proofErr w:type="spellEnd"/>
      <w:r w:rsidRPr="00030FC5">
        <w:rPr>
          <w:b/>
          <w:sz w:val="24"/>
          <w:szCs w:val="24"/>
          <w:u w:val="single"/>
          <w:lang w:val="en-US"/>
        </w:rPr>
        <w:t xml:space="preserve"> </w:t>
      </w:r>
      <w:proofErr w:type="spellStart"/>
      <w:r w:rsidRPr="00030FC5">
        <w:rPr>
          <w:b/>
          <w:sz w:val="24"/>
          <w:szCs w:val="24"/>
          <w:u w:val="single"/>
          <w:lang w:val="en-US"/>
        </w:rPr>
        <w:t>պահանջներ</w:t>
      </w:r>
      <w:proofErr w:type="spellEnd"/>
    </w:p>
    <w:p w14:paraId="1C827995" w14:textId="77777777" w:rsidR="00F30EBF" w:rsidRPr="00030FC5" w:rsidRDefault="00F30EBF" w:rsidP="00F30EBF">
      <w:pPr>
        <w:pBdr>
          <w:top w:val="nil"/>
          <w:left w:val="nil"/>
          <w:bottom w:val="nil"/>
          <w:right w:val="nil"/>
          <w:between w:val="nil"/>
        </w:pBdr>
        <w:spacing w:after="60"/>
        <w:rPr>
          <w:sz w:val="24"/>
          <w:szCs w:val="24"/>
        </w:rPr>
      </w:pPr>
      <w:r w:rsidRPr="00030FC5">
        <w:rPr>
          <w:sz w:val="24"/>
          <w:szCs w:val="24"/>
        </w:rPr>
        <w:t xml:space="preserve">Համակարգը պետք է լինի նախապես մշակված (ստանդարտացված) լուծում՝ հասանելի շուկայում առկա ծրագրային արտադրանքի </w:t>
      </w:r>
      <w:proofErr w:type="spellStart"/>
      <w:r w:rsidRPr="00030FC5">
        <w:rPr>
          <w:sz w:val="24"/>
          <w:szCs w:val="24"/>
        </w:rPr>
        <w:t>ձևաչափով</w:t>
      </w:r>
      <w:proofErr w:type="spellEnd"/>
      <w:r w:rsidRPr="00030FC5">
        <w:rPr>
          <w:sz w:val="24"/>
          <w:szCs w:val="24"/>
        </w:rPr>
        <w:t xml:space="preserve"> (</w:t>
      </w:r>
      <w:proofErr w:type="spellStart"/>
      <w:r w:rsidRPr="00030FC5">
        <w:rPr>
          <w:sz w:val="24"/>
          <w:szCs w:val="24"/>
        </w:rPr>
        <w:t>off-the-shelf</w:t>
      </w:r>
      <w:proofErr w:type="spellEnd"/>
      <w:r w:rsidRPr="00030FC5">
        <w:rPr>
          <w:sz w:val="24"/>
          <w:szCs w:val="24"/>
        </w:rPr>
        <w:t xml:space="preserve">)՝ առանց էական </w:t>
      </w:r>
      <w:r>
        <w:rPr>
          <w:sz w:val="24"/>
          <w:szCs w:val="24"/>
        </w:rPr>
        <w:t>հարմարեցման</w:t>
      </w:r>
      <w:r w:rsidRPr="00030FC5">
        <w:rPr>
          <w:sz w:val="24"/>
          <w:szCs w:val="24"/>
        </w:rPr>
        <w:t xml:space="preserve"> անհրաժեշտության։ Համակարգը նախագծված պետք </w:t>
      </w:r>
      <w:r w:rsidRPr="00030FC5">
        <w:rPr>
          <w:sz w:val="24"/>
          <w:szCs w:val="24"/>
        </w:rPr>
        <w:lastRenderedPageBreak/>
        <w:t xml:space="preserve">է լինի արագ տեղակայման համար, պարունակի բոլոր անհրաժեշտ ֆայլերը և հրահանգները՝ նպատակային միջավայրում տեղադրման համար, և  լինի </w:t>
      </w:r>
      <w:proofErr w:type="spellStart"/>
      <w:r w:rsidRPr="00030FC5">
        <w:rPr>
          <w:sz w:val="24"/>
          <w:szCs w:val="24"/>
        </w:rPr>
        <w:t>կարգաբերելի</w:t>
      </w:r>
      <w:proofErr w:type="spellEnd"/>
      <w:r w:rsidRPr="00030FC5">
        <w:rPr>
          <w:sz w:val="24"/>
          <w:szCs w:val="24"/>
        </w:rPr>
        <w:t xml:space="preserve"> (</w:t>
      </w:r>
      <w:proofErr w:type="spellStart"/>
      <w:r w:rsidRPr="00030FC5">
        <w:rPr>
          <w:sz w:val="24"/>
          <w:szCs w:val="24"/>
        </w:rPr>
        <w:t>customizable</w:t>
      </w:r>
      <w:proofErr w:type="spellEnd"/>
      <w:r w:rsidRPr="00030FC5">
        <w:rPr>
          <w:sz w:val="24"/>
          <w:szCs w:val="24"/>
        </w:rPr>
        <w:t>)։</w:t>
      </w:r>
    </w:p>
    <w:p w14:paraId="0DF20305" w14:textId="77777777" w:rsidR="00F30EBF" w:rsidRDefault="0089702B" w:rsidP="00F30EBF">
      <w:pPr>
        <w:pStyle w:val="ListParagraph"/>
        <w:numPr>
          <w:ilvl w:val="1"/>
          <w:numId w:val="31"/>
        </w:numPr>
        <w:rPr>
          <w:rFonts w:eastAsiaTheme="minorHAnsi"/>
          <w:b/>
          <w:sz w:val="24"/>
          <w:szCs w:val="24"/>
          <w:u w:val="single"/>
          <w:lang w:val="en-US" w:eastAsia="en-GB"/>
        </w:rPr>
      </w:pPr>
      <w:r w:rsidRPr="00F30EBF">
        <w:rPr>
          <w:b/>
          <w:sz w:val="24"/>
          <w:szCs w:val="24"/>
          <w:u w:val="single"/>
          <w:lang w:eastAsia="en-GB"/>
        </w:rPr>
        <w:t xml:space="preserve"> </w:t>
      </w:r>
      <w:proofErr w:type="spellStart"/>
      <w:r w:rsidR="00F30EBF" w:rsidRPr="00F30EBF">
        <w:rPr>
          <w:rFonts w:eastAsiaTheme="minorHAnsi"/>
          <w:b/>
          <w:sz w:val="24"/>
          <w:szCs w:val="24"/>
          <w:u w:val="single"/>
          <w:lang w:val="en-US" w:eastAsia="en-GB"/>
        </w:rPr>
        <w:t>Տվյալների</w:t>
      </w:r>
      <w:proofErr w:type="spellEnd"/>
      <w:r w:rsidR="00F30EBF" w:rsidRPr="00F30EBF">
        <w:rPr>
          <w:rFonts w:eastAsiaTheme="minorHAnsi"/>
          <w:b/>
          <w:sz w:val="24"/>
          <w:szCs w:val="24"/>
          <w:u w:val="single"/>
          <w:lang w:val="en-US" w:eastAsia="en-GB"/>
        </w:rPr>
        <w:t xml:space="preserve"> </w:t>
      </w:r>
      <w:proofErr w:type="spellStart"/>
      <w:r w:rsidR="00F30EBF" w:rsidRPr="00F30EBF">
        <w:rPr>
          <w:rFonts w:eastAsiaTheme="minorHAnsi"/>
          <w:b/>
          <w:sz w:val="24"/>
          <w:szCs w:val="24"/>
          <w:u w:val="single"/>
          <w:lang w:val="en-US" w:eastAsia="en-GB"/>
        </w:rPr>
        <w:t>կառավարում</w:t>
      </w:r>
      <w:proofErr w:type="spellEnd"/>
    </w:p>
    <w:p w14:paraId="186A9502" w14:textId="77777777" w:rsidR="00F30EBF" w:rsidRPr="00F30EBF" w:rsidRDefault="00F30EBF" w:rsidP="00F30EBF">
      <w:pPr>
        <w:pStyle w:val="ListParagraph"/>
        <w:spacing w:before="100" w:beforeAutospacing="1" w:after="100" w:afterAutospacing="1"/>
        <w:ind w:left="360"/>
        <w:rPr>
          <w:rFonts w:eastAsia="Times New Roman"/>
          <w:b/>
          <w:bCs/>
          <w:i/>
          <w:iCs/>
          <w:sz w:val="24"/>
          <w:szCs w:val="24"/>
        </w:rPr>
      </w:pPr>
      <w:r w:rsidRPr="00F30EBF">
        <w:rPr>
          <w:rFonts w:eastAsia="Times New Roman"/>
          <w:b/>
          <w:bCs/>
          <w:i/>
          <w:iCs/>
          <w:sz w:val="24"/>
          <w:szCs w:val="24"/>
        </w:rPr>
        <w:t>Տվյալների մուտքագրում</w:t>
      </w:r>
    </w:p>
    <w:p w14:paraId="4BE33E6D" w14:textId="24662609" w:rsidR="00F30EBF" w:rsidRDefault="00F30EBF" w:rsidP="00F30EBF">
      <w:pPr>
        <w:pStyle w:val="ListParagraph"/>
        <w:spacing w:before="100" w:beforeAutospacing="1" w:after="100" w:afterAutospacing="1"/>
        <w:ind w:left="360"/>
        <w:rPr>
          <w:rFonts w:eastAsia="Times New Roman"/>
          <w:sz w:val="24"/>
          <w:szCs w:val="24"/>
        </w:rPr>
      </w:pPr>
      <w:r w:rsidRPr="00F30EBF">
        <w:rPr>
          <w:rFonts w:eastAsia="Times New Roman"/>
          <w:sz w:val="24"/>
          <w:szCs w:val="24"/>
        </w:rPr>
        <w:t>Համակարգը պետք է ապահովի համապարփակ տվյալների հավաքագրում և ինտեգրում՝ ՓԼ/ԱՖ և պատժամիջոցների համապատասխանության ռիսկերի գնահատումն իրականացնելու համար, մասնավորապես՝</w:t>
      </w:r>
    </w:p>
    <w:p w14:paraId="15B4A325" w14:textId="77777777" w:rsidR="00CC2FB7" w:rsidRPr="007D3031" w:rsidRDefault="00CC2FB7" w:rsidP="00CC2FB7">
      <w:pPr>
        <w:spacing w:before="100" w:beforeAutospacing="1" w:after="100" w:afterAutospacing="1"/>
        <w:ind w:firstLine="360"/>
        <w:rPr>
          <w:rFonts w:eastAsia="Times New Roman" w:cs="Times New Roman"/>
          <w:sz w:val="24"/>
          <w:szCs w:val="24"/>
        </w:rPr>
      </w:pPr>
      <w:r w:rsidRPr="007D3031">
        <w:rPr>
          <w:rFonts w:eastAsia="Times New Roman" w:cs="Times New Roman"/>
          <w:sz w:val="24"/>
          <w:szCs w:val="24"/>
        </w:rPr>
        <w:t xml:space="preserve">• </w:t>
      </w:r>
      <w:r w:rsidRPr="007D3031">
        <w:rPr>
          <w:rFonts w:eastAsia="Times New Roman" w:cs="Times New Roman"/>
          <w:b/>
          <w:bCs/>
          <w:sz w:val="24"/>
          <w:szCs w:val="24"/>
        </w:rPr>
        <w:t>Հարցման Պորտալ (Հիմնական Աղբյուր):</w:t>
      </w:r>
      <w:r w:rsidRPr="007D3031">
        <w:rPr>
          <w:rFonts w:eastAsia="Times New Roman" w:cs="Times New Roman"/>
          <w:sz w:val="24"/>
          <w:szCs w:val="24"/>
        </w:rPr>
        <w:t xml:space="preserve"> Համակարգը պետք է ապահովի ավտոմատացված և անվտանգ հարցման պորտալ՝ որպես տվյալների հավաքագրման հիմնական միջոց, ներառյալ </w:t>
      </w:r>
      <w:r>
        <w:rPr>
          <w:rFonts w:eastAsia="Times New Roman" w:cs="Times New Roman"/>
          <w:sz w:val="24"/>
          <w:szCs w:val="24"/>
        </w:rPr>
        <w:t xml:space="preserve">ներդրված տվյալների </w:t>
      </w:r>
      <w:r w:rsidRPr="007D3031">
        <w:rPr>
          <w:rFonts w:eastAsia="Times New Roman" w:cs="Times New Roman"/>
          <w:sz w:val="24"/>
          <w:szCs w:val="24"/>
        </w:rPr>
        <w:t xml:space="preserve">ստուգման գործառույթներ՝ սխալների հնարավորությունը նվազեցնելու համար։ </w:t>
      </w:r>
      <w:proofErr w:type="spellStart"/>
      <w:r w:rsidRPr="007D3031">
        <w:rPr>
          <w:rFonts w:eastAsia="Times New Roman" w:cs="Times New Roman"/>
          <w:sz w:val="24"/>
          <w:szCs w:val="24"/>
        </w:rPr>
        <w:t>Պորտալը</w:t>
      </w:r>
      <w:proofErr w:type="spellEnd"/>
      <w:r w:rsidRPr="007D3031">
        <w:rPr>
          <w:rFonts w:eastAsia="Times New Roman" w:cs="Times New Roman"/>
          <w:sz w:val="24"/>
          <w:szCs w:val="24"/>
        </w:rPr>
        <w:t xml:space="preserve"> պետք է թույլ տա ֆինանսական հաստատություններին կցել </w:t>
      </w:r>
      <w:r>
        <w:rPr>
          <w:rFonts w:eastAsia="Times New Roman" w:cs="Times New Roman"/>
          <w:sz w:val="24"/>
          <w:szCs w:val="24"/>
        </w:rPr>
        <w:t xml:space="preserve">նաև </w:t>
      </w:r>
      <w:r w:rsidRPr="007D3031">
        <w:rPr>
          <w:rFonts w:eastAsia="Times New Roman" w:cs="Times New Roman"/>
          <w:sz w:val="24"/>
          <w:szCs w:val="24"/>
        </w:rPr>
        <w:t xml:space="preserve">իրենց հարցման </w:t>
      </w:r>
      <w:proofErr w:type="spellStart"/>
      <w:r w:rsidRPr="007D3031">
        <w:rPr>
          <w:rFonts w:eastAsia="Times New Roman" w:cs="Times New Roman"/>
          <w:sz w:val="24"/>
          <w:szCs w:val="24"/>
        </w:rPr>
        <w:t>պատասխաններին</w:t>
      </w:r>
      <w:proofErr w:type="spellEnd"/>
      <w:r w:rsidRPr="007D3031">
        <w:rPr>
          <w:rFonts w:eastAsia="Times New Roman" w:cs="Times New Roman"/>
          <w:sz w:val="24"/>
          <w:szCs w:val="24"/>
        </w:rPr>
        <w:t xml:space="preserve"> անհրաժեշտ </w:t>
      </w:r>
      <w:r>
        <w:rPr>
          <w:rFonts w:eastAsia="Times New Roman" w:cs="Times New Roman"/>
          <w:sz w:val="24"/>
          <w:szCs w:val="24"/>
        </w:rPr>
        <w:t>փաստաթղթեր</w:t>
      </w:r>
      <w:r w:rsidRPr="007D3031">
        <w:rPr>
          <w:rFonts w:eastAsia="Times New Roman" w:cs="Times New Roman"/>
          <w:sz w:val="24"/>
          <w:szCs w:val="24"/>
        </w:rPr>
        <w:t xml:space="preserve"> (օրինակ՝ </w:t>
      </w:r>
      <w:r>
        <w:rPr>
          <w:rFonts w:eastAsia="Times New Roman" w:cs="Times New Roman"/>
          <w:sz w:val="24"/>
          <w:szCs w:val="24"/>
        </w:rPr>
        <w:t xml:space="preserve">ՓԼ/ԱՖ </w:t>
      </w:r>
      <w:proofErr w:type="spellStart"/>
      <w:r w:rsidRPr="007D3031">
        <w:rPr>
          <w:rFonts w:eastAsia="Times New Roman" w:cs="Times New Roman"/>
          <w:sz w:val="24"/>
          <w:szCs w:val="24"/>
        </w:rPr>
        <w:t>քաղաքականություններ</w:t>
      </w:r>
      <w:proofErr w:type="spellEnd"/>
      <w:r w:rsidRPr="007D3031">
        <w:rPr>
          <w:rFonts w:eastAsia="Times New Roman" w:cs="Times New Roman"/>
          <w:sz w:val="24"/>
          <w:szCs w:val="24"/>
        </w:rPr>
        <w:t xml:space="preserve">, խորհրդի </w:t>
      </w:r>
      <w:r>
        <w:rPr>
          <w:rFonts w:eastAsia="Times New Roman" w:cs="Times New Roman"/>
          <w:sz w:val="24"/>
          <w:szCs w:val="24"/>
        </w:rPr>
        <w:t>հանդիպման արձանագրություններ</w:t>
      </w:r>
      <w:r w:rsidRPr="007D3031">
        <w:rPr>
          <w:rFonts w:eastAsia="Times New Roman" w:cs="Times New Roman"/>
          <w:sz w:val="24"/>
          <w:szCs w:val="24"/>
        </w:rPr>
        <w:t xml:space="preserve">), որպեսզի երաշխավորված լինի </w:t>
      </w:r>
      <w:r>
        <w:rPr>
          <w:rFonts w:eastAsia="Times New Roman" w:cs="Times New Roman"/>
          <w:sz w:val="24"/>
          <w:szCs w:val="24"/>
        </w:rPr>
        <w:t>հարցման պատասխանների</w:t>
      </w:r>
      <w:r w:rsidRPr="007D3031">
        <w:rPr>
          <w:rFonts w:eastAsia="Times New Roman" w:cs="Times New Roman"/>
          <w:sz w:val="24"/>
          <w:szCs w:val="24"/>
        </w:rPr>
        <w:t xml:space="preserve"> ամբողջականությունը։</w:t>
      </w:r>
    </w:p>
    <w:p w14:paraId="4DE3849A" w14:textId="1F937703" w:rsidR="00CC2FB7" w:rsidRPr="007D3031" w:rsidRDefault="00CC2FB7" w:rsidP="00CC2FB7">
      <w:pPr>
        <w:spacing w:before="100" w:beforeAutospacing="1" w:after="100" w:afterAutospacing="1"/>
        <w:ind w:firstLine="360"/>
        <w:rPr>
          <w:rFonts w:eastAsia="Times New Roman" w:cs="Times New Roman"/>
          <w:sz w:val="24"/>
          <w:szCs w:val="24"/>
        </w:rPr>
      </w:pPr>
      <w:r w:rsidRPr="007D3031">
        <w:rPr>
          <w:rFonts w:eastAsia="Times New Roman" w:cs="Times New Roman"/>
          <w:sz w:val="24"/>
          <w:szCs w:val="24"/>
        </w:rPr>
        <w:t xml:space="preserve">• </w:t>
      </w:r>
      <w:r w:rsidR="00C2618D" w:rsidRPr="00C2618D">
        <w:rPr>
          <w:rFonts w:eastAsia="Times New Roman" w:cs="Times New Roman"/>
          <w:b/>
          <w:bCs/>
          <w:sz w:val="24"/>
          <w:szCs w:val="24"/>
        </w:rPr>
        <w:t xml:space="preserve">Ստանդարտացված Ֆայլերի Ներմուծում: </w:t>
      </w:r>
      <w:r w:rsidR="00C2618D" w:rsidRPr="00C2618D">
        <w:rPr>
          <w:rFonts w:eastAsia="Times New Roman" w:cs="Times New Roman"/>
          <w:sz w:val="24"/>
          <w:szCs w:val="24"/>
        </w:rPr>
        <w:t xml:space="preserve">Հարցման տվյալներից զատ, համակարգը պետք է աջակցի MS Excel կամ JSON ստանդարտ </w:t>
      </w:r>
      <w:proofErr w:type="spellStart"/>
      <w:r w:rsidR="00C2618D" w:rsidRPr="00C2618D">
        <w:rPr>
          <w:rFonts w:eastAsia="Times New Roman" w:cs="Times New Roman"/>
          <w:sz w:val="24"/>
          <w:szCs w:val="24"/>
        </w:rPr>
        <w:t>ձևաչափերով</w:t>
      </w:r>
      <w:proofErr w:type="spellEnd"/>
      <w:r w:rsidR="00C2618D" w:rsidRPr="00C2618D">
        <w:rPr>
          <w:rFonts w:eastAsia="Times New Roman" w:cs="Times New Roman"/>
          <w:sz w:val="24"/>
          <w:szCs w:val="24"/>
        </w:rPr>
        <w:t xml:space="preserve"> ֆայլերի </w:t>
      </w:r>
      <w:proofErr w:type="spellStart"/>
      <w:r w:rsidR="00C2618D" w:rsidRPr="00C2618D">
        <w:rPr>
          <w:rFonts w:eastAsia="Times New Roman" w:cs="Times New Roman"/>
          <w:sz w:val="24"/>
          <w:szCs w:val="24"/>
        </w:rPr>
        <w:t>ներմուծմանը</w:t>
      </w:r>
      <w:proofErr w:type="spellEnd"/>
    </w:p>
    <w:p w14:paraId="2C62F0B2" w14:textId="77777777" w:rsidR="00CC2FB7" w:rsidRPr="007D3031" w:rsidRDefault="00CC2FB7" w:rsidP="00CC2FB7">
      <w:pPr>
        <w:spacing w:before="100" w:beforeAutospacing="1" w:after="100" w:afterAutospacing="1"/>
        <w:ind w:firstLine="360"/>
        <w:rPr>
          <w:rFonts w:eastAsia="Times New Roman" w:cs="Times New Roman"/>
          <w:sz w:val="24"/>
          <w:szCs w:val="24"/>
        </w:rPr>
      </w:pPr>
      <w:r w:rsidRPr="007D3031">
        <w:rPr>
          <w:rFonts w:eastAsia="Times New Roman" w:cs="Times New Roman"/>
          <w:sz w:val="24"/>
          <w:szCs w:val="24"/>
        </w:rPr>
        <w:lastRenderedPageBreak/>
        <w:t xml:space="preserve">• </w:t>
      </w:r>
      <w:r w:rsidRPr="007D3031">
        <w:rPr>
          <w:rFonts w:eastAsia="Times New Roman" w:cs="Times New Roman"/>
          <w:b/>
          <w:bCs/>
          <w:sz w:val="24"/>
          <w:szCs w:val="24"/>
        </w:rPr>
        <w:t>API Ինտեգրում:</w:t>
      </w:r>
      <w:r w:rsidRPr="007D3031">
        <w:rPr>
          <w:rFonts w:eastAsia="Times New Roman" w:cs="Times New Roman"/>
          <w:sz w:val="24"/>
          <w:szCs w:val="24"/>
        </w:rPr>
        <w:t xml:space="preserve"> Համակարգը պետք է ապահովի անվտանգ API-ների միջոցով ինտեգրում արտաքին տվյալների բազաների և համակարգերի հետ՝ </w:t>
      </w:r>
      <w:r>
        <w:rPr>
          <w:rFonts w:eastAsia="Times New Roman" w:cs="Times New Roman"/>
          <w:sz w:val="24"/>
          <w:szCs w:val="24"/>
        </w:rPr>
        <w:t>վերա</w:t>
      </w:r>
      <w:r w:rsidRPr="007D3031">
        <w:rPr>
          <w:rFonts w:eastAsia="Times New Roman" w:cs="Times New Roman"/>
          <w:sz w:val="24"/>
          <w:szCs w:val="24"/>
        </w:rPr>
        <w:t>հսկողական տվյալների ուղղակի ներմուծման համար։</w:t>
      </w:r>
    </w:p>
    <w:p w14:paraId="6AB8B3F4" w14:textId="77777777" w:rsidR="00CC2FB7" w:rsidRPr="00030FC5" w:rsidRDefault="00CC2FB7" w:rsidP="00CC2FB7">
      <w:pPr>
        <w:spacing w:before="100" w:beforeAutospacing="1" w:after="100" w:afterAutospacing="1"/>
        <w:ind w:firstLine="360"/>
        <w:rPr>
          <w:rFonts w:eastAsia="Times New Roman" w:cs="Times New Roman"/>
          <w:sz w:val="24"/>
          <w:szCs w:val="24"/>
        </w:rPr>
      </w:pPr>
      <w:r w:rsidRPr="007D3031">
        <w:rPr>
          <w:rFonts w:eastAsia="Times New Roman" w:cs="Times New Roman"/>
          <w:sz w:val="24"/>
          <w:szCs w:val="24"/>
        </w:rPr>
        <w:t xml:space="preserve">• </w:t>
      </w:r>
      <w:r w:rsidRPr="007D3031">
        <w:rPr>
          <w:rFonts w:eastAsia="Times New Roman" w:cs="Times New Roman"/>
          <w:b/>
          <w:bCs/>
          <w:sz w:val="24"/>
          <w:szCs w:val="24"/>
        </w:rPr>
        <w:t>ETL (</w:t>
      </w:r>
      <w:proofErr w:type="spellStart"/>
      <w:r>
        <w:rPr>
          <w:rFonts w:eastAsia="Times New Roman" w:cs="Times New Roman"/>
          <w:b/>
          <w:bCs/>
          <w:sz w:val="24"/>
          <w:szCs w:val="24"/>
        </w:rPr>
        <w:t>Ներբեռնում</w:t>
      </w:r>
      <w:proofErr w:type="spellEnd"/>
      <w:r w:rsidRPr="007D3031">
        <w:rPr>
          <w:rFonts w:eastAsia="Times New Roman" w:cs="Times New Roman"/>
          <w:b/>
          <w:bCs/>
          <w:sz w:val="24"/>
          <w:szCs w:val="24"/>
        </w:rPr>
        <w:t>, Փո</w:t>
      </w:r>
      <w:r>
        <w:rPr>
          <w:rFonts w:eastAsia="Times New Roman" w:cs="Times New Roman"/>
          <w:b/>
          <w:bCs/>
          <w:sz w:val="24"/>
          <w:szCs w:val="24"/>
        </w:rPr>
        <w:t>խակերպում</w:t>
      </w:r>
      <w:r w:rsidRPr="007D3031">
        <w:rPr>
          <w:rFonts w:eastAsia="Times New Roman" w:cs="Times New Roman"/>
          <w:b/>
          <w:bCs/>
          <w:sz w:val="24"/>
          <w:szCs w:val="24"/>
        </w:rPr>
        <w:t xml:space="preserve">, </w:t>
      </w:r>
      <w:proofErr w:type="spellStart"/>
      <w:r>
        <w:rPr>
          <w:rFonts w:eastAsia="Times New Roman" w:cs="Times New Roman"/>
          <w:b/>
          <w:bCs/>
          <w:sz w:val="24"/>
          <w:szCs w:val="24"/>
        </w:rPr>
        <w:t>վեր</w:t>
      </w:r>
      <w:r w:rsidRPr="007D3031">
        <w:rPr>
          <w:rFonts w:eastAsia="Times New Roman" w:cs="Times New Roman"/>
          <w:b/>
          <w:bCs/>
          <w:sz w:val="24"/>
          <w:szCs w:val="24"/>
        </w:rPr>
        <w:t>բեռնում</w:t>
      </w:r>
      <w:proofErr w:type="spellEnd"/>
      <w:r w:rsidRPr="007D3031">
        <w:rPr>
          <w:rFonts w:eastAsia="Times New Roman" w:cs="Times New Roman"/>
          <w:b/>
          <w:bCs/>
          <w:sz w:val="24"/>
          <w:szCs w:val="24"/>
        </w:rPr>
        <w:t>):</w:t>
      </w:r>
      <w:r w:rsidRPr="007D3031">
        <w:rPr>
          <w:rFonts w:eastAsia="Times New Roman" w:cs="Times New Roman"/>
          <w:sz w:val="24"/>
          <w:szCs w:val="24"/>
        </w:rPr>
        <w:t xml:space="preserve"> Համակարգը պետք է աջակցի ETL գործընթացներին՝ տվյալների </w:t>
      </w:r>
      <w:proofErr w:type="spellStart"/>
      <w:r w:rsidRPr="007D3031">
        <w:rPr>
          <w:rFonts w:eastAsia="Times New Roman" w:cs="Times New Roman"/>
          <w:sz w:val="24"/>
          <w:szCs w:val="24"/>
        </w:rPr>
        <w:t>քարտեզագրման</w:t>
      </w:r>
      <w:proofErr w:type="spellEnd"/>
      <w:r w:rsidRPr="007D3031">
        <w:rPr>
          <w:rFonts w:eastAsia="Times New Roman" w:cs="Times New Roman"/>
          <w:sz w:val="24"/>
          <w:szCs w:val="24"/>
        </w:rPr>
        <w:t xml:space="preserve">, վերափոխման և </w:t>
      </w:r>
      <w:proofErr w:type="spellStart"/>
      <w:r w:rsidRPr="007D3031">
        <w:rPr>
          <w:rFonts w:eastAsia="Times New Roman" w:cs="Times New Roman"/>
          <w:sz w:val="24"/>
          <w:szCs w:val="24"/>
        </w:rPr>
        <w:t>նորմալացման</w:t>
      </w:r>
      <w:proofErr w:type="spellEnd"/>
      <w:r w:rsidRPr="007D3031">
        <w:rPr>
          <w:rFonts w:eastAsia="Times New Roman" w:cs="Times New Roman"/>
          <w:sz w:val="24"/>
          <w:szCs w:val="24"/>
        </w:rPr>
        <w:t xml:space="preserve"> համար API-</w:t>
      </w:r>
      <w:proofErr w:type="spellStart"/>
      <w:r w:rsidRPr="007D3031">
        <w:rPr>
          <w:rFonts w:eastAsia="Times New Roman" w:cs="Times New Roman"/>
          <w:sz w:val="24"/>
          <w:szCs w:val="24"/>
        </w:rPr>
        <w:t>ներից</w:t>
      </w:r>
      <w:proofErr w:type="spellEnd"/>
      <w:r w:rsidRPr="007D3031">
        <w:rPr>
          <w:rFonts w:eastAsia="Times New Roman" w:cs="Times New Roman"/>
          <w:sz w:val="24"/>
          <w:szCs w:val="24"/>
        </w:rPr>
        <w:t xml:space="preserve">, </w:t>
      </w:r>
      <w:proofErr w:type="spellStart"/>
      <w:r w:rsidRPr="007D3031">
        <w:rPr>
          <w:rFonts w:eastAsia="Times New Roman" w:cs="Times New Roman"/>
          <w:sz w:val="24"/>
          <w:szCs w:val="24"/>
        </w:rPr>
        <w:t>ֆայլերից</w:t>
      </w:r>
      <w:proofErr w:type="spellEnd"/>
      <w:r w:rsidRPr="007D3031">
        <w:rPr>
          <w:rFonts w:eastAsia="Times New Roman" w:cs="Times New Roman"/>
          <w:sz w:val="24"/>
          <w:szCs w:val="24"/>
        </w:rPr>
        <w:t xml:space="preserve"> և թույլատրելի տվյալների </w:t>
      </w:r>
      <w:proofErr w:type="spellStart"/>
      <w:r w:rsidRPr="007D3031">
        <w:rPr>
          <w:rFonts w:eastAsia="Times New Roman" w:cs="Times New Roman"/>
          <w:sz w:val="24"/>
          <w:szCs w:val="24"/>
        </w:rPr>
        <w:t>բազաներից</w:t>
      </w:r>
      <w:proofErr w:type="spellEnd"/>
      <w:r w:rsidRPr="007D3031">
        <w:rPr>
          <w:rFonts w:eastAsia="Times New Roman" w:cs="Times New Roman"/>
          <w:sz w:val="24"/>
          <w:szCs w:val="24"/>
        </w:rPr>
        <w:t>, ներառյալ</w:t>
      </w:r>
      <w:r>
        <w:rPr>
          <w:rFonts w:eastAsia="Times New Roman" w:cs="Times New Roman"/>
          <w:sz w:val="24"/>
          <w:szCs w:val="24"/>
        </w:rPr>
        <w:t>՝</w:t>
      </w:r>
      <w:r w:rsidRPr="007D3031">
        <w:rPr>
          <w:rFonts w:eastAsia="Times New Roman" w:cs="Times New Roman"/>
          <w:sz w:val="24"/>
          <w:szCs w:val="24"/>
        </w:rPr>
        <w:t xml:space="preserve"> պլանավորում, ստուգում և սխալների մասին հաշվետվություն։ Ներմուծված տվյալները պետք է պահպանվեն և անմիջապես կապված լինեն ռիսկերի գնահատման մոդելների հետ՝ գնահատումները ավտոմատ թարմացնելու համար։</w:t>
      </w:r>
      <w:r w:rsidRPr="00030FC5">
        <w:rPr>
          <w:rFonts w:eastAsia="Times New Roman" w:cs="Times New Roman"/>
          <w:sz w:val="24"/>
          <w:szCs w:val="24"/>
        </w:rPr>
        <w:t xml:space="preserve"> Մատակարարը</w:t>
      </w:r>
      <w:r w:rsidRPr="007D3031">
        <w:rPr>
          <w:rFonts w:eastAsia="Times New Roman" w:cs="Times New Roman"/>
          <w:sz w:val="24"/>
          <w:szCs w:val="24"/>
        </w:rPr>
        <w:t xml:space="preserve"> պետք է հստակ նշի, թե ETL-ի որ ֆունկցիաներն են տրամադրվում որպես COTS կոնֆիգուրացիա, և որոնք՝ որպես պրոֆեսիոնալ ծառայություններ։</w:t>
      </w:r>
    </w:p>
    <w:p w14:paraId="4ADC88EF" w14:textId="77777777" w:rsidR="00CC2FB7" w:rsidRPr="00030FC5" w:rsidRDefault="00CC2FB7" w:rsidP="00CC2FB7">
      <w:pPr>
        <w:spacing w:before="100" w:beforeAutospacing="1" w:after="100" w:afterAutospacing="1"/>
        <w:rPr>
          <w:rFonts w:eastAsia="Times New Roman" w:cs="Times New Roman"/>
          <w:sz w:val="24"/>
          <w:szCs w:val="24"/>
        </w:rPr>
      </w:pPr>
      <w:r w:rsidRPr="00030FC5">
        <w:rPr>
          <w:rFonts w:eastAsia="Times New Roman" w:cs="Times New Roman"/>
          <w:i/>
          <w:sz w:val="24"/>
          <w:szCs w:val="24"/>
        </w:rPr>
        <w:t>Հարցումների կառավարում</w:t>
      </w:r>
      <w:r w:rsidRPr="00030FC5">
        <w:rPr>
          <w:rFonts w:eastAsia="Times New Roman" w:cs="Times New Roman"/>
          <w:sz w:val="24"/>
          <w:szCs w:val="24"/>
        </w:rPr>
        <w:t>։ Համակարգը պետք է ունենա ապահով և օգտագործողների համար հարմար հարցաթերթիկների օգտագործման հարթակ, որը նախատեսված է հաշվետու ՖԿ-</w:t>
      </w:r>
      <w:proofErr w:type="spellStart"/>
      <w:r w:rsidRPr="00030FC5">
        <w:rPr>
          <w:rFonts w:eastAsia="Times New Roman" w:cs="Times New Roman"/>
          <w:sz w:val="24"/>
          <w:szCs w:val="24"/>
        </w:rPr>
        <w:t>ից</w:t>
      </w:r>
      <w:proofErr w:type="spellEnd"/>
      <w:r w:rsidRPr="00030FC5">
        <w:rPr>
          <w:rFonts w:eastAsia="Times New Roman" w:cs="Times New Roman"/>
          <w:sz w:val="24"/>
          <w:szCs w:val="24"/>
        </w:rPr>
        <w:t xml:space="preserve"> տեղեկատվության ստացման համար: ՖԿ-ը, ստանալով հրավերի հղում, կարող են մուտք գործել հարթակ՝ մուտքագրելու անհրաժեշտ տեղեկատվությունը, պահպանելով և ուղարկելով իրենց պատասխանները: </w:t>
      </w:r>
      <w:proofErr w:type="spellStart"/>
      <w:r w:rsidRPr="00030FC5">
        <w:rPr>
          <w:rFonts w:eastAsia="Times New Roman" w:cs="Times New Roman"/>
          <w:sz w:val="24"/>
          <w:szCs w:val="24"/>
        </w:rPr>
        <w:t>Հարթակը</w:t>
      </w:r>
      <w:proofErr w:type="spellEnd"/>
      <w:r w:rsidRPr="00030FC5">
        <w:rPr>
          <w:rFonts w:eastAsia="Times New Roman" w:cs="Times New Roman"/>
          <w:sz w:val="24"/>
          <w:szCs w:val="24"/>
        </w:rPr>
        <w:t xml:space="preserve"> պետք է առաջարկի բազմալեզու աջակցություն, իրական ժամանակում տվյալների վավերացում և ավտոմատացված էլ</w:t>
      </w:r>
      <w:r w:rsidRPr="00030FC5">
        <w:rPr>
          <w:rFonts w:ascii="Times New Roman" w:eastAsia="Times New Roman" w:hAnsi="Times New Roman" w:cs="Times New Roman"/>
          <w:sz w:val="24"/>
          <w:szCs w:val="24"/>
        </w:rPr>
        <w:t>․</w:t>
      </w:r>
      <w:r w:rsidRPr="00030FC5">
        <w:rPr>
          <w:rFonts w:eastAsia="Times New Roman" w:cs="Times New Roman"/>
          <w:sz w:val="24"/>
          <w:szCs w:val="24"/>
        </w:rPr>
        <w:t xml:space="preserve"> </w:t>
      </w:r>
      <w:r w:rsidRPr="00030FC5">
        <w:rPr>
          <w:rFonts w:eastAsia="Times New Roman" w:cs="GHEA Grapalat"/>
          <w:sz w:val="24"/>
          <w:szCs w:val="24"/>
        </w:rPr>
        <w:t>նամակներ</w:t>
      </w:r>
      <w:r w:rsidRPr="00030FC5">
        <w:rPr>
          <w:rFonts w:eastAsia="Times New Roman" w:cs="Times New Roman"/>
          <w:sz w:val="24"/>
          <w:szCs w:val="24"/>
        </w:rPr>
        <w:t xml:space="preserve">, </w:t>
      </w:r>
      <w:r w:rsidRPr="00030FC5">
        <w:rPr>
          <w:rFonts w:eastAsia="Times New Roman" w:cs="GHEA Grapalat"/>
          <w:sz w:val="24"/>
          <w:szCs w:val="24"/>
        </w:rPr>
        <w:t>ներառյալ՝</w:t>
      </w:r>
      <w:r w:rsidRPr="00030FC5">
        <w:rPr>
          <w:rFonts w:eastAsia="Times New Roman" w:cs="Times New Roman"/>
          <w:sz w:val="24"/>
          <w:szCs w:val="24"/>
        </w:rPr>
        <w:t xml:space="preserve"> </w:t>
      </w:r>
      <w:r w:rsidRPr="00030FC5">
        <w:rPr>
          <w:rFonts w:eastAsia="Times New Roman" w:cs="GHEA Grapalat"/>
          <w:sz w:val="24"/>
          <w:szCs w:val="24"/>
        </w:rPr>
        <w:t>հրավերներ</w:t>
      </w:r>
      <w:r w:rsidRPr="00030FC5">
        <w:rPr>
          <w:rFonts w:eastAsia="Times New Roman" w:cs="Times New Roman"/>
          <w:sz w:val="24"/>
          <w:szCs w:val="24"/>
        </w:rPr>
        <w:t xml:space="preserve">, </w:t>
      </w:r>
      <w:proofErr w:type="spellStart"/>
      <w:r w:rsidRPr="00030FC5">
        <w:rPr>
          <w:rFonts w:eastAsia="Times New Roman" w:cs="GHEA Grapalat"/>
          <w:sz w:val="24"/>
          <w:szCs w:val="24"/>
        </w:rPr>
        <w:t>վերջնաժամկետի</w:t>
      </w:r>
      <w:proofErr w:type="spellEnd"/>
      <w:r w:rsidRPr="00030FC5">
        <w:rPr>
          <w:rFonts w:eastAsia="Times New Roman" w:cs="Times New Roman"/>
          <w:sz w:val="24"/>
          <w:szCs w:val="24"/>
        </w:rPr>
        <w:t xml:space="preserve"> </w:t>
      </w:r>
      <w:proofErr w:type="spellStart"/>
      <w:r w:rsidRPr="00030FC5">
        <w:rPr>
          <w:rFonts w:eastAsia="Times New Roman" w:cs="GHEA Grapalat"/>
          <w:sz w:val="24"/>
          <w:szCs w:val="24"/>
        </w:rPr>
        <w:t>թարմացումներ</w:t>
      </w:r>
      <w:proofErr w:type="spellEnd"/>
      <w:r w:rsidRPr="00030FC5">
        <w:rPr>
          <w:rFonts w:eastAsia="Times New Roman" w:cs="Times New Roman"/>
          <w:sz w:val="24"/>
          <w:szCs w:val="24"/>
        </w:rPr>
        <w:t xml:space="preserve"> </w:t>
      </w:r>
      <w:r w:rsidRPr="00030FC5">
        <w:rPr>
          <w:rFonts w:eastAsia="Times New Roman" w:cs="GHEA Grapalat"/>
          <w:sz w:val="24"/>
          <w:szCs w:val="24"/>
        </w:rPr>
        <w:t>և</w:t>
      </w:r>
      <w:r w:rsidRPr="00030FC5">
        <w:rPr>
          <w:rFonts w:eastAsia="Times New Roman" w:cs="Times New Roman"/>
          <w:sz w:val="24"/>
          <w:szCs w:val="24"/>
        </w:rPr>
        <w:t xml:space="preserve"> </w:t>
      </w:r>
      <w:proofErr w:type="spellStart"/>
      <w:r w:rsidRPr="00030FC5">
        <w:rPr>
          <w:rFonts w:eastAsia="Times New Roman" w:cs="GHEA Grapalat"/>
          <w:sz w:val="24"/>
          <w:szCs w:val="24"/>
        </w:rPr>
        <w:t>հաստատումներ</w:t>
      </w:r>
      <w:proofErr w:type="spellEnd"/>
      <w:r w:rsidRPr="00030FC5">
        <w:rPr>
          <w:rFonts w:eastAsia="Times New Roman" w:cs="GHEA Grapalat"/>
          <w:sz w:val="24"/>
          <w:szCs w:val="24"/>
        </w:rPr>
        <w:t>՝</w:t>
      </w:r>
      <w:r w:rsidRPr="00030FC5">
        <w:rPr>
          <w:rFonts w:eastAsia="Times New Roman" w:cs="Times New Roman"/>
          <w:sz w:val="24"/>
          <w:szCs w:val="24"/>
        </w:rPr>
        <w:t xml:space="preserve"> </w:t>
      </w:r>
      <w:r w:rsidRPr="00030FC5">
        <w:rPr>
          <w:rFonts w:eastAsia="Times New Roman" w:cs="GHEA Grapalat"/>
          <w:sz w:val="24"/>
          <w:szCs w:val="24"/>
        </w:rPr>
        <w:t>հարցաթերթիկների</w:t>
      </w:r>
      <w:r w:rsidRPr="00030FC5">
        <w:rPr>
          <w:rFonts w:eastAsia="Times New Roman" w:cs="Times New Roman"/>
          <w:sz w:val="24"/>
          <w:szCs w:val="24"/>
        </w:rPr>
        <w:t xml:space="preserve"> </w:t>
      </w:r>
      <w:r w:rsidRPr="00030FC5">
        <w:rPr>
          <w:rFonts w:eastAsia="Times New Roman" w:cs="GHEA Grapalat"/>
          <w:sz w:val="24"/>
          <w:szCs w:val="24"/>
        </w:rPr>
        <w:t>հաջող</w:t>
      </w:r>
      <w:r w:rsidRPr="00030FC5">
        <w:rPr>
          <w:rFonts w:eastAsia="Times New Roman" w:cs="Times New Roman"/>
          <w:sz w:val="24"/>
          <w:szCs w:val="24"/>
        </w:rPr>
        <w:t xml:space="preserve"> </w:t>
      </w:r>
      <w:r w:rsidRPr="00030FC5">
        <w:rPr>
          <w:rFonts w:eastAsia="Times New Roman" w:cs="GHEA Grapalat"/>
          <w:sz w:val="24"/>
          <w:szCs w:val="24"/>
        </w:rPr>
        <w:t>ավարտի</w:t>
      </w:r>
      <w:r w:rsidRPr="00030FC5">
        <w:rPr>
          <w:rFonts w:eastAsia="Times New Roman" w:cs="Times New Roman"/>
          <w:sz w:val="24"/>
          <w:szCs w:val="24"/>
        </w:rPr>
        <w:t xml:space="preserve"> </w:t>
      </w:r>
      <w:r w:rsidRPr="00030FC5">
        <w:rPr>
          <w:rFonts w:eastAsia="Times New Roman" w:cs="GHEA Grapalat"/>
          <w:sz w:val="24"/>
          <w:szCs w:val="24"/>
        </w:rPr>
        <w:t>մասին</w:t>
      </w:r>
      <w:r w:rsidRPr="00030FC5">
        <w:rPr>
          <w:rFonts w:eastAsia="Times New Roman" w:cs="Times New Roman"/>
          <w:sz w:val="24"/>
          <w:szCs w:val="24"/>
        </w:rPr>
        <w:t xml:space="preserve">: </w:t>
      </w:r>
      <w:r w:rsidRPr="00030FC5">
        <w:rPr>
          <w:rFonts w:eastAsia="Times New Roman" w:cs="GHEA Grapalat"/>
          <w:sz w:val="24"/>
          <w:szCs w:val="24"/>
        </w:rPr>
        <w:t>Բացի</w:t>
      </w:r>
      <w:r w:rsidRPr="00030FC5">
        <w:rPr>
          <w:rFonts w:eastAsia="Times New Roman" w:cs="Times New Roman"/>
          <w:sz w:val="24"/>
          <w:szCs w:val="24"/>
        </w:rPr>
        <w:t xml:space="preserve"> </w:t>
      </w:r>
      <w:r w:rsidRPr="00030FC5">
        <w:rPr>
          <w:rFonts w:eastAsia="Times New Roman" w:cs="GHEA Grapalat"/>
          <w:sz w:val="24"/>
          <w:szCs w:val="24"/>
        </w:rPr>
        <w:t>այդ</w:t>
      </w:r>
      <w:r w:rsidRPr="00030FC5">
        <w:rPr>
          <w:rFonts w:eastAsia="Times New Roman" w:cs="Times New Roman"/>
          <w:sz w:val="24"/>
          <w:szCs w:val="24"/>
        </w:rPr>
        <w:t xml:space="preserve">, </w:t>
      </w:r>
      <w:r w:rsidRPr="00030FC5">
        <w:rPr>
          <w:rFonts w:eastAsia="Times New Roman" w:cs="GHEA Grapalat"/>
          <w:sz w:val="24"/>
          <w:szCs w:val="24"/>
        </w:rPr>
        <w:t>այն</w:t>
      </w:r>
      <w:r w:rsidRPr="00030FC5">
        <w:rPr>
          <w:rFonts w:eastAsia="Times New Roman" w:cs="Times New Roman"/>
          <w:sz w:val="24"/>
          <w:szCs w:val="24"/>
        </w:rPr>
        <w:t xml:space="preserve"> պետք է </w:t>
      </w:r>
      <w:r w:rsidRPr="00030FC5">
        <w:rPr>
          <w:rFonts w:eastAsia="Times New Roman" w:cs="GHEA Grapalat"/>
          <w:sz w:val="24"/>
          <w:szCs w:val="24"/>
        </w:rPr>
        <w:t>ա</w:t>
      </w:r>
      <w:r w:rsidRPr="00030FC5">
        <w:rPr>
          <w:rFonts w:eastAsia="Times New Roman" w:cs="Times New Roman"/>
          <w:sz w:val="24"/>
          <w:szCs w:val="24"/>
        </w:rPr>
        <w:t xml:space="preserve">պահովի ամենօրյա վիճակագրական տվյալներ հարցաթերթիկների ակտիվության վերաբերյալ: Այն կարող է կառավարել մի քանի վերահսկվող ոլորտներ և բազմաթիվ </w:t>
      </w:r>
      <w:proofErr w:type="spellStart"/>
      <w:r w:rsidRPr="00030FC5">
        <w:rPr>
          <w:rFonts w:eastAsia="Times New Roman" w:cs="Times New Roman"/>
          <w:sz w:val="24"/>
          <w:szCs w:val="24"/>
        </w:rPr>
        <w:t>հարցաթերթիկներ</w:t>
      </w:r>
      <w:proofErr w:type="spellEnd"/>
      <w:r w:rsidRPr="00030FC5">
        <w:rPr>
          <w:rFonts w:eastAsia="Times New Roman" w:cs="Times New Roman"/>
          <w:sz w:val="24"/>
          <w:szCs w:val="24"/>
        </w:rPr>
        <w:t xml:space="preserve"> տարբեր հաշվետու ՖԿ-</w:t>
      </w:r>
      <w:proofErr w:type="spellStart"/>
      <w:r w:rsidRPr="00030FC5">
        <w:rPr>
          <w:rFonts w:eastAsia="Times New Roman" w:cs="Times New Roman"/>
          <w:sz w:val="24"/>
          <w:szCs w:val="24"/>
        </w:rPr>
        <w:t>ից</w:t>
      </w:r>
      <w:proofErr w:type="spellEnd"/>
      <w:r w:rsidRPr="00030FC5">
        <w:rPr>
          <w:rFonts w:eastAsia="Times New Roman" w:cs="Times New Roman"/>
          <w:sz w:val="24"/>
          <w:szCs w:val="24"/>
        </w:rPr>
        <w:t xml:space="preserve">: Անվտանգության նպատակներից ելնելով ծրագրային լուծումը պետք է տեղակայված լինի օգտագործողի համապատասխան ենթակառուցվածքներում աջակցելով երկփուլ </w:t>
      </w:r>
      <w:proofErr w:type="spellStart"/>
      <w:r w:rsidRPr="00030FC5">
        <w:rPr>
          <w:rFonts w:eastAsia="Times New Roman" w:cs="Times New Roman"/>
          <w:sz w:val="24"/>
          <w:szCs w:val="24"/>
        </w:rPr>
        <w:t>նույնականացմանը</w:t>
      </w:r>
      <w:proofErr w:type="spellEnd"/>
      <w:r w:rsidRPr="00030FC5">
        <w:rPr>
          <w:rFonts w:eastAsia="Times New Roman" w:cs="Times New Roman"/>
          <w:sz w:val="24"/>
          <w:szCs w:val="24"/>
        </w:rPr>
        <w:t xml:space="preserve">՝ </w:t>
      </w:r>
      <w:r w:rsidRPr="00030FC5">
        <w:rPr>
          <w:rFonts w:eastAsia="Times New Roman" w:cs="Times New Roman"/>
          <w:sz w:val="24"/>
          <w:szCs w:val="24"/>
        </w:rPr>
        <w:lastRenderedPageBreak/>
        <w:t xml:space="preserve">առանց ամպային ծառայությունների օգտագործման։ Այն ներառում է մուտքերի </w:t>
      </w:r>
      <w:proofErr w:type="spellStart"/>
      <w:r w:rsidRPr="00030FC5">
        <w:rPr>
          <w:rFonts w:eastAsia="Times New Roman" w:cs="Times New Roman"/>
          <w:sz w:val="24"/>
          <w:szCs w:val="24"/>
        </w:rPr>
        <w:t>մոնիթորինգ</w:t>
      </w:r>
      <w:proofErr w:type="spellEnd"/>
      <w:r w:rsidRPr="00030FC5">
        <w:rPr>
          <w:rFonts w:eastAsia="Times New Roman" w:cs="Times New Roman"/>
          <w:sz w:val="24"/>
          <w:szCs w:val="24"/>
        </w:rPr>
        <w:t xml:space="preserve">, </w:t>
      </w:r>
      <w:proofErr w:type="spellStart"/>
      <w:r w:rsidRPr="00030FC5">
        <w:rPr>
          <w:rFonts w:eastAsia="Times New Roman" w:cs="Times New Roman"/>
          <w:sz w:val="24"/>
          <w:szCs w:val="24"/>
        </w:rPr>
        <w:t>կողպման</w:t>
      </w:r>
      <w:proofErr w:type="spellEnd"/>
      <w:r w:rsidRPr="00030FC5">
        <w:rPr>
          <w:rFonts w:eastAsia="Times New Roman" w:cs="Times New Roman"/>
          <w:sz w:val="24"/>
          <w:szCs w:val="24"/>
        </w:rPr>
        <w:t xml:space="preserve"> (</w:t>
      </w:r>
      <w:proofErr w:type="spellStart"/>
      <w:r w:rsidRPr="00030FC5">
        <w:rPr>
          <w:rFonts w:eastAsia="Times New Roman" w:cs="Times New Roman"/>
          <w:sz w:val="24"/>
          <w:szCs w:val="24"/>
        </w:rPr>
        <w:t>lock</w:t>
      </w:r>
      <w:proofErr w:type="spellEnd"/>
      <w:r w:rsidRPr="00030FC5">
        <w:rPr>
          <w:rFonts w:eastAsia="Times New Roman" w:cs="Times New Roman"/>
          <w:sz w:val="24"/>
          <w:szCs w:val="24"/>
        </w:rPr>
        <w:t xml:space="preserve"> </w:t>
      </w:r>
      <w:proofErr w:type="spellStart"/>
      <w:r w:rsidRPr="00030FC5">
        <w:rPr>
          <w:rFonts w:eastAsia="Times New Roman" w:cs="Times New Roman"/>
          <w:sz w:val="24"/>
          <w:szCs w:val="24"/>
        </w:rPr>
        <w:t>out</w:t>
      </w:r>
      <w:proofErr w:type="spellEnd"/>
      <w:r w:rsidRPr="00030FC5">
        <w:rPr>
          <w:rFonts w:eastAsia="Times New Roman" w:cs="Times New Roman"/>
          <w:sz w:val="24"/>
          <w:szCs w:val="24"/>
        </w:rPr>
        <w:t>) հսկում(</w:t>
      </w:r>
      <w:proofErr w:type="spellStart"/>
      <w:r w:rsidRPr="00030FC5">
        <w:rPr>
          <w:rFonts w:eastAsia="Times New Roman" w:cs="Times New Roman"/>
          <w:sz w:val="24"/>
          <w:szCs w:val="24"/>
        </w:rPr>
        <w:t>control</w:t>
      </w:r>
      <w:proofErr w:type="spellEnd"/>
      <w:r w:rsidRPr="00030FC5">
        <w:rPr>
          <w:rFonts w:eastAsia="Times New Roman" w:cs="Times New Roman"/>
          <w:sz w:val="24"/>
          <w:szCs w:val="24"/>
        </w:rPr>
        <w:t xml:space="preserve">), ինչպես նաև </w:t>
      </w:r>
      <w:proofErr w:type="spellStart"/>
      <w:r w:rsidRPr="00030FC5">
        <w:rPr>
          <w:rFonts w:eastAsia="Times New Roman" w:cs="Times New Roman"/>
          <w:sz w:val="24"/>
          <w:szCs w:val="24"/>
        </w:rPr>
        <w:t>ծանուցումներ</w:t>
      </w:r>
      <w:proofErr w:type="spellEnd"/>
      <w:r w:rsidRPr="00030FC5">
        <w:rPr>
          <w:rFonts w:eastAsia="Times New Roman" w:cs="Times New Roman"/>
          <w:sz w:val="24"/>
          <w:szCs w:val="24"/>
        </w:rPr>
        <w:t xml:space="preserve"> ՖԿ-ի և վերահսկողների համար </w:t>
      </w:r>
      <w:proofErr w:type="spellStart"/>
      <w:r w:rsidRPr="00030FC5">
        <w:rPr>
          <w:rFonts w:eastAsia="Times New Roman" w:cs="Times New Roman"/>
          <w:sz w:val="24"/>
          <w:szCs w:val="24"/>
        </w:rPr>
        <w:t>կողպման</w:t>
      </w:r>
      <w:proofErr w:type="spellEnd"/>
      <w:r w:rsidRPr="00030FC5">
        <w:rPr>
          <w:rFonts w:eastAsia="Times New Roman" w:cs="Times New Roman"/>
          <w:sz w:val="24"/>
          <w:szCs w:val="24"/>
        </w:rPr>
        <w:t xml:space="preserve"> դեպքերում, և կարող է գաղտնագրել զգայուն տվյալները։ Բացի այդ, պետք է ենթարկված լինի  անվտանգության թեստավորման երրորդ կողմի անվտանգության մասնագետների կողմից։</w:t>
      </w:r>
    </w:p>
    <w:p w14:paraId="097E04E1" w14:textId="77777777" w:rsidR="00CC2FB7" w:rsidRPr="00030FC5" w:rsidRDefault="00CC2FB7" w:rsidP="00CC2FB7">
      <w:pPr>
        <w:spacing w:before="100" w:beforeAutospacing="1" w:after="100" w:afterAutospacing="1"/>
        <w:rPr>
          <w:rFonts w:eastAsia="Times New Roman" w:cs="Times New Roman"/>
          <w:sz w:val="24"/>
          <w:szCs w:val="24"/>
        </w:rPr>
      </w:pPr>
      <w:proofErr w:type="spellStart"/>
      <w:r w:rsidRPr="00030FC5">
        <w:rPr>
          <w:rFonts w:eastAsia="Times New Roman" w:cs="Times New Roman"/>
          <w:sz w:val="24"/>
          <w:szCs w:val="24"/>
        </w:rPr>
        <w:t>Հարթակը</w:t>
      </w:r>
      <w:proofErr w:type="spellEnd"/>
      <w:r w:rsidRPr="00030FC5">
        <w:rPr>
          <w:rFonts w:eastAsia="Times New Roman" w:cs="Times New Roman"/>
          <w:sz w:val="24"/>
          <w:szCs w:val="24"/>
        </w:rPr>
        <w:t xml:space="preserve"> պետք նվազեցնի հաշվետու ՖԿ-ի բեռը՝ Excel-</w:t>
      </w:r>
      <w:proofErr w:type="spellStart"/>
      <w:r w:rsidRPr="00030FC5">
        <w:rPr>
          <w:rFonts w:eastAsia="Times New Roman" w:cs="Times New Roman"/>
          <w:sz w:val="24"/>
          <w:szCs w:val="24"/>
        </w:rPr>
        <w:t>ից</w:t>
      </w:r>
      <w:proofErr w:type="spellEnd"/>
      <w:r w:rsidRPr="00030FC5">
        <w:rPr>
          <w:rFonts w:eastAsia="Times New Roman" w:cs="Times New Roman"/>
          <w:sz w:val="24"/>
          <w:szCs w:val="24"/>
        </w:rPr>
        <w:t xml:space="preserve"> զանգվածային </w:t>
      </w:r>
      <w:proofErr w:type="spellStart"/>
      <w:r w:rsidRPr="00030FC5">
        <w:rPr>
          <w:rFonts w:eastAsia="Times New Roman" w:cs="Times New Roman"/>
          <w:sz w:val="24"/>
          <w:szCs w:val="24"/>
        </w:rPr>
        <w:t>պատճենման</w:t>
      </w:r>
      <w:proofErr w:type="spellEnd"/>
      <w:r w:rsidRPr="00030FC5">
        <w:rPr>
          <w:rFonts w:eastAsia="Times New Roman" w:cs="Times New Roman"/>
          <w:sz w:val="24"/>
          <w:szCs w:val="24"/>
        </w:rPr>
        <w:t xml:space="preserve"> և պայմանական հարցերի միջոցով, որոնք ցուցադրում են միայն անհրաժեշտ հարցերը, ինչը նվազեցնում է հարցերի ընդհանուր քանակը, որոնց պետք է պատասխանի ՖԿ-ը։ Տվյալները պետք է վավերացվեն իրական ժամանակում՝ </w:t>
      </w:r>
      <w:proofErr w:type="spellStart"/>
      <w:r w:rsidRPr="00030FC5">
        <w:rPr>
          <w:rFonts w:eastAsia="Times New Roman" w:cs="Times New Roman"/>
          <w:sz w:val="24"/>
          <w:szCs w:val="24"/>
        </w:rPr>
        <w:t>նախազգուշացումները</w:t>
      </w:r>
      <w:proofErr w:type="spellEnd"/>
      <w:r w:rsidRPr="00030FC5">
        <w:rPr>
          <w:rFonts w:eastAsia="Times New Roman" w:cs="Times New Roman"/>
          <w:sz w:val="24"/>
          <w:szCs w:val="24"/>
        </w:rPr>
        <w:t xml:space="preserve"> նշելով </w:t>
      </w:r>
      <w:proofErr w:type="spellStart"/>
      <w:r w:rsidRPr="00030FC5">
        <w:rPr>
          <w:rFonts w:eastAsia="Times New Roman" w:cs="Times New Roman"/>
          <w:sz w:val="24"/>
          <w:szCs w:val="24"/>
        </w:rPr>
        <w:t>հարցաթերթիկում</w:t>
      </w:r>
      <w:proofErr w:type="spellEnd"/>
      <w:r w:rsidRPr="00030FC5">
        <w:rPr>
          <w:rFonts w:eastAsia="Times New Roman" w:cs="Times New Roman"/>
          <w:sz w:val="24"/>
          <w:szCs w:val="24"/>
        </w:rPr>
        <w:t xml:space="preserve">։ Տվյալների վավերացման և </w:t>
      </w:r>
      <w:proofErr w:type="spellStart"/>
      <w:r w:rsidRPr="00030FC5">
        <w:rPr>
          <w:rFonts w:eastAsia="Times New Roman" w:cs="Times New Roman"/>
          <w:sz w:val="24"/>
          <w:szCs w:val="24"/>
        </w:rPr>
        <w:t>ձևի</w:t>
      </w:r>
      <w:proofErr w:type="spellEnd"/>
      <w:r w:rsidRPr="00030FC5">
        <w:rPr>
          <w:rFonts w:eastAsia="Times New Roman" w:cs="Times New Roman"/>
          <w:sz w:val="24"/>
          <w:szCs w:val="24"/>
        </w:rPr>
        <w:t xml:space="preserve"> ամբողջականության պահանջները պետք է նվազագույնի հասցնեն ՓԼ/ԱՖ հաշվետվությունների հետ կապված հիմնական խնդիրներից մեկը՝ տվյալների որակը։ Այն պետք է նվազեցնի կամ նույնիսկ վերացնի որակի խնդիրները, ինչպիսիք են՝ անավարտ հաշվետվությունները, սխալ տվյալները, մարդկային սխալները, բացակա տվյալների վավերացումները, տվյալների օգտագործելի </w:t>
      </w:r>
      <w:proofErr w:type="spellStart"/>
      <w:r w:rsidRPr="00030FC5">
        <w:rPr>
          <w:rFonts w:eastAsia="Times New Roman" w:cs="Times New Roman"/>
          <w:sz w:val="24"/>
          <w:szCs w:val="24"/>
        </w:rPr>
        <w:t>ձևափոխման</w:t>
      </w:r>
      <w:proofErr w:type="spellEnd"/>
      <w:r w:rsidRPr="00030FC5">
        <w:rPr>
          <w:rFonts w:eastAsia="Times New Roman" w:cs="Times New Roman"/>
          <w:sz w:val="24"/>
          <w:szCs w:val="24"/>
        </w:rPr>
        <w:t xml:space="preserve"> խնդիրները և այդ պատճառով ծախսված աշխատանքը, որոնք հանդիսանում են ռիսկերի գնահատման գործընթացում ամենամեծ ռեսուրսային կորուստներից մեկը: </w:t>
      </w:r>
    </w:p>
    <w:p w14:paraId="428DED3A" w14:textId="77777777" w:rsidR="00CC2FB7" w:rsidRPr="00030FC5" w:rsidRDefault="00CC2FB7" w:rsidP="00CC2FB7">
      <w:pPr>
        <w:spacing w:before="100" w:beforeAutospacing="1" w:after="100" w:afterAutospacing="1"/>
        <w:rPr>
          <w:rFonts w:eastAsia="Times New Roman" w:cs="Times New Roman"/>
          <w:sz w:val="24"/>
          <w:szCs w:val="24"/>
        </w:rPr>
      </w:pPr>
      <w:proofErr w:type="spellStart"/>
      <w:r w:rsidRPr="00030FC5">
        <w:rPr>
          <w:rFonts w:eastAsia="Times New Roman" w:cs="Times New Roman"/>
          <w:sz w:val="24"/>
          <w:szCs w:val="24"/>
        </w:rPr>
        <w:t>Հարթակը</w:t>
      </w:r>
      <w:proofErr w:type="spellEnd"/>
      <w:r w:rsidRPr="00030FC5">
        <w:rPr>
          <w:rFonts w:eastAsia="Times New Roman" w:cs="Times New Roman"/>
          <w:sz w:val="24"/>
          <w:szCs w:val="24"/>
        </w:rPr>
        <w:t xml:space="preserve"> պետք է հեշտացնի հարցումների հավաքման գործընթացը։ Հարցման արդյունքում ստացված պատասխանների ներմուծումը ռիսկի մոդելներ տվյալների լրացուցիչ մանիպուլյացիա, </w:t>
      </w:r>
      <w:proofErr w:type="spellStart"/>
      <w:r w:rsidRPr="00030FC5">
        <w:rPr>
          <w:rFonts w:eastAsia="Times New Roman" w:cs="Times New Roman"/>
          <w:sz w:val="24"/>
          <w:szCs w:val="24"/>
        </w:rPr>
        <w:t>ագրեգացիա</w:t>
      </w:r>
      <w:proofErr w:type="spellEnd"/>
      <w:r w:rsidRPr="00030FC5">
        <w:rPr>
          <w:rFonts w:eastAsia="Times New Roman" w:cs="Times New Roman"/>
          <w:sz w:val="24"/>
          <w:szCs w:val="24"/>
        </w:rPr>
        <w:t xml:space="preserve"> կամ փոխակերպում չի պահանջում (վերահսկողի կողմից ձեռքով միջամտության ձևով): Այսինքն՝ հարցման տվյալները ուղղակիորեն պետք է ավտոմատ ներմուծվեն ռիսկի մոդելի մեջ և ռիսկային միավորները </w:t>
      </w:r>
      <w:proofErr w:type="spellStart"/>
      <w:r w:rsidRPr="00030FC5">
        <w:rPr>
          <w:rFonts w:eastAsia="Times New Roman" w:cs="Times New Roman"/>
          <w:sz w:val="24"/>
          <w:szCs w:val="24"/>
        </w:rPr>
        <w:t>հաշվարկվվեն</w:t>
      </w:r>
      <w:proofErr w:type="spellEnd"/>
      <w:r w:rsidRPr="00030FC5">
        <w:rPr>
          <w:rFonts w:eastAsia="Times New Roman" w:cs="Times New Roman"/>
          <w:sz w:val="24"/>
          <w:szCs w:val="24"/>
        </w:rPr>
        <w:t xml:space="preserve"> վայրկյանների ընթացքում՝ ընդամենը մեկ կոճակի սեղմումով, ինչը կխնայի զգալի ժամանակ և ռեսուրսներ։</w:t>
      </w:r>
    </w:p>
    <w:p w14:paraId="59D29A78" w14:textId="353FF627" w:rsidR="00CC2FB7" w:rsidRPr="00030FC5" w:rsidRDefault="00C2618D" w:rsidP="00CC2FB7">
      <w:pPr>
        <w:spacing w:before="100" w:beforeAutospacing="1" w:after="100" w:afterAutospacing="1"/>
        <w:rPr>
          <w:sz w:val="24"/>
          <w:szCs w:val="24"/>
        </w:rPr>
      </w:pPr>
      <w:r w:rsidRPr="00C2618D">
        <w:rPr>
          <w:bCs/>
          <w:i/>
          <w:sz w:val="24"/>
          <w:szCs w:val="24"/>
        </w:rPr>
        <w:lastRenderedPageBreak/>
        <w:t xml:space="preserve">MS Excel և այլ ստանդարտացված ֆայլերի աջակցություն։ </w:t>
      </w:r>
      <w:r w:rsidRPr="00C2618D">
        <w:rPr>
          <w:bCs/>
          <w:iCs/>
          <w:sz w:val="24"/>
          <w:szCs w:val="24"/>
        </w:rPr>
        <w:t xml:space="preserve">Համակարգը պետք է ընդունի MS Excel կամ JSON ստանդարտացված ֆայլեր </w:t>
      </w:r>
      <w:r w:rsidR="00CC2FB7" w:rsidRPr="00C2618D">
        <w:rPr>
          <w:iCs/>
          <w:sz w:val="24"/>
          <w:szCs w:val="24"/>
        </w:rPr>
        <w:t>ՓԼ/ԱՖ ռիսկերի և դրանց կառավարման որակի ա</w:t>
      </w:r>
      <w:r w:rsidR="00CC2FB7" w:rsidRPr="00030FC5">
        <w:rPr>
          <w:sz w:val="24"/>
          <w:szCs w:val="24"/>
        </w:rPr>
        <w:t xml:space="preserve">մբողջական գնահատման համար։ Այս ֆայլերը պետք է ունենան </w:t>
      </w:r>
      <w:r w:rsidR="00CC2FB7" w:rsidRPr="00030FC5">
        <w:rPr>
          <w:bCs/>
          <w:sz w:val="24"/>
          <w:szCs w:val="24"/>
        </w:rPr>
        <w:t xml:space="preserve">նախապես սահմանված </w:t>
      </w:r>
      <w:proofErr w:type="spellStart"/>
      <w:r w:rsidR="00CC2FB7" w:rsidRPr="00030FC5">
        <w:rPr>
          <w:bCs/>
          <w:sz w:val="24"/>
          <w:szCs w:val="24"/>
        </w:rPr>
        <w:t>ձևանմուշ</w:t>
      </w:r>
      <w:proofErr w:type="spellEnd"/>
      <w:r w:rsidR="00CC2FB7" w:rsidRPr="00030FC5">
        <w:rPr>
          <w:sz w:val="24"/>
          <w:szCs w:val="24"/>
        </w:rPr>
        <w:t xml:space="preserve">՝ բոլոր ներկայացումների </w:t>
      </w:r>
      <w:proofErr w:type="spellStart"/>
      <w:r w:rsidR="00CC2FB7" w:rsidRPr="00030FC5">
        <w:rPr>
          <w:sz w:val="24"/>
          <w:szCs w:val="24"/>
        </w:rPr>
        <w:t>ստանդարտացումն</w:t>
      </w:r>
      <w:proofErr w:type="spellEnd"/>
      <w:r w:rsidR="00CC2FB7" w:rsidRPr="00030FC5">
        <w:rPr>
          <w:sz w:val="24"/>
          <w:szCs w:val="24"/>
        </w:rPr>
        <w:t xml:space="preserve"> ապահովելու համար։ Համակարգը պետք է աջակցի Excel-ի, այդ թվում` այլ ստանդարտացված </w:t>
      </w:r>
      <w:proofErr w:type="spellStart"/>
      <w:r w:rsidR="00CC2FB7" w:rsidRPr="00030FC5">
        <w:rPr>
          <w:sz w:val="24"/>
          <w:szCs w:val="24"/>
        </w:rPr>
        <w:t>ֆայլերից</w:t>
      </w:r>
      <w:proofErr w:type="spellEnd"/>
      <w:r w:rsidR="00CC2FB7" w:rsidRPr="00030FC5">
        <w:rPr>
          <w:sz w:val="24"/>
          <w:szCs w:val="24"/>
        </w:rPr>
        <w:t xml:space="preserve"> տվյալների </w:t>
      </w:r>
      <w:r w:rsidR="00CC2FB7" w:rsidRPr="00030FC5">
        <w:rPr>
          <w:bCs/>
          <w:sz w:val="24"/>
          <w:szCs w:val="24"/>
        </w:rPr>
        <w:t>ավտոմատ ներմուծումը</w:t>
      </w:r>
      <w:r w:rsidR="00CC2FB7" w:rsidRPr="00030FC5">
        <w:rPr>
          <w:sz w:val="24"/>
          <w:szCs w:val="24"/>
        </w:rPr>
        <w:t>, ինչը վերացնում/</w:t>
      </w:r>
      <w:r w:rsidR="00CC2FB7" w:rsidRPr="00030FC5">
        <w:t xml:space="preserve"> </w:t>
      </w:r>
      <w:r w:rsidR="00CC2FB7" w:rsidRPr="00030FC5">
        <w:rPr>
          <w:sz w:val="24"/>
          <w:szCs w:val="24"/>
        </w:rPr>
        <w:t>նվազեցնում է</w:t>
      </w:r>
      <w:r w:rsidR="00CC2FB7" w:rsidRPr="00030FC5">
        <w:t xml:space="preserve"> </w:t>
      </w:r>
      <w:r w:rsidR="00CC2FB7" w:rsidRPr="00030FC5">
        <w:rPr>
          <w:sz w:val="24"/>
          <w:szCs w:val="24"/>
        </w:rPr>
        <w:t xml:space="preserve">տվյալների մուտքագրման անհրաժեշտությունը ձեռքով։ Ֆայլի </w:t>
      </w:r>
      <w:proofErr w:type="spellStart"/>
      <w:r w:rsidR="00CC2FB7" w:rsidRPr="00030FC5">
        <w:rPr>
          <w:sz w:val="24"/>
          <w:szCs w:val="24"/>
        </w:rPr>
        <w:t>վերբեռնումից</w:t>
      </w:r>
      <w:proofErr w:type="spellEnd"/>
      <w:r w:rsidR="00CC2FB7" w:rsidRPr="00030FC5">
        <w:rPr>
          <w:sz w:val="24"/>
          <w:szCs w:val="24"/>
        </w:rPr>
        <w:t xml:space="preserve"> հետո համակարգը պետք է ավտոմատ կերպով քարտեզագրի և վավերացնի տվյալները՝ ըստ նախապես սահմանված կանոնների, ինչպես նաև պետք է աջակցի տվյալների </w:t>
      </w:r>
      <w:r w:rsidR="00CC2FB7" w:rsidRPr="00030FC5">
        <w:rPr>
          <w:bCs/>
          <w:sz w:val="24"/>
          <w:szCs w:val="24"/>
        </w:rPr>
        <w:t>վերլուծական գործիքների</w:t>
      </w:r>
      <w:r w:rsidR="00CC2FB7" w:rsidRPr="00030FC5">
        <w:rPr>
          <w:sz w:val="24"/>
          <w:szCs w:val="24"/>
        </w:rPr>
        <w:t xml:space="preserve"> </w:t>
      </w:r>
      <w:proofErr w:type="spellStart"/>
      <w:r w:rsidR="00CC2FB7" w:rsidRPr="00030FC5">
        <w:rPr>
          <w:sz w:val="24"/>
          <w:szCs w:val="24"/>
        </w:rPr>
        <w:t>ինտեգրմանը</w:t>
      </w:r>
      <w:proofErr w:type="spellEnd"/>
      <w:r w:rsidR="00CC2FB7" w:rsidRPr="00030FC5">
        <w:rPr>
          <w:sz w:val="24"/>
          <w:szCs w:val="24"/>
        </w:rPr>
        <w:t xml:space="preserve">՝ </w:t>
      </w:r>
      <w:proofErr w:type="spellStart"/>
      <w:r w:rsidR="00CC2FB7" w:rsidRPr="00030FC5">
        <w:rPr>
          <w:sz w:val="24"/>
          <w:szCs w:val="24"/>
        </w:rPr>
        <w:t>վերահսկողին</w:t>
      </w:r>
      <w:proofErr w:type="spellEnd"/>
      <w:r w:rsidR="00CC2FB7" w:rsidRPr="00030FC5">
        <w:rPr>
          <w:sz w:val="24"/>
          <w:szCs w:val="24"/>
        </w:rPr>
        <w:t xml:space="preserve"> թույլ տալով վերլուծել ներկայացված տվյալները ռիսկերի գնահատման և համապատասխանության համար։</w:t>
      </w:r>
    </w:p>
    <w:p w14:paraId="04002C6A" w14:textId="7E9C8930" w:rsidR="00CC2FB7" w:rsidRPr="00CC2FB7" w:rsidRDefault="00CC2FB7" w:rsidP="00CC2FB7">
      <w:pPr>
        <w:spacing w:before="100" w:beforeAutospacing="1" w:after="100" w:afterAutospacing="1"/>
        <w:rPr>
          <w:rFonts w:eastAsia="Times New Roman" w:cs="Times New Roman"/>
          <w:sz w:val="24"/>
          <w:szCs w:val="24"/>
        </w:rPr>
      </w:pPr>
      <w:r w:rsidRPr="00030FC5">
        <w:rPr>
          <w:rFonts w:eastAsia="Times New Roman" w:cs="Times New Roman"/>
          <w:i/>
          <w:sz w:val="24"/>
          <w:szCs w:val="24"/>
        </w:rPr>
        <w:t xml:space="preserve">Տարբեր տվյալների </w:t>
      </w:r>
      <w:proofErr w:type="spellStart"/>
      <w:r w:rsidRPr="00030FC5">
        <w:rPr>
          <w:rFonts w:eastAsia="Times New Roman" w:cs="Times New Roman"/>
          <w:i/>
          <w:sz w:val="24"/>
          <w:szCs w:val="24"/>
        </w:rPr>
        <w:t>բազաներին</w:t>
      </w:r>
      <w:proofErr w:type="spellEnd"/>
      <w:r w:rsidRPr="00030FC5">
        <w:rPr>
          <w:rFonts w:eastAsia="Times New Roman" w:cs="Times New Roman"/>
          <w:i/>
          <w:sz w:val="24"/>
          <w:szCs w:val="24"/>
        </w:rPr>
        <w:t xml:space="preserve"> և համակարգերին ինտեգրում/համակցում։</w:t>
      </w:r>
      <w:r w:rsidRPr="00030FC5">
        <w:rPr>
          <w:rFonts w:eastAsia="Times New Roman" w:cs="Times New Roman"/>
          <w:sz w:val="24"/>
          <w:szCs w:val="24"/>
        </w:rPr>
        <w:t xml:space="preserve"> Համակարգը պետք է աջակցի </w:t>
      </w:r>
      <w:r w:rsidRPr="00030FC5">
        <w:rPr>
          <w:rFonts w:eastAsia="Times New Roman" w:cs="Times New Roman"/>
          <w:bCs/>
          <w:sz w:val="24"/>
          <w:szCs w:val="24"/>
        </w:rPr>
        <w:t>API-ի միջոցով կապ հաստատել</w:t>
      </w:r>
      <w:r w:rsidRPr="00030FC5">
        <w:rPr>
          <w:rFonts w:eastAsia="Times New Roman" w:cs="Times New Roman"/>
          <w:sz w:val="24"/>
          <w:szCs w:val="24"/>
        </w:rPr>
        <w:t xml:space="preserve"> արտաքին համակարգերի հետ և իրականացնի անվտանգ վավերացման մեխանիզմներ API կապեր հաստատելու համար։ Համակարգը նաև պետք է կարողանա ավտոմատ կերպով հարցումներ իրականացնել տարբեր տվյալների </w:t>
      </w:r>
      <w:proofErr w:type="spellStart"/>
      <w:r w:rsidRPr="00030FC5">
        <w:rPr>
          <w:rFonts w:eastAsia="Times New Roman" w:cs="Times New Roman"/>
          <w:sz w:val="24"/>
          <w:szCs w:val="24"/>
        </w:rPr>
        <w:t>բազաներից</w:t>
      </w:r>
      <w:proofErr w:type="spellEnd"/>
      <w:r w:rsidRPr="00030FC5">
        <w:rPr>
          <w:rFonts w:eastAsia="Times New Roman" w:cs="Times New Roman"/>
          <w:sz w:val="24"/>
          <w:szCs w:val="24"/>
        </w:rPr>
        <w:t xml:space="preserve">՝ </w:t>
      </w:r>
      <w:proofErr w:type="spellStart"/>
      <w:r w:rsidRPr="00030FC5">
        <w:rPr>
          <w:rFonts w:eastAsia="Times New Roman" w:cs="Times New Roman"/>
          <w:sz w:val="24"/>
          <w:szCs w:val="24"/>
        </w:rPr>
        <w:t>ներբեռնել</w:t>
      </w:r>
      <w:proofErr w:type="spellEnd"/>
      <w:r w:rsidRPr="00030FC5">
        <w:rPr>
          <w:rFonts w:eastAsia="Times New Roman" w:cs="Times New Roman"/>
          <w:sz w:val="24"/>
          <w:szCs w:val="24"/>
        </w:rPr>
        <w:t xml:space="preserve">, փոխակերպել և բեռնել տվյալները (ETL), ինչը վերացնում է ձեռքով տվյալների մուտքագրման կամ փոխակերպման անհրաժեշտությունը, նվազեցնում է սխալների հավանականությունը և բարձրացնում է արդյունավետությունը։ Հարցումների արդյունքները անմիջապես պետք է կապվեն ռիսկային </w:t>
      </w:r>
      <w:proofErr w:type="spellStart"/>
      <w:r w:rsidRPr="00030FC5">
        <w:rPr>
          <w:rFonts w:eastAsia="Times New Roman" w:cs="Times New Roman"/>
          <w:sz w:val="24"/>
          <w:szCs w:val="24"/>
        </w:rPr>
        <w:t>մոդելներին</w:t>
      </w:r>
      <w:proofErr w:type="spellEnd"/>
      <w:r w:rsidRPr="00030FC5">
        <w:rPr>
          <w:rFonts w:eastAsia="Times New Roman" w:cs="Times New Roman"/>
          <w:sz w:val="24"/>
          <w:szCs w:val="24"/>
        </w:rPr>
        <w:t>՝ թույլ տալով ռիսկային գնահատականների արագ թարմացում։</w:t>
      </w:r>
    </w:p>
    <w:p w14:paraId="05810227" w14:textId="16A0D71A" w:rsidR="001813DB" w:rsidRPr="00CC2FB7" w:rsidRDefault="00CC2FB7" w:rsidP="00CC2FB7">
      <w:pPr>
        <w:pStyle w:val="ListParagraph"/>
        <w:numPr>
          <w:ilvl w:val="1"/>
          <w:numId w:val="31"/>
        </w:numPr>
        <w:rPr>
          <w:rFonts w:eastAsiaTheme="minorHAnsi"/>
          <w:b/>
          <w:sz w:val="24"/>
          <w:szCs w:val="24"/>
          <w:u w:val="single"/>
          <w:lang w:val="en-US" w:eastAsia="en-GB"/>
        </w:rPr>
      </w:pPr>
      <w:proofErr w:type="spellStart"/>
      <w:r w:rsidRPr="00CC2FB7">
        <w:rPr>
          <w:rFonts w:eastAsiaTheme="minorHAnsi"/>
          <w:b/>
          <w:sz w:val="24"/>
          <w:szCs w:val="24"/>
          <w:u w:val="single"/>
          <w:lang w:val="en-US" w:eastAsia="en-GB"/>
        </w:rPr>
        <w:t>Դերեր</w:t>
      </w:r>
      <w:proofErr w:type="spellEnd"/>
      <w:r w:rsidRPr="00CC2FB7">
        <w:rPr>
          <w:rFonts w:eastAsiaTheme="minorHAnsi"/>
          <w:b/>
          <w:sz w:val="24"/>
          <w:szCs w:val="24"/>
          <w:u w:val="single"/>
          <w:lang w:val="en-US" w:eastAsia="en-GB"/>
        </w:rPr>
        <w:t xml:space="preserve"> և </w:t>
      </w:r>
      <w:proofErr w:type="spellStart"/>
      <w:r w:rsidRPr="00CC2FB7">
        <w:rPr>
          <w:rFonts w:eastAsiaTheme="minorHAnsi"/>
          <w:b/>
          <w:sz w:val="24"/>
          <w:szCs w:val="24"/>
          <w:u w:val="single"/>
          <w:lang w:val="en-US" w:eastAsia="en-GB"/>
        </w:rPr>
        <w:t>իրավասություններ</w:t>
      </w:r>
      <w:proofErr w:type="spellEnd"/>
    </w:p>
    <w:p w14:paraId="413C4605" w14:textId="7413E133" w:rsidR="001813DB" w:rsidRPr="00CC2FB7" w:rsidRDefault="00CC2FB7" w:rsidP="00B51D81">
      <w:pPr>
        <w:rPr>
          <w:sz w:val="24"/>
          <w:szCs w:val="24"/>
        </w:rPr>
      </w:pPr>
      <w:r w:rsidRPr="00030FC5">
        <w:rPr>
          <w:sz w:val="24"/>
          <w:szCs w:val="24"/>
        </w:rPr>
        <w:lastRenderedPageBreak/>
        <w:t xml:space="preserve">Համակարգը կիրառում է </w:t>
      </w:r>
      <w:proofErr w:type="spellStart"/>
      <w:r w:rsidRPr="00030FC5">
        <w:rPr>
          <w:sz w:val="24"/>
          <w:szCs w:val="24"/>
        </w:rPr>
        <w:t>բազմագործոնային</w:t>
      </w:r>
      <w:proofErr w:type="spellEnd"/>
      <w:r w:rsidRPr="00030FC5">
        <w:rPr>
          <w:sz w:val="24"/>
          <w:szCs w:val="24"/>
        </w:rPr>
        <w:t xml:space="preserve"> վավերացում (MFA)՝ պահանջելով մուտքի համար տրամադրել երկու կամ ավելի միջոցներ (օրինակ՝ գաղտնաբառ + մեկանգամյա կոդ SMS-ով կամ էլ</w:t>
      </w:r>
      <w:r w:rsidRPr="00030FC5">
        <w:rPr>
          <w:rFonts w:ascii="Times New Roman" w:hAnsi="Times New Roman" w:cs="Times New Roman"/>
          <w:sz w:val="24"/>
          <w:szCs w:val="24"/>
        </w:rPr>
        <w:t>․</w:t>
      </w:r>
      <w:r w:rsidRPr="00030FC5">
        <w:rPr>
          <w:sz w:val="24"/>
          <w:szCs w:val="24"/>
        </w:rPr>
        <w:t xml:space="preserve"> </w:t>
      </w:r>
      <w:r w:rsidRPr="00030FC5">
        <w:rPr>
          <w:rFonts w:cs="GHEA Grapalat"/>
          <w:sz w:val="24"/>
          <w:szCs w:val="24"/>
        </w:rPr>
        <w:t>փոստով</w:t>
      </w:r>
      <w:r w:rsidRPr="00030FC5">
        <w:rPr>
          <w:sz w:val="24"/>
          <w:szCs w:val="24"/>
        </w:rPr>
        <w:t xml:space="preserve">): </w:t>
      </w:r>
      <w:r w:rsidRPr="00030FC5">
        <w:rPr>
          <w:rFonts w:cs="GHEA Grapalat"/>
          <w:sz w:val="24"/>
          <w:szCs w:val="24"/>
        </w:rPr>
        <w:t>Բոլոր</w:t>
      </w:r>
      <w:r w:rsidRPr="00030FC5">
        <w:rPr>
          <w:sz w:val="24"/>
          <w:szCs w:val="24"/>
        </w:rPr>
        <w:t xml:space="preserve"> </w:t>
      </w:r>
      <w:r w:rsidRPr="00030FC5">
        <w:rPr>
          <w:rFonts w:cs="GHEA Grapalat"/>
          <w:sz w:val="24"/>
          <w:szCs w:val="24"/>
        </w:rPr>
        <w:t>զգայուն</w:t>
      </w:r>
      <w:r w:rsidRPr="00030FC5">
        <w:rPr>
          <w:sz w:val="24"/>
          <w:szCs w:val="24"/>
        </w:rPr>
        <w:t xml:space="preserve"> </w:t>
      </w:r>
      <w:r w:rsidRPr="00030FC5">
        <w:rPr>
          <w:rFonts w:cs="GHEA Grapalat"/>
          <w:sz w:val="24"/>
          <w:szCs w:val="24"/>
        </w:rPr>
        <w:t>տվյալները</w:t>
      </w:r>
      <w:r w:rsidRPr="00030FC5">
        <w:rPr>
          <w:sz w:val="24"/>
          <w:szCs w:val="24"/>
        </w:rPr>
        <w:t xml:space="preserve"> </w:t>
      </w:r>
      <w:r w:rsidRPr="00030FC5">
        <w:rPr>
          <w:rFonts w:cs="GHEA Grapalat"/>
          <w:sz w:val="24"/>
          <w:szCs w:val="24"/>
        </w:rPr>
        <w:t>կոդավորված</w:t>
      </w:r>
      <w:r w:rsidRPr="00030FC5">
        <w:rPr>
          <w:sz w:val="24"/>
          <w:szCs w:val="24"/>
        </w:rPr>
        <w:t xml:space="preserve"> </w:t>
      </w:r>
      <w:r w:rsidRPr="00030FC5">
        <w:rPr>
          <w:rFonts w:cs="GHEA Grapalat"/>
          <w:sz w:val="24"/>
          <w:szCs w:val="24"/>
        </w:rPr>
        <w:t>են</w:t>
      </w:r>
      <w:r w:rsidRPr="00030FC5">
        <w:rPr>
          <w:sz w:val="24"/>
          <w:szCs w:val="24"/>
        </w:rPr>
        <w:t xml:space="preserve"> </w:t>
      </w:r>
      <w:r w:rsidRPr="00030FC5">
        <w:rPr>
          <w:rFonts w:cs="GHEA Grapalat"/>
          <w:sz w:val="24"/>
          <w:szCs w:val="24"/>
        </w:rPr>
        <w:t>ուժեղ (</w:t>
      </w:r>
      <w:proofErr w:type="spellStart"/>
      <w:r w:rsidRPr="00030FC5">
        <w:rPr>
          <w:rFonts w:cs="GHEA Grapalat"/>
          <w:sz w:val="24"/>
          <w:szCs w:val="24"/>
        </w:rPr>
        <w:t>strong</w:t>
      </w:r>
      <w:proofErr w:type="spellEnd"/>
      <w:r w:rsidRPr="00030FC5">
        <w:rPr>
          <w:rFonts w:cs="GHEA Grapalat"/>
          <w:sz w:val="24"/>
          <w:szCs w:val="24"/>
        </w:rPr>
        <w:t>)</w:t>
      </w:r>
      <w:r w:rsidRPr="00030FC5">
        <w:rPr>
          <w:sz w:val="24"/>
          <w:szCs w:val="24"/>
        </w:rPr>
        <w:t xml:space="preserve"> </w:t>
      </w:r>
      <w:proofErr w:type="spellStart"/>
      <w:r w:rsidRPr="00030FC5">
        <w:rPr>
          <w:rFonts w:cs="GHEA Grapalat"/>
          <w:sz w:val="24"/>
          <w:szCs w:val="24"/>
        </w:rPr>
        <w:t>ալգորիթմներով</w:t>
      </w:r>
      <w:proofErr w:type="spellEnd"/>
      <w:r w:rsidRPr="00030FC5">
        <w:rPr>
          <w:rFonts w:cs="GHEA Grapalat"/>
          <w:sz w:val="24"/>
          <w:szCs w:val="24"/>
        </w:rPr>
        <w:t>՝</w:t>
      </w:r>
      <w:r w:rsidRPr="00030FC5">
        <w:rPr>
          <w:sz w:val="24"/>
          <w:szCs w:val="24"/>
        </w:rPr>
        <w:t xml:space="preserve"> </w:t>
      </w:r>
      <w:r w:rsidRPr="00030FC5">
        <w:rPr>
          <w:rFonts w:cs="GHEA Grapalat"/>
          <w:sz w:val="24"/>
          <w:szCs w:val="24"/>
        </w:rPr>
        <w:t>փոխանցման</w:t>
      </w:r>
      <w:r w:rsidRPr="00030FC5">
        <w:rPr>
          <w:sz w:val="24"/>
          <w:szCs w:val="24"/>
        </w:rPr>
        <w:t xml:space="preserve"> </w:t>
      </w:r>
      <w:r w:rsidRPr="00030FC5">
        <w:rPr>
          <w:rFonts w:cs="GHEA Grapalat"/>
          <w:sz w:val="24"/>
          <w:szCs w:val="24"/>
        </w:rPr>
        <w:t>և</w:t>
      </w:r>
      <w:r w:rsidRPr="00030FC5">
        <w:rPr>
          <w:sz w:val="24"/>
          <w:szCs w:val="24"/>
        </w:rPr>
        <w:t xml:space="preserve"> </w:t>
      </w:r>
      <w:r w:rsidRPr="00030FC5">
        <w:rPr>
          <w:rFonts w:cs="GHEA Grapalat"/>
          <w:sz w:val="24"/>
          <w:szCs w:val="24"/>
        </w:rPr>
        <w:t>պահպանման</w:t>
      </w:r>
      <w:r w:rsidRPr="00030FC5">
        <w:rPr>
          <w:sz w:val="24"/>
          <w:szCs w:val="24"/>
        </w:rPr>
        <w:t xml:space="preserve"> </w:t>
      </w:r>
      <w:r w:rsidRPr="00030FC5">
        <w:rPr>
          <w:rFonts w:cs="GHEA Grapalat"/>
          <w:sz w:val="24"/>
          <w:szCs w:val="24"/>
        </w:rPr>
        <w:t>ժամանակ</w:t>
      </w:r>
      <w:r w:rsidRPr="00030FC5">
        <w:rPr>
          <w:sz w:val="24"/>
          <w:szCs w:val="24"/>
        </w:rPr>
        <w:t xml:space="preserve">, </w:t>
      </w:r>
      <w:r w:rsidRPr="00030FC5">
        <w:rPr>
          <w:rFonts w:cs="GHEA Grapalat"/>
          <w:sz w:val="24"/>
          <w:szCs w:val="24"/>
        </w:rPr>
        <w:t>կանխելով</w:t>
      </w:r>
      <w:r w:rsidRPr="00030FC5">
        <w:rPr>
          <w:sz w:val="24"/>
          <w:szCs w:val="24"/>
        </w:rPr>
        <w:t xml:space="preserve"> </w:t>
      </w:r>
      <w:r w:rsidRPr="00030FC5">
        <w:rPr>
          <w:rFonts w:cs="GHEA Grapalat"/>
          <w:sz w:val="24"/>
          <w:szCs w:val="24"/>
        </w:rPr>
        <w:t>չարտոնված</w:t>
      </w:r>
      <w:r w:rsidRPr="00030FC5">
        <w:rPr>
          <w:sz w:val="24"/>
          <w:szCs w:val="24"/>
        </w:rPr>
        <w:t xml:space="preserve"> </w:t>
      </w:r>
      <w:proofErr w:type="spellStart"/>
      <w:r w:rsidRPr="00030FC5">
        <w:rPr>
          <w:rFonts w:cs="GHEA Grapalat"/>
          <w:sz w:val="24"/>
          <w:szCs w:val="24"/>
        </w:rPr>
        <w:t>հասանելիությունը</w:t>
      </w:r>
      <w:proofErr w:type="spellEnd"/>
      <w:r w:rsidRPr="00030FC5">
        <w:rPr>
          <w:sz w:val="24"/>
          <w:szCs w:val="24"/>
        </w:rPr>
        <w:t xml:space="preserve"> </w:t>
      </w:r>
      <w:r w:rsidRPr="00030FC5">
        <w:rPr>
          <w:rFonts w:cs="GHEA Grapalat"/>
          <w:sz w:val="24"/>
          <w:szCs w:val="24"/>
        </w:rPr>
        <w:t>նույնիսկ</w:t>
      </w:r>
      <w:r w:rsidRPr="00030FC5">
        <w:rPr>
          <w:sz w:val="24"/>
          <w:szCs w:val="24"/>
        </w:rPr>
        <w:t xml:space="preserve"> </w:t>
      </w:r>
      <w:r w:rsidRPr="00030FC5">
        <w:rPr>
          <w:rFonts w:cs="GHEA Grapalat"/>
          <w:sz w:val="24"/>
          <w:szCs w:val="24"/>
        </w:rPr>
        <w:t>տվյալների</w:t>
      </w:r>
      <w:r w:rsidRPr="00030FC5">
        <w:rPr>
          <w:sz w:val="24"/>
          <w:szCs w:val="24"/>
        </w:rPr>
        <w:t xml:space="preserve"> </w:t>
      </w:r>
      <w:proofErr w:type="spellStart"/>
      <w:r w:rsidRPr="00030FC5">
        <w:rPr>
          <w:rFonts w:cs="GHEA Grapalat"/>
          <w:sz w:val="24"/>
          <w:szCs w:val="24"/>
        </w:rPr>
        <w:t>որսման</w:t>
      </w:r>
      <w:proofErr w:type="spellEnd"/>
      <w:r w:rsidRPr="00030FC5">
        <w:rPr>
          <w:sz w:val="24"/>
          <w:szCs w:val="24"/>
        </w:rPr>
        <w:t xml:space="preserve"> </w:t>
      </w:r>
      <w:r w:rsidRPr="00030FC5">
        <w:rPr>
          <w:rFonts w:cs="GHEA Grapalat"/>
          <w:sz w:val="24"/>
          <w:szCs w:val="24"/>
        </w:rPr>
        <w:t>դ</w:t>
      </w:r>
      <w:r w:rsidRPr="00030FC5">
        <w:rPr>
          <w:sz w:val="24"/>
          <w:szCs w:val="24"/>
        </w:rPr>
        <w:t xml:space="preserve">եպքում։ Կիրառվում է </w:t>
      </w:r>
      <w:proofErr w:type="spellStart"/>
      <w:r w:rsidRPr="00030FC5">
        <w:rPr>
          <w:sz w:val="24"/>
          <w:szCs w:val="24"/>
        </w:rPr>
        <w:t>դերահիմնավորված</w:t>
      </w:r>
      <w:proofErr w:type="spellEnd"/>
      <w:r w:rsidRPr="00030FC5">
        <w:rPr>
          <w:sz w:val="24"/>
          <w:szCs w:val="24"/>
        </w:rPr>
        <w:t xml:space="preserve"> մուտքի կառավարում, որպեսզի </w:t>
      </w:r>
      <w:proofErr w:type="spellStart"/>
      <w:r w:rsidRPr="00030FC5">
        <w:rPr>
          <w:sz w:val="24"/>
          <w:szCs w:val="24"/>
        </w:rPr>
        <w:t>օգտվողներն</w:t>
      </w:r>
      <w:proofErr w:type="spellEnd"/>
      <w:r w:rsidRPr="00030FC5">
        <w:rPr>
          <w:sz w:val="24"/>
          <w:szCs w:val="24"/>
        </w:rPr>
        <w:t xml:space="preserve"> ունենան միայն իրենց դերին համապատասխան տվյալների և ֆունկցիաների մուտք՝ նվազեցնելով չարաշահման ռիսկը։ Բացի այդ, իրականացվում է </w:t>
      </w:r>
      <w:proofErr w:type="spellStart"/>
      <w:r w:rsidRPr="00030FC5">
        <w:rPr>
          <w:sz w:val="24"/>
          <w:szCs w:val="24"/>
        </w:rPr>
        <w:t>օգտվողների</w:t>
      </w:r>
      <w:proofErr w:type="spellEnd"/>
      <w:r w:rsidRPr="00030FC5">
        <w:rPr>
          <w:sz w:val="24"/>
          <w:szCs w:val="24"/>
        </w:rPr>
        <w:t xml:space="preserve"> գործողությունների </w:t>
      </w:r>
      <w:proofErr w:type="spellStart"/>
      <w:r w:rsidRPr="00030FC5">
        <w:rPr>
          <w:sz w:val="24"/>
          <w:szCs w:val="24"/>
        </w:rPr>
        <w:t>լոգագրում</w:t>
      </w:r>
      <w:proofErr w:type="spellEnd"/>
      <w:r w:rsidRPr="00030FC5">
        <w:rPr>
          <w:sz w:val="24"/>
          <w:szCs w:val="24"/>
        </w:rPr>
        <w:t xml:space="preserve"> և մոնիտորինգ՝ </w:t>
      </w:r>
      <w:proofErr w:type="spellStart"/>
      <w:r w:rsidRPr="00030FC5">
        <w:rPr>
          <w:sz w:val="24"/>
          <w:szCs w:val="24"/>
        </w:rPr>
        <w:t>հետևելով</w:t>
      </w:r>
      <w:proofErr w:type="spellEnd"/>
      <w:r w:rsidRPr="00030FC5">
        <w:rPr>
          <w:sz w:val="24"/>
          <w:szCs w:val="24"/>
        </w:rPr>
        <w:t xml:space="preserve"> մուտքագրման փորձերին, տվյալների փոփոխություններին և այլ </w:t>
      </w:r>
      <w:proofErr w:type="spellStart"/>
      <w:r w:rsidRPr="00030FC5">
        <w:rPr>
          <w:sz w:val="24"/>
          <w:szCs w:val="24"/>
        </w:rPr>
        <w:t>կարևոր</w:t>
      </w:r>
      <w:proofErr w:type="spellEnd"/>
      <w:r w:rsidRPr="00030FC5">
        <w:rPr>
          <w:sz w:val="24"/>
          <w:szCs w:val="24"/>
        </w:rPr>
        <w:t xml:space="preserve"> գործողություններին՝ կասկածելի </w:t>
      </w:r>
      <w:proofErr w:type="spellStart"/>
      <w:r w:rsidRPr="00030FC5">
        <w:rPr>
          <w:sz w:val="24"/>
          <w:szCs w:val="24"/>
        </w:rPr>
        <w:t>վարքագծեր</w:t>
      </w:r>
      <w:proofErr w:type="spellEnd"/>
      <w:r w:rsidRPr="00030FC5">
        <w:rPr>
          <w:sz w:val="24"/>
          <w:szCs w:val="24"/>
        </w:rPr>
        <w:t xml:space="preserve"> հայտնաբերելու համար։</w:t>
      </w:r>
    </w:p>
    <w:p w14:paraId="0FB7E13E" w14:textId="646C3B9E" w:rsidR="00E35EDD" w:rsidRPr="00E35EDD" w:rsidRDefault="00E35EDD" w:rsidP="00E35EDD">
      <w:pPr>
        <w:pStyle w:val="ListParagraph"/>
        <w:numPr>
          <w:ilvl w:val="1"/>
          <w:numId w:val="31"/>
        </w:numPr>
        <w:rPr>
          <w:rFonts w:eastAsiaTheme="minorHAnsi"/>
          <w:b/>
          <w:sz w:val="24"/>
          <w:szCs w:val="24"/>
          <w:u w:val="single"/>
          <w:lang w:eastAsia="en-GB"/>
        </w:rPr>
      </w:pPr>
      <w:r w:rsidRPr="00E35EDD">
        <w:rPr>
          <w:rFonts w:eastAsiaTheme="minorHAnsi"/>
          <w:b/>
          <w:sz w:val="24"/>
          <w:szCs w:val="24"/>
          <w:u w:val="single"/>
          <w:lang w:eastAsia="en-GB"/>
        </w:rPr>
        <w:t>Ռիսկերի մոդելավորում և վերլուծություն</w:t>
      </w:r>
    </w:p>
    <w:p w14:paraId="4056FBF8" w14:textId="1C48C903" w:rsidR="001813DB" w:rsidRPr="00E35EDD" w:rsidRDefault="001813DB" w:rsidP="00E35EDD">
      <w:pPr>
        <w:spacing w:before="0"/>
        <w:ind w:left="792"/>
        <w:rPr>
          <w:rFonts w:cs="Times New Roman"/>
          <w:b/>
          <w:sz w:val="24"/>
          <w:szCs w:val="24"/>
          <w:u w:val="single"/>
          <w:lang w:eastAsia="en-GB"/>
        </w:rPr>
      </w:pPr>
    </w:p>
    <w:p w14:paraId="398E6B43" w14:textId="09185220" w:rsidR="00E35EDD" w:rsidRPr="00030FC5" w:rsidRDefault="00E35EDD" w:rsidP="00E35EDD">
      <w:pPr>
        <w:spacing w:before="100" w:beforeAutospacing="1" w:after="100" w:afterAutospacing="1"/>
        <w:rPr>
          <w:rFonts w:eastAsia="Times New Roman" w:cs="Times New Roman"/>
          <w:sz w:val="24"/>
          <w:szCs w:val="24"/>
        </w:rPr>
      </w:pPr>
      <w:r w:rsidRPr="00030FC5">
        <w:rPr>
          <w:rFonts w:eastAsia="Times New Roman" w:cs="Times New Roman"/>
          <w:sz w:val="24"/>
          <w:szCs w:val="24"/>
        </w:rPr>
        <w:t xml:space="preserve">Համակարգում </w:t>
      </w:r>
      <w:proofErr w:type="spellStart"/>
      <w:r w:rsidRPr="00030FC5">
        <w:rPr>
          <w:rFonts w:eastAsia="Times New Roman" w:cs="Times New Roman"/>
          <w:sz w:val="24"/>
          <w:szCs w:val="24"/>
        </w:rPr>
        <w:t>օգտատերը</w:t>
      </w:r>
      <w:proofErr w:type="spellEnd"/>
      <w:r w:rsidRPr="00030FC5">
        <w:rPr>
          <w:rFonts w:eastAsia="Times New Roman" w:cs="Times New Roman"/>
          <w:sz w:val="24"/>
          <w:szCs w:val="24"/>
        </w:rPr>
        <w:t xml:space="preserve"> կարող է ստեղծել հատուկ մոդելներ ներհատուկ ռիսկի և կառավարման որակի/</w:t>
      </w:r>
      <w:proofErr w:type="spellStart"/>
      <w:r w:rsidRPr="00030FC5">
        <w:rPr>
          <w:rFonts w:eastAsia="Times New Roman" w:cs="Times New Roman"/>
          <w:sz w:val="24"/>
          <w:szCs w:val="24"/>
        </w:rPr>
        <w:t>հսկողությունների</w:t>
      </w:r>
      <w:proofErr w:type="spellEnd"/>
      <w:r w:rsidRPr="00030FC5">
        <w:rPr>
          <w:rFonts w:eastAsia="Times New Roman" w:cs="Times New Roman"/>
          <w:sz w:val="24"/>
          <w:szCs w:val="24"/>
        </w:rPr>
        <w:t xml:space="preserve"> համար՝ համաձայն ոլորտային ՓԼ/ԱՖ ռիսկի գործոնների, ինչպես նաև կարող է կառավարել </w:t>
      </w:r>
      <w:proofErr w:type="spellStart"/>
      <w:r w:rsidRPr="00030FC5">
        <w:rPr>
          <w:rFonts w:eastAsia="Times New Roman" w:cs="Times New Roman"/>
          <w:sz w:val="24"/>
          <w:szCs w:val="24"/>
        </w:rPr>
        <w:t>հարցաթերթերը</w:t>
      </w:r>
      <w:proofErr w:type="spellEnd"/>
      <w:r w:rsidRPr="00030FC5">
        <w:rPr>
          <w:rFonts w:eastAsia="Times New Roman" w:cs="Times New Roman"/>
          <w:sz w:val="24"/>
          <w:szCs w:val="24"/>
        </w:rPr>
        <w:t xml:space="preserve"> և տվյալների ներմուծումը տվյալների կառավարման </w:t>
      </w:r>
      <w:proofErr w:type="spellStart"/>
      <w:r w:rsidRPr="00030FC5">
        <w:rPr>
          <w:rFonts w:eastAsia="Times New Roman" w:cs="Times New Roman"/>
          <w:sz w:val="24"/>
          <w:szCs w:val="24"/>
        </w:rPr>
        <w:t>ֆունկցիոնալությամբ</w:t>
      </w:r>
      <w:proofErr w:type="spellEnd"/>
      <w:r w:rsidRPr="00030FC5">
        <w:rPr>
          <w:rFonts w:eastAsia="Times New Roman" w:cs="Times New Roman"/>
          <w:sz w:val="24"/>
          <w:szCs w:val="24"/>
        </w:rPr>
        <w:t>: Լուծումը պետք է ապահովի կարգաբերում՝  ներհատուկ ռիսկի և կառավարման որակի/</w:t>
      </w:r>
      <w:proofErr w:type="spellStart"/>
      <w:r w:rsidRPr="00030FC5">
        <w:rPr>
          <w:rFonts w:eastAsia="Times New Roman" w:cs="Times New Roman"/>
          <w:sz w:val="24"/>
          <w:szCs w:val="24"/>
        </w:rPr>
        <w:t>հսկողությունների</w:t>
      </w:r>
      <w:proofErr w:type="spellEnd"/>
      <w:r w:rsidRPr="00030FC5">
        <w:rPr>
          <w:rFonts w:eastAsia="Times New Roman" w:cs="Times New Roman"/>
          <w:sz w:val="24"/>
          <w:szCs w:val="24"/>
        </w:rPr>
        <w:t xml:space="preserve"> մոդելների համար, որոնք հնարավորություն են տալիս խմբագրել մոդելները և տեղեկացնում են հաշվարկների ընթացիկ կարգավիճակի մասին: Համակարգում  վերահսկողը կարող է հաշվարկել ներհատուկ ռիսկը, կառավարման որակը/</w:t>
      </w:r>
      <w:proofErr w:type="spellStart"/>
      <w:r w:rsidRPr="00030FC5">
        <w:rPr>
          <w:rFonts w:eastAsia="Times New Roman" w:cs="Times New Roman"/>
          <w:sz w:val="24"/>
          <w:szCs w:val="24"/>
        </w:rPr>
        <w:t>հսկողությունները</w:t>
      </w:r>
      <w:proofErr w:type="spellEnd"/>
      <w:r w:rsidRPr="00030FC5">
        <w:rPr>
          <w:rFonts w:eastAsia="Times New Roman" w:cs="Times New Roman"/>
          <w:sz w:val="24"/>
          <w:szCs w:val="24"/>
        </w:rPr>
        <w:t xml:space="preserve"> և մնացորդային ռիսկը՝ ՖԿ-ի և ոլորտի մակարդակներում: Վերջնական արդյունքը մնացորդային ռիսկի ջերմաստիճանային քարտեզն է (</w:t>
      </w:r>
      <w:proofErr w:type="spellStart"/>
      <w:r w:rsidRPr="00030FC5">
        <w:rPr>
          <w:rFonts w:eastAsia="Times New Roman" w:cs="Times New Roman"/>
          <w:sz w:val="24"/>
          <w:szCs w:val="24"/>
        </w:rPr>
        <w:t>heatmap</w:t>
      </w:r>
      <w:proofErr w:type="spellEnd"/>
      <w:r w:rsidRPr="00030FC5">
        <w:rPr>
          <w:rFonts w:eastAsia="Times New Roman" w:cs="Times New Roman"/>
          <w:sz w:val="24"/>
          <w:szCs w:val="24"/>
        </w:rPr>
        <w:t xml:space="preserve">), որը </w:t>
      </w:r>
      <w:proofErr w:type="spellStart"/>
      <w:r w:rsidRPr="00030FC5">
        <w:rPr>
          <w:rFonts w:eastAsia="Times New Roman" w:cs="Times New Roman"/>
          <w:sz w:val="24"/>
          <w:szCs w:val="24"/>
        </w:rPr>
        <w:t>վերահսկողներին</w:t>
      </w:r>
      <w:proofErr w:type="spellEnd"/>
      <w:r w:rsidRPr="00030FC5">
        <w:rPr>
          <w:rFonts w:eastAsia="Times New Roman" w:cs="Times New Roman"/>
          <w:sz w:val="24"/>
          <w:szCs w:val="24"/>
        </w:rPr>
        <w:t xml:space="preserve"> տրամադրում է համեմատական ոլորտային </w:t>
      </w:r>
      <w:proofErr w:type="spellStart"/>
      <w:r w:rsidRPr="00030FC5">
        <w:rPr>
          <w:rFonts w:eastAsia="Times New Roman" w:cs="Times New Roman"/>
          <w:sz w:val="24"/>
          <w:szCs w:val="24"/>
        </w:rPr>
        <w:t>տեսլական</w:t>
      </w:r>
      <w:proofErr w:type="spellEnd"/>
      <w:r w:rsidRPr="00030FC5">
        <w:rPr>
          <w:rFonts w:eastAsia="Times New Roman" w:cs="Times New Roman"/>
          <w:sz w:val="24"/>
          <w:szCs w:val="24"/>
        </w:rPr>
        <w:t xml:space="preserve">՝ հնարավորություն տալով </w:t>
      </w:r>
      <w:proofErr w:type="spellStart"/>
      <w:r w:rsidRPr="00030FC5">
        <w:rPr>
          <w:rFonts w:eastAsia="Times New Roman" w:cs="Times New Roman"/>
          <w:sz w:val="24"/>
          <w:szCs w:val="24"/>
        </w:rPr>
        <w:t>ռիսկահեն</w:t>
      </w:r>
      <w:proofErr w:type="spellEnd"/>
      <w:r w:rsidRPr="00030FC5">
        <w:rPr>
          <w:rFonts w:eastAsia="Times New Roman" w:cs="Times New Roman"/>
          <w:sz w:val="24"/>
          <w:szCs w:val="24"/>
        </w:rPr>
        <w:t xml:space="preserve"> առաջնահերթությունների սահմանմանը </w:t>
      </w:r>
      <w:r w:rsidRPr="00030FC5">
        <w:rPr>
          <w:rFonts w:eastAsia="Times New Roman" w:cs="Times New Roman"/>
          <w:sz w:val="24"/>
          <w:szCs w:val="24"/>
        </w:rPr>
        <w:lastRenderedPageBreak/>
        <w:t xml:space="preserve">վերահսկողական գործողություններում` բարձր ռիսկային ՖԿ-ի և բարձր ռիսկային ոլորտների/գործոնների </w:t>
      </w:r>
      <w:proofErr w:type="spellStart"/>
      <w:r w:rsidRPr="00030FC5">
        <w:rPr>
          <w:rFonts w:eastAsia="Times New Roman" w:cs="Times New Roman"/>
          <w:sz w:val="24"/>
          <w:szCs w:val="24"/>
        </w:rPr>
        <w:t>թիրախավորմանը</w:t>
      </w:r>
      <w:proofErr w:type="spellEnd"/>
      <w:r w:rsidRPr="00030FC5">
        <w:rPr>
          <w:rFonts w:eastAsia="Times New Roman" w:cs="Times New Roman"/>
          <w:sz w:val="24"/>
          <w:szCs w:val="24"/>
        </w:rPr>
        <w:t xml:space="preserve">: </w:t>
      </w:r>
      <w:proofErr w:type="spellStart"/>
      <w:r w:rsidRPr="00030FC5">
        <w:rPr>
          <w:rFonts w:eastAsia="Times New Roman" w:cs="Times New Roman"/>
          <w:sz w:val="24"/>
          <w:szCs w:val="24"/>
        </w:rPr>
        <w:t>Վերահսկողները</w:t>
      </w:r>
      <w:proofErr w:type="spellEnd"/>
      <w:r w:rsidRPr="00030FC5">
        <w:rPr>
          <w:rFonts w:eastAsia="Times New Roman" w:cs="Times New Roman"/>
          <w:sz w:val="24"/>
          <w:szCs w:val="24"/>
        </w:rPr>
        <w:t xml:space="preserve"> պետք է հնարավորություն ունենան նաև որակական </w:t>
      </w:r>
      <w:proofErr w:type="spellStart"/>
      <w:r w:rsidRPr="00030FC5">
        <w:rPr>
          <w:rFonts w:eastAsia="Times New Roman" w:cs="Times New Roman"/>
          <w:sz w:val="24"/>
          <w:szCs w:val="24"/>
        </w:rPr>
        <w:t>գնահատումներ</w:t>
      </w:r>
      <w:proofErr w:type="spellEnd"/>
      <w:r w:rsidRPr="00030FC5">
        <w:rPr>
          <w:rFonts w:eastAsia="Times New Roman" w:cs="Times New Roman"/>
          <w:sz w:val="24"/>
          <w:szCs w:val="24"/>
        </w:rPr>
        <w:t xml:space="preserve"> իրականացնել, մասնավորապես՝  կարողանան մուտքագրել հեռակա/տեղերում վերահսկողության ժամանակ ի հայտ եկած նոր տեղեկատվությունը, որը կարող է վերաբերել ինչպես համակարգի կողմից ավտոմատ գնահատված ներհատուկ ռիսկի </w:t>
      </w:r>
      <w:proofErr w:type="spellStart"/>
      <w:r w:rsidRPr="00030FC5">
        <w:rPr>
          <w:rFonts w:eastAsia="Times New Roman" w:cs="Times New Roman"/>
          <w:sz w:val="24"/>
          <w:szCs w:val="24"/>
        </w:rPr>
        <w:t>ճշգրտմանը</w:t>
      </w:r>
      <w:proofErr w:type="spellEnd"/>
      <w:r w:rsidRPr="00030FC5">
        <w:rPr>
          <w:rFonts w:eastAsia="Times New Roman" w:cs="Times New Roman"/>
          <w:sz w:val="24"/>
          <w:szCs w:val="24"/>
        </w:rPr>
        <w:t xml:space="preserve"> (</w:t>
      </w:r>
      <w:proofErr w:type="spellStart"/>
      <w:r w:rsidRPr="00030FC5">
        <w:rPr>
          <w:rFonts w:eastAsia="Times New Roman" w:cs="Times New Roman"/>
          <w:sz w:val="24"/>
          <w:szCs w:val="24"/>
        </w:rPr>
        <w:t>inherent</w:t>
      </w:r>
      <w:proofErr w:type="spellEnd"/>
      <w:r w:rsidRPr="00030FC5">
        <w:rPr>
          <w:rFonts w:eastAsia="Times New Roman" w:cs="Times New Roman"/>
          <w:sz w:val="24"/>
          <w:szCs w:val="24"/>
        </w:rPr>
        <w:t xml:space="preserve"> </w:t>
      </w:r>
      <w:proofErr w:type="spellStart"/>
      <w:r w:rsidRPr="00030FC5">
        <w:rPr>
          <w:rFonts w:eastAsia="Times New Roman" w:cs="Times New Roman"/>
          <w:sz w:val="24"/>
          <w:szCs w:val="24"/>
        </w:rPr>
        <w:t>risk</w:t>
      </w:r>
      <w:proofErr w:type="spellEnd"/>
      <w:r w:rsidRPr="00030FC5">
        <w:rPr>
          <w:rFonts w:eastAsia="Times New Roman" w:cs="Times New Roman"/>
          <w:sz w:val="24"/>
          <w:szCs w:val="24"/>
        </w:rPr>
        <w:t xml:space="preserve"> </w:t>
      </w:r>
      <w:proofErr w:type="spellStart"/>
      <w:r w:rsidRPr="00030FC5">
        <w:rPr>
          <w:rFonts w:eastAsia="Times New Roman" w:cs="Times New Roman"/>
          <w:sz w:val="24"/>
          <w:szCs w:val="24"/>
        </w:rPr>
        <w:t>adjustment</w:t>
      </w:r>
      <w:proofErr w:type="spellEnd"/>
      <w:r w:rsidRPr="00030FC5">
        <w:rPr>
          <w:rFonts w:eastAsia="Times New Roman" w:cs="Times New Roman"/>
          <w:sz w:val="24"/>
          <w:szCs w:val="24"/>
        </w:rPr>
        <w:t xml:space="preserve">), այնպես էլ՝ </w:t>
      </w:r>
      <w:proofErr w:type="spellStart"/>
      <w:r w:rsidRPr="00030FC5">
        <w:rPr>
          <w:rFonts w:eastAsia="Times New Roman" w:cs="Times New Roman"/>
          <w:sz w:val="24"/>
          <w:szCs w:val="24"/>
        </w:rPr>
        <w:t>հսկողություններին</w:t>
      </w:r>
      <w:proofErr w:type="spellEnd"/>
      <w:r w:rsidRPr="00030FC5">
        <w:rPr>
          <w:rFonts w:eastAsia="Times New Roman" w:cs="Times New Roman"/>
          <w:sz w:val="24"/>
          <w:szCs w:val="24"/>
        </w:rPr>
        <w:t>/կառավարման որակին (</w:t>
      </w:r>
      <w:proofErr w:type="spellStart"/>
      <w:r w:rsidRPr="00030FC5">
        <w:rPr>
          <w:rFonts w:eastAsia="Times New Roman" w:cs="Times New Roman"/>
          <w:sz w:val="24"/>
          <w:szCs w:val="24"/>
        </w:rPr>
        <w:t>controls</w:t>
      </w:r>
      <w:proofErr w:type="spellEnd"/>
      <w:r w:rsidRPr="00030FC5">
        <w:rPr>
          <w:rFonts w:eastAsia="Times New Roman" w:cs="Times New Roman"/>
          <w:sz w:val="24"/>
          <w:szCs w:val="24"/>
        </w:rPr>
        <w:t xml:space="preserve">)։ Համակարգը պետք է աջակցի ժամանակի ընթացքում մոդելի փոփոխված տարբերակների պահպանման հնարավորությունը, այսինքն պետք է պահպանվեն մոդելի հին տարբերակները որպեսզի </w:t>
      </w:r>
      <w:proofErr w:type="spellStart"/>
      <w:r w:rsidRPr="00030FC5">
        <w:rPr>
          <w:rFonts w:eastAsia="Times New Roman" w:cs="Times New Roman"/>
          <w:sz w:val="24"/>
          <w:szCs w:val="24"/>
        </w:rPr>
        <w:t>վերահսկողները</w:t>
      </w:r>
      <w:proofErr w:type="spellEnd"/>
      <w:r w:rsidRPr="00030FC5">
        <w:rPr>
          <w:rFonts w:eastAsia="Times New Roman" w:cs="Times New Roman"/>
          <w:sz w:val="24"/>
          <w:szCs w:val="24"/>
        </w:rPr>
        <w:t xml:space="preserve"> կարողանան ցանկացած ժամանակ համեմատեն նոր մոդելների գնահատականների հետ։</w:t>
      </w:r>
    </w:p>
    <w:p w14:paraId="27B5C760" w14:textId="77777777" w:rsidR="00E35EDD" w:rsidRPr="00030FC5" w:rsidRDefault="00E35EDD" w:rsidP="00E35EDD">
      <w:pPr>
        <w:rPr>
          <w:sz w:val="24"/>
          <w:szCs w:val="24"/>
        </w:rPr>
      </w:pPr>
      <w:proofErr w:type="spellStart"/>
      <w:r w:rsidRPr="00030FC5">
        <w:rPr>
          <w:sz w:val="24"/>
          <w:szCs w:val="24"/>
        </w:rPr>
        <w:t>Հարցաթերթերից</w:t>
      </w:r>
      <w:proofErr w:type="spellEnd"/>
      <w:r w:rsidRPr="00030FC5">
        <w:rPr>
          <w:sz w:val="24"/>
          <w:szCs w:val="24"/>
        </w:rPr>
        <w:t xml:space="preserve"> ստացված տվյալների ամբողջությունը կօգնի վերահսկողության գործողություններին նույնիսկ հաշվետվական ցիկլի ավարտից հետո՝ տրամադրելով տարբեր մակարդակներում վերլուծություններ իրականացնելու և վիճակագրական տվյալներ ստանալու հնարավորություն, ներառյալ՝ ռիսկի </w:t>
      </w:r>
      <w:proofErr w:type="spellStart"/>
      <w:r w:rsidRPr="00030FC5">
        <w:rPr>
          <w:sz w:val="24"/>
          <w:szCs w:val="24"/>
        </w:rPr>
        <w:t>գործոններիի</w:t>
      </w:r>
      <w:proofErr w:type="spellEnd"/>
      <w:r w:rsidRPr="00030FC5">
        <w:rPr>
          <w:sz w:val="24"/>
          <w:szCs w:val="24"/>
        </w:rPr>
        <w:t xml:space="preserve"> մակարդակներում, ՖԿ-ի մակարդակում (նմանատիպ չափի ՖԿ-ի կամ ամբողջ ոլորտի ՖԿ-ի համեմատական վերլուծություն), առանձին իրավասության մակարդակում, երկրի խմբի մակարդակում (օրինակ՝ FATF-ի ցուցակներ), կամ ոլորտային մակարդակներում: Համակարգը հնարավորություն է  տրամադրում նաև </w:t>
      </w:r>
      <w:proofErr w:type="spellStart"/>
      <w:r w:rsidRPr="00030FC5">
        <w:rPr>
          <w:sz w:val="24"/>
          <w:szCs w:val="24"/>
        </w:rPr>
        <w:t>շեմի</w:t>
      </w:r>
      <w:proofErr w:type="spellEnd"/>
      <w:r w:rsidRPr="00030FC5">
        <w:rPr>
          <w:sz w:val="24"/>
          <w:szCs w:val="24"/>
        </w:rPr>
        <w:t xml:space="preserve"> ընտրության օժանդակություն, որը հանդիսանում է ռիսկի գնահատման </w:t>
      </w:r>
      <w:proofErr w:type="spellStart"/>
      <w:r w:rsidRPr="00030FC5">
        <w:rPr>
          <w:sz w:val="24"/>
          <w:szCs w:val="24"/>
        </w:rPr>
        <w:t>գործառույթում</w:t>
      </w:r>
      <w:proofErr w:type="spellEnd"/>
      <w:r w:rsidRPr="00030FC5">
        <w:rPr>
          <w:sz w:val="24"/>
          <w:szCs w:val="24"/>
        </w:rPr>
        <w:t xml:space="preserve"> </w:t>
      </w:r>
      <w:proofErr w:type="spellStart"/>
      <w:r w:rsidRPr="00030FC5">
        <w:rPr>
          <w:sz w:val="24"/>
          <w:szCs w:val="24"/>
        </w:rPr>
        <w:t>ամենակարևոր</w:t>
      </w:r>
      <w:proofErr w:type="spellEnd"/>
      <w:r w:rsidRPr="00030FC5">
        <w:rPr>
          <w:sz w:val="24"/>
          <w:szCs w:val="24"/>
        </w:rPr>
        <w:t xml:space="preserve"> դերերից մեկը: Երբ համակարգում հասանելի են մի քանի հաշվետվական </w:t>
      </w:r>
      <w:proofErr w:type="spellStart"/>
      <w:r w:rsidRPr="00030FC5">
        <w:rPr>
          <w:sz w:val="24"/>
          <w:szCs w:val="24"/>
        </w:rPr>
        <w:t>ցիկլեր</w:t>
      </w:r>
      <w:proofErr w:type="spellEnd"/>
      <w:r w:rsidRPr="00030FC5">
        <w:rPr>
          <w:sz w:val="24"/>
          <w:szCs w:val="24"/>
        </w:rPr>
        <w:t xml:space="preserve">, այն տրամադրում է միտումների վերլուծություն առանձին ՖԿ-ի և ֆինանսական համակարգի/ոլորտի համար: Համակարգը կարող է ինտեգրել </w:t>
      </w:r>
      <w:r w:rsidRPr="00030FC5">
        <w:rPr>
          <w:bCs/>
          <w:sz w:val="24"/>
          <w:szCs w:val="24"/>
        </w:rPr>
        <w:t>մեքենայական ուսուցում</w:t>
      </w:r>
      <w:r w:rsidRPr="00030FC5">
        <w:rPr>
          <w:sz w:val="24"/>
          <w:szCs w:val="24"/>
        </w:rPr>
        <w:t xml:space="preserve"> և </w:t>
      </w:r>
      <w:r w:rsidRPr="00030FC5">
        <w:rPr>
          <w:bCs/>
          <w:sz w:val="24"/>
          <w:szCs w:val="24"/>
        </w:rPr>
        <w:t>արհեստական ինտելեկտ (ԱԻ)</w:t>
      </w:r>
      <w:r w:rsidRPr="00030FC5">
        <w:rPr>
          <w:sz w:val="24"/>
          <w:szCs w:val="24"/>
        </w:rPr>
        <w:t xml:space="preserve">՝ ինքնուրույն սովորելու անցյալի տվյալներից և բարելավելու ռիսկերի կանխատեսման ճշգրտությունը։ Արդյունքում՝ համակարգը կարող է ներառել </w:t>
      </w:r>
      <w:proofErr w:type="spellStart"/>
      <w:r w:rsidRPr="00030FC5">
        <w:rPr>
          <w:bCs/>
          <w:sz w:val="24"/>
          <w:szCs w:val="24"/>
        </w:rPr>
        <w:t>կանխատեսող</w:t>
      </w:r>
      <w:proofErr w:type="spellEnd"/>
      <w:r w:rsidRPr="00030FC5">
        <w:rPr>
          <w:bCs/>
          <w:sz w:val="24"/>
          <w:szCs w:val="24"/>
        </w:rPr>
        <w:t xml:space="preserve"> </w:t>
      </w:r>
      <w:r w:rsidRPr="00030FC5">
        <w:rPr>
          <w:bCs/>
          <w:sz w:val="24"/>
          <w:szCs w:val="24"/>
        </w:rPr>
        <w:lastRenderedPageBreak/>
        <w:t>վերլուծություն</w:t>
      </w:r>
      <w:r w:rsidRPr="00030FC5">
        <w:rPr>
          <w:sz w:val="24"/>
          <w:szCs w:val="24"/>
        </w:rPr>
        <w:t xml:space="preserve">՝ ոչ միայն ներկայիս ռիսկերը հասկանալու, </w:t>
      </w:r>
      <w:proofErr w:type="spellStart"/>
      <w:r w:rsidRPr="00030FC5">
        <w:rPr>
          <w:sz w:val="24"/>
          <w:szCs w:val="24"/>
        </w:rPr>
        <w:t>այլև</w:t>
      </w:r>
      <w:proofErr w:type="spellEnd"/>
      <w:r w:rsidRPr="00030FC5">
        <w:rPr>
          <w:sz w:val="24"/>
          <w:szCs w:val="24"/>
        </w:rPr>
        <w:t xml:space="preserve"> ապագա ռիսկերը կանխատեսելու համար՝ հիմնված անցյալի տվյալների և միտումների վրա: </w:t>
      </w:r>
    </w:p>
    <w:p w14:paraId="03AE8625" w14:textId="77777777" w:rsidR="00E35EDD" w:rsidRPr="00030FC5" w:rsidRDefault="00E35EDD" w:rsidP="00E35EDD">
      <w:pPr>
        <w:spacing w:before="100" w:beforeAutospacing="1" w:after="100" w:afterAutospacing="1"/>
        <w:rPr>
          <w:sz w:val="24"/>
          <w:szCs w:val="24"/>
        </w:rPr>
      </w:pPr>
      <w:r w:rsidRPr="00030FC5">
        <w:rPr>
          <w:sz w:val="24"/>
          <w:szCs w:val="24"/>
        </w:rPr>
        <w:t xml:space="preserve">Համակարգը  կիրառում է նաև դինամիկ </w:t>
      </w:r>
      <w:proofErr w:type="spellStart"/>
      <w:r w:rsidRPr="00030FC5">
        <w:rPr>
          <w:sz w:val="24"/>
          <w:szCs w:val="24"/>
        </w:rPr>
        <w:t>վահանակներ</w:t>
      </w:r>
      <w:proofErr w:type="spellEnd"/>
      <w:r w:rsidRPr="00030FC5">
        <w:rPr>
          <w:sz w:val="24"/>
          <w:szCs w:val="24"/>
        </w:rPr>
        <w:t xml:space="preserve">, որոնք ապահովում են տվյալ ոլորտի ընդհանուր ռիսկերի գործոնների և միտումների համապարփակ դիտումը։ Ամփոփ վահանակները թույլ են տալիս օգտվողներին համեմատել ռիսկերը տարբեր ՖԿ-ների կամ ոլորտների միջև, բացահայտելով օրինաչափություններ կամ շեղումներ։ </w:t>
      </w:r>
      <w:proofErr w:type="spellStart"/>
      <w:r w:rsidRPr="00030FC5">
        <w:rPr>
          <w:sz w:val="24"/>
          <w:szCs w:val="24"/>
        </w:rPr>
        <w:t>Օգտվողները</w:t>
      </w:r>
      <w:proofErr w:type="spellEnd"/>
      <w:r w:rsidRPr="00030FC5">
        <w:rPr>
          <w:sz w:val="24"/>
          <w:szCs w:val="24"/>
        </w:rPr>
        <w:t xml:space="preserve"> հաճախ կարող են հարմարեցնել վահանակները՝ կենտրոնանալու համար հատուկ չափանիշների, ժամանակահատվածների կամ հետաքրքրության ոլորտների վրա:</w:t>
      </w:r>
    </w:p>
    <w:p w14:paraId="6570379E" w14:textId="0EC51EFE" w:rsidR="001813DB" w:rsidRPr="00C2618D" w:rsidRDefault="00C2618D" w:rsidP="00C2618D">
      <w:pPr>
        <w:pStyle w:val="ListParagraph"/>
        <w:numPr>
          <w:ilvl w:val="1"/>
          <w:numId w:val="31"/>
        </w:numPr>
        <w:rPr>
          <w:rFonts w:eastAsiaTheme="minorHAnsi"/>
          <w:b/>
          <w:sz w:val="24"/>
          <w:szCs w:val="24"/>
          <w:u w:val="single"/>
          <w:lang w:eastAsia="en-GB"/>
        </w:rPr>
      </w:pPr>
      <w:r w:rsidRPr="00C2618D">
        <w:rPr>
          <w:rFonts w:eastAsiaTheme="minorHAnsi"/>
          <w:b/>
          <w:sz w:val="24"/>
          <w:szCs w:val="24"/>
          <w:u w:val="single"/>
          <w:lang w:eastAsia="en-GB"/>
        </w:rPr>
        <w:t>Հաշվետվությունների ստեղծում</w:t>
      </w:r>
    </w:p>
    <w:p w14:paraId="08E6979B" w14:textId="77777777" w:rsidR="00C2618D" w:rsidRPr="00C2618D" w:rsidRDefault="00C2618D" w:rsidP="00C2618D">
      <w:pPr>
        <w:rPr>
          <w:sz w:val="24"/>
          <w:szCs w:val="24"/>
        </w:rPr>
      </w:pPr>
      <w:r w:rsidRPr="00C2618D">
        <w:rPr>
          <w:sz w:val="24"/>
          <w:szCs w:val="24"/>
        </w:rPr>
        <w:t xml:space="preserve">Համակարգը պետք է աջակցի հարմարեցված հաշվետվությունների ստեղծմանը, հնարավորություն տալով </w:t>
      </w:r>
      <w:proofErr w:type="spellStart"/>
      <w:r w:rsidRPr="00C2618D">
        <w:rPr>
          <w:sz w:val="24"/>
          <w:szCs w:val="24"/>
        </w:rPr>
        <w:t>վերահսկողներին</w:t>
      </w:r>
      <w:proofErr w:type="spellEnd"/>
      <w:r w:rsidRPr="00C2618D">
        <w:rPr>
          <w:sz w:val="24"/>
          <w:szCs w:val="24"/>
        </w:rPr>
        <w:t xml:space="preserve"> կազմել հաշվետվություններ վերլուծության և կառավարման համար՝ տարբեր ռիսկի գործոնների, հաստատությունների և ոլորտների համար, ինչպես նաև տարբեր հաճախականությամբ (օրինակ՝ օրական, ամսական, եռամսյակային): </w:t>
      </w:r>
      <w:proofErr w:type="spellStart"/>
      <w:r w:rsidRPr="00C2618D">
        <w:rPr>
          <w:sz w:val="24"/>
          <w:szCs w:val="24"/>
        </w:rPr>
        <w:t>Օգտվողները</w:t>
      </w:r>
      <w:proofErr w:type="spellEnd"/>
      <w:r w:rsidRPr="00C2618D">
        <w:rPr>
          <w:sz w:val="24"/>
          <w:szCs w:val="24"/>
        </w:rPr>
        <w:t xml:space="preserve"> պետք է կարողանան ընտրել պարամետրեր և կիրառել ֆիլտրեր (օրինակ՝ ժամանակահատվածի, ոլորտի կամ իրավասության հիման վրա)՝ հաշվետվությունները հարմարեցնելու համար: Համակարգը պետք է </w:t>
      </w:r>
      <w:proofErr w:type="spellStart"/>
      <w:r w:rsidRPr="00C2618D">
        <w:rPr>
          <w:sz w:val="24"/>
          <w:szCs w:val="24"/>
        </w:rPr>
        <w:t>գեներացնի</w:t>
      </w:r>
      <w:proofErr w:type="spellEnd"/>
      <w:r w:rsidRPr="00C2618D">
        <w:rPr>
          <w:sz w:val="24"/>
          <w:szCs w:val="24"/>
        </w:rPr>
        <w:t xml:space="preserve"> և՛ </w:t>
      </w:r>
      <w:proofErr w:type="spellStart"/>
      <w:r w:rsidRPr="00C2618D">
        <w:rPr>
          <w:sz w:val="24"/>
          <w:szCs w:val="24"/>
        </w:rPr>
        <w:t>վիզուալ</w:t>
      </w:r>
      <w:proofErr w:type="spellEnd"/>
      <w:r w:rsidRPr="00C2618D">
        <w:rPr>
          <w:sz w:val="24"/>
          <w:szCs w:val="24"/>
        </w:rPr>
        <w:t xml:space="preserve"> հաշվետվություններ (օրինակ՝ գրաֆիկներ), և՛ աղյուսակային հաշվետվություններ, որոնք ցուցադրում են տվյալների արժեքները ժամանակի ընթացքում: Համակարգը պետք է աջակցի ինչպես պլանավորված, այնպես էլ անմիջապես ստեղծվող </w:t>
      </w:r>
      <w:proofErr w:type="spellStart"/>
      <w:r w:rsidRPr="00C2618D">
        <w:rPr>
          <w:sz w:val="24"/>
          <w:szCs w:val="24"/>
        </w:rPr>
        <w:t>հաշվետվություններին</w:t>
      </w:r>
      <w:proofErr w:type="spellEnd"/>
      <w:r w:rsidRPr="00C2618D">
        <w:rPr>
          <w:sz w:val="24"/>
          <w:szCs w:val="24"/>
        </w:rPr>
        <w:t xml:space="preserve"> և ապահովի նախապես պատրաստված ձևանմուշներ՝ հնարավորություն տալով ստեղծել և պահպանել անհատական </w:t>
      </w:r>
      <w:r w:rsidRPr="00C2618D">
        <w:rPr>
          <w:sz w:val="24"/>
          <w:szCs w:val="24"/>
        </w:rPr>
        <w:lastRenderedPageBreak/>
        <w:t xml:space="preserve">ձևանմուշներ պարբերական օգտագործման համար: Հաշվետվությունները պետք է հնարավոր լինի արտահանել օգտագործողի համար նախընտրելի </w:t>
      </w:r>
      <w:proofErr w:type="spellStart"/>
      <w:r w:rsidRPr="00C2618D">
        <w:rPr>
          <w:sz w:val="24"/>
          <w:szCs w:val="24"/>
        </w:rPr>
        <w:t>ձևաչափերով</w:t>
      </w:r>
      <w:proofErr w:type="spellEnd"/>
      <w:r w:rsidRPr="00C2618D">
        <w:rPr>
          <w:sz w:val="24"/>
          <w:szCs w:val="24"/>
        </w:rPr>
        <w:t xml:space="preserve"> (օրինակ՝ MS Excel, PDF): Համակարգը պետք է վավերացնի տվյալները, ապահովելով տվյալների </w:t>
      </w:r>
      <w:proofErr w:type="spellStart"/>
      <w:r w:rsidRPr="00C2618D">
        <w:rPr>
          <w:sz w:val="24"/>
          <w:szCs w:val="24"/>
        </w:rPr>
        <w:t>հետևողականություն</w:t>
      </w:r>
      <w:proofErr w:type="spellEnd"/>
      <w:r w:rsidRPr="00C2618D">
        <w:rPr>
          <w:sz w:val="24"/>
          <w:szCs w:val="24"/>
        </w:rPr>
        <w:t xml:space="preserve"> (</w:t>
      </w:r>
      <w:proofErr w:type="spellStart"/>
      <w:r w:rsidRPr="00C2618D">
        <w:rPr>
          <w:sz w:val="24"/>
          <w:szCs w:val="24"/>
        </w:rPr>
        <w:t>consistency</w:t>
      </w:r>
      <w:proofErr w:type="spellEnd"/>
      <w:r w:rsidRPr="00C2618D">
        <w:rPr>
          <w:sz w:val="24"/>
          <w:szCs w:val="24"/>
        </w:rPr>
        <w:t xml:space="preserve">) և թարմացնի հաշվետվությունները նոր տվյալների ներմուծման հետ: </w:t>
      </w:r>
      <w:proofErr w:type="spellStart"/>
      <w:r w:rsidRPr="00C2618D">
        <w:rPr>
          <w:sz w:val="24"/>
          <w:szCs w:val="24"/>
        </w:rPr>
        <w:t>Դերահիմնավորված</w:t>
      </w:r>
      <w:proofErr w:type="spellEnd"/>
      <w:r w:rsidRPr="00C2618D">
        <w:rPr>
          <w:sz w:val="24"/>
          <w:szCs w:val="24"/>
        </w:rPr>
        <w:t xml:space="preserve"> մուտքի վերահսկողությունը պետք է սահմանափակի, թե ով կարող է ստեղծել, խմբագրել կամ դիտել հաշվետվությունները՝ պահպանելով անվտանգությունը և համապատասխանությունը: Այս ամենը կտրամադրի </w:t>
      </w:r>
      <w:proofErr w:type="spellStart"/>
      <w:r w:rsidRPr="00C2618D">
        <w:rPr>
          <w:sz w:val="24"/>
          <w:szCs w:val="24"/>
        </w:rPr>
        <w:t>վերահսկողներին</w:t>
      </w:r>
      <w:proofErr w:type="spellEnd"/>
      <w:r w:rsidRPr="00C2618D">
        <w:rPr>
          <w:sz w:val="24"/>
          <w:szCs w:val="24"/>
        </w:rPr>
        <w:t xml:space="preserve"> գործիքներ՝ </w:t>
      </w:r>
      <w:proofErr w:type="spellStart"/>
      <w:r w:rsidRPr="00C2618D">
        <w:rPr>
          <w:sz w:val="24"/>
          <w:szCs w:val="24"/>
        </w:rPr>
        <w:t>արդյունավետորեն</w:t>
      </w:r>
      <w:proofErr w:type="spellEnd"/>
      <w:r w:rsidRPr="00C2618D">
        <w:rPr>
          <w:sz w:val="24"/>
          <w:szCs w:val="24"/>
        </w:rPr>
        <w:t xml:space="preserve"> կազմելու ճշգրիտ և նպատակային հաշվետվություններ՝ </w:t>
      </w:r>
      <w:proofErr w:type="spellStart"/>
      <w:r w:rsidRPr="00C2618D">
        <w:rPr>
          <w:sz w:val="24"/>
          <w:szCs w:val="24"/>
        </w:rPr>
        <w:t>տվյալահեն</w:t>
      </w:r>
      <w:proofErr w:type="spellEnd"/>
      <w:r w:rsidRPr="00C2618D">
        <w:rPr>
          <w:sz w:val="24"/>
          <w:szCs w:val="24"/>
        </w:rPr>
        <w:t xml:space="preserve"> որոշումներ կայացնելու համար: </w:t>
      </w:r>
    </w:p>
    <w:p w14:paraId="46F2D24C" w14:textId="77777777" w:rsidR="00C2618D" w:rsidRPr="00C2618D" w:rsidRDefault="00C2618D" w:rsidP="00B51D81">
      <w:pPr>
        <w:rPr>
          <w:rFonts w:cs="Times New Roman"/>
          <w:b/>
          <w:sz w:val="24"/>
          <w:szCs w:val="24"/>
          <w:lang w:eastAsia="en-GB"/>
        </w:rPr>
      </w:pPr>
      <w:r w:rsidRPr="00C2618D">
        <w:rPr>
          <w:rFonts w:cs="Times New Roman"/>
          <w:b/>
          <w:sz w:val="24"/>
          <w:szCs w:val="24"/>
          <w:lang w:eastAsia="en-GB"/>
        </w:rPr>
        <w:t>5.6.</w:t>
      </w:r>
      <w:r w:rsidRPr="00C2618D">
        <w:rPr>
          <w:rFonts w:cs="Times New Roman"/>
          <w:b/>
          <w:sz w:val="24"/>
          <w:szCs w:val="24"/>
          <w:lang w:eastAsia="en-GB"/>
        </w:rPr>
        <w:tab/>
      </w:r>
      <w:r w:rsidRPr="00C2618D">
        <w:rPr>
          <w:rFonts w:cs="Times New Roman"/>
          <w:b/>
          <w:sz w:val="24"/>
          <w:szCs w:val="24"/>
          <w:u w:val="single"/>
          <w:lang w:eastAsia="en-GB"/>
        </w:rPr>
        <w:t>Աշխատանքային էկրան</w:t>
      </w:r>
    </w:p>
    <w:p w14:paraId="5AC6CACC" w14:textId="4F272324" w:rsidR="00C2618D" w:rsidRPr="00C2618D" w:rsidRDefault="00C2618D" w:rsidP="00C2618D">
      <w:pPr>
        <w:rPr>
          <w:sz w:val="24"/>
          <w:szCs w:val="24"/>
        </w:rPr>
      </w:pPr>
      <w:r w:rsidRPr="00C2618D">
        <w:rPr>
          <w:sz w:val="24"/>
          <w:szCs w:val="24"/>
        </w:rPr>
        <w:t xml:space="preserve">Համակարգը պետք է ունենա </w:t>
      </w:r>
      <w:proofErr w:type="spellStart"/>
      <w:r w:rsidRPr="00C2618D">
        <w:rPr>
          <w:sz w:val="24"/>
          <w:szCs w:val="24"/>
        </w:rPr>
        <w:t>օգտագործողակենտրոն</w:t>
      </w:r>
      <w:proofErr w:type="spellEnd"/>
      <w:r w:rsidRPr="00C2618D">
        <w:rPr>
          <w:sz w:val="24"/>
          <w:szCs w:val="24"/>
        </w:rPr>
        <w:t xml:space="preserve"> դիզայն, որը կապահովի ինտուիտիվ և անխափան փորձառություն աշխատակիցների համար: </w:t>
      </w:r>
      <w:proofErr w:type="spellStart"/>
      <w:r w:rsidRPr="00C2618D">
        <w:rPr>
          <w:sz w:val="24"/>
          <w:szCs w:val="24"/>
        </w:rPr>
        <w:t>Միջերեսը</w:t>
      </w:r>
      <w:proofErr w:type="spellEnd"/>
      <w:r w:rsidRPr="00C2618D">
        <w:rPr>
          <w:sz w:val="24"/>
          <w:szCs w:val="24"/>
        </w:rPr>
        <w:t xml:space="preserve"> պետք է լինի </w:t>
      </w:r>
      <w:proofErr w:type="spellStart"/>
      <w:r w:rsidRPr="00C2618D">
        <w:rPr>
          <w:sz w:val="24"/>
          <w:szCs w:val="24"/>
        </w:rPr>
        <w:t>տեսողականորեն</w:t>
      </w:r>
      <w:proofErr w:type="spellEnd"/>
      <w:r w:rsidRPr="00C2618D">
        <w:rPr>
          <w:sz w:val="24"/>
          <w:szCs w:val="24"/>
        </w:rPr>
        <w:t xml:space="preserve"> պարզ, հեշտ նավարկելի և կարգավորելի, թույլ տալով օգտվողներին հարմարեցնել վահանակները, ահազանգերն ու հաշվետվությունները՝ իրենց </w:t>
      </w:r>
      <w:proofErr w:type="spellStart"/>
      <w:r w:rsidRPr="00C2618D">
        <w:rPr>
          <w:sz w:val="24"/>
          <w:szCs w:val="24"/>
        </w:rPr>
        <w:t>նախասիրություններին</w:t>
      </w:r>
      <w:proofErr w:type="spellEnd"/>
      <w:r w:rsidRPr="00C2618D">
        <w:rPr>
          <w:sz w:val="24"/>
          <w:szCs w:val="24"/>
        </w:rPr>
        <w:t xml:space="preserve"> համապատասխան: </w:t>
      </w:r>
      <w:proofErr w:type="spellStart"/>
      <w:r w:rsidRPr="00C2618D">
        <w:rPr>
          <w:sz w:val="24"/>
          <w:szCs w:val="24"/>
        </w:rPr>
        <w:t>Դիզայնը</w:t>
      </w:r>
      <w:proofErr w:type="spellEnd"/>
      <w:r w:rsidRPr="00C2618D">
        <w:rPr>
          <w:sz w:val="24"/>
          <w:szCs w:val="24"/>
        </w:rPr>
        <w:t xml:space="preserve"> պետք է ապահովի, որ բոլոր հիմնական ֆունկցիաները հասանելի լինեն նույն պատուհանում, նվազեցնելով </w:t>
      </w:r>
      <w:proofErr w:type="spellStart"/>
      <w:r w:rsidRPr="00C2618D">
        <w:rPr>
          <w:sz w:val="24"/>
          <w:szCs w:val="24"/>
        </w:rPr>
        <w:t>խափանումները</w:t>
      </w:r>
      <w:proofErr w:type="spellEnd"/>
      <w:r w:rsidRPr="00C2618D">
        <w:rPr>
          <w:sz w:val="24"/>
          <w:szCs w:val="24"/>
        </w:rPr>
        <w:t xml:space="preserve"> և մտավոր բեռը: Արդյունավետությունը </w:t>
      </w:r>
      <w:proofErr w:type="spellStart"/>
      <w:r w:rsidRPr="00C2618D">
        <w:rPr>
          <w:sz w:val="24"/>
          <w:szCs w:val="24"/>
        </w:rPr>
        <w:t>առավելագույնի</w:t>
      </w:r>
      <w:proofErr w:type="spellEnd"/>
      <w:r w:rsidRPr="00C2618D">
        <w:rPr>
          <w:sz w:val="24"/>
          <w:szCs w:val="24"/>
        </w:rPr>
        <w:t xml:space="preserve"> հասցնելու համար համակարգը պետք է ապահովի հարթ ինտեգրում արտաքին </w:t>
      </w:r>
      <w:proofErr w:type="spellStart"/>
      <w:r w:rsidRPr="00C2618D">
        <w:rPr>
          <w:sz w:val="24"/>
          <w:szCs w:val="24"/>
        </w:rPr>
        <w:t>պլատֆորմների</w:t>
      </w:r>
      <w:proofErr w:type="spellEnd"/>
      <w:r w:rsidRPr="00C2618D">
        <w:rPr>
          <w:sz w:val="24"/>
          <w:szCs w:val="24"/>
        </w:rPr>
        <w:t xml:space="preserve"> և տվյալների բազաների հետ: </w:t>
      </w:r>
    </w:p>
    <w:p w14:paraId="17D1E004" w14:textId="175ED512" w:rsidR="001813DB" w:rsidRPr="00C2618D" w:rsidRDefault="00C2618D" w:rsidP="00C2618D">
      <w:pPr>
        <w:rPr>
          <w:sz w:val="24"/>
          <w:szCs w:val="24"/>
        </w:rPr>
      </w:pPr>
      <w:r w:rsidRPr="00C2618D">
        <w:rPr>
          <w:sz w:val="24"/>
          <w:szCs w:val="24"/>
        </w:rPr>
        <w:t xml:space="preserve">Համակարգը ներառում է վերահսկողների կողմից փոփոխությունների կառավարման հուսալի գործընթաց, որը կապահովի հաստատման աշխատանքային հոսքեր ցանկացած փոփոխության համար: Այս պահանջը երաշխավորում է, որ բոլոր կարևոր </w:t>
      </w:r>
      <w:r w:rsidRPr="00C2618D">
        <w:rPr>
          <w:sz w:val="24"/>
          <w:szCs w:val="24"/>
        </w:rPr>
        <w:lastRenderedPageBreak/>
        <w:t xml:space="preserve">փոփոխությունները՝ լինի դա ռիսկի շեմերի, ահազանգերի, հաշվետվությունների կամ </w:t>
      </w:r>
      <w:proofErr w:type="spellStart"/>
      <w:r w:rsidRPr="00C2618D">
        <w:rPr>
          <w:sz w:val="24"/>
          <w:szCs w:val="24"/>
        </w:rPr>
        <w:t>օգտվողների</w:t>
      </w:r>
      <w:proofErr w:type="spellEnd"/>
      <w:r w:rsidRPr="00C2618D">
        <w:rPr>
          <w:sz w:val="24"/>
          <w:szCs w:val="24"/>
        </w:rPr>
        <w:t xml:space="preserve"> դերերի փոփոխություն, վերահսկվեն, հաստատվեն և գրանցվեն:</w:t>
      </w:r>
    </w:p>
    <w:p w14:paraId="0C4936A2" w14:textId="6FB7F38C" w:rsidR="00F93A14" w:rsidRPr="00853FF9" w:rsidRDefault="00F93A14" w:rsidP="00B51D81">
      <w:pPr>
        <w:rPr>
          <w:sz w:val="24"/>
          <w:szCs w:val="24"/>
        </w:rPr>
      </w:pPr>
    </w:p>
    <w:p w14:paraId="6E6A3094" w14:textId="6A13BA20" w:rsidR="000F4FED" w:rsidRPr="00A45044" w:rsidRDefault="00F93A14" w:rsidP="000F4FED">
      <w:pPr>
        <w:keepNext/>
        <w:keepLines/>
        <w:spacing w:before="240" w:after="240" w:line="259" w:lineRule="auto"/>
        <w:ind w:left="360" w:hanging="360"/>
        <w:jc w:val="left"/>
        <w:outlineLvl w:val="1"/>
        <w:rPr>
          <w:rFonts w:eastAsiaTheme="majorEastAsia" w:cstheme="majorBidi"/>
          <w:b/>
          <w:bCs/>
          <w:sz w:val="26"/>
          <w:szCs w:val="26"/>
          <w:lang w:val="en-US"/>
        </w:rPr>
      </w:pPr>
      <w:bookmarkStart w:id="58" w:name="_Toc210209230"/>
      <w:bookmarkStart w:id="59" w:name="_Toc210212263"/>
      <w:bookmarkStart w:id="60" w:name="_Toc210395838"/>
      <w:bookmarkStart w:id="61" w:name="_Toc219134597"/>
      <w:bookmarkStart w:id="62" w:name="_Toc219213779"/>
      <w:r w:rsidRPr="00A45044">
        <w:rPr>
          <w:rFonts w:eastAsiaTheme="majorEastAsia" w:cstheme="majorBidi"/>
          <w:b/>
          <w:bCs/>
          <w:sz w:val="26"/>
          <w:szCs w:val="26"/>
          <w:lang w:val="en-US"/>
        </w:rPr>
        <w:t xml:space="preserve">6. </w:t>
      </w:r>
      <w:bookmarkEnd w:id="58"/>
      <w:bookmarkEnd w:id="59"/>
      <w:bookmarkEnd w:id="60"/>
      <w:bookmarkEnd w:id="61"/>
      <w:r w:rsidR="00673FB1" w:rsidRPr="00673FB1">
        <w:rPr>
          <w:rFonts w:eastAsiaTheme="majorEastAsia" w:cstheme="majorBidi"/>
          <w:b/>
          <w:bCs/>
          <w:sz w:val="26"/>
          <w:szCs w:val="26"/>
          <w:lang w:val="en-US"/>
        </w:rPr>
        <w:t>ՖՈՒՆԿՑԻՈՆԱԼ ՊԱՀԱՆՋՆԵՐԻ ՆԿԱՐԱԳԻՐ</w:t>
      </w:r>
      <w:bookmarkEnd w:id="62"/>
    </w:p>
    <w:tbl>
      <w:tblPr>
        <w:tblW w:w="14836" w:type="dxa"/>
        <w:tblInd w:w="-910" w:type="dxa"/>
        <w:tblLayout w:type="fixed"/>
        <w:tblLook w:val="04A0" w:firstRow="1" w:lastRow="0" w:firstColumn="1" w:lastColumn="0" w:noHBand="0" w:noVBand="1"/>
      </w:tblPr>
      <w:tblGrid>
        <w:gridCol w:w="900"/>
        <w:gridCol w:w="2340"/>
        <w:gridCol w:w="990"/>
        <w:gridCol w:w="4230"/>
        <w:gridCol w:w="1890"/>
        <w:gridCol w:w="2160"/>
        <w:gridCol w:w="2326"/>
      </w:tblGrid>
      <w:tr w:rsidR="00B03A18" w:rsidRPr="00B03A18" w14:paraId="12DF0E45" w14:textId="77777777" w:rsidTr="00B03A18">
        <w:trPr>
          <w:trHeight w:val="705"/>
        </w:trPr>
        <w:tc>
          <w:tcPr>
            <w:tcW w:w="90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3A20E30B" w14:textId="77777777" w:rsidR="00B03A18" w:rsidRPr="00B03A18" w:rsidRDefault="00B03A18" w:rsidP="00B03A18">
            <w:pPr>
              <w:spacing w:before="0" w:after="0" w:line="240" w:lineRule="auto"/>
              <w:jc w:val="center"/>
              <w:rPr>
                <w:rFonts w:eastAsia="Times New Roman" w:cs="Times New Roman"/>
                <w:b/>
                <w:bCs/>
                <w:color w:val="000000"/>
                <w:sz w:val="24"/>
                <w:szCs w:val="24"/>
                <w:lang w:val="en-US"/>
              </w:rPr>
            </w:pPr>
            <w:bookmarkStart w:id="63" w:name="_Toc152753925"/>
            <w:bookmarkStart w:id="64" w:name="_Toc152946833"/>
            <w:bookmarkStart w:id="65" w:name="_Toc152947289"/>
            <w:bookmarkStart w:id="66" w:name="_Toc152947498"/>
            <w:r w:rsidRPr="00B03A18">
              <w:rPr>
                <w:rFonts w:eastAsia="Times New Roman" w:cs="Times New Roman"/>
                <w:b/>
                <w:bCs/>
                <w:color w:val="000000"/>
                <w:sz w:val="24"/>
                <w:szCs w:val="24"/>
                <w:lang w:val="en-US"/>
              </w:rPr>
              <w:t>N</w:t>
            </w:r>
          </w:p>
        </w:tc>
        <w:tc>
          <w:tcPr>
            <w:tcW w:w="2340" w:type="dxa"/>
            <w:tcBorders>
              <w:top w:val="single" w:sz="8" w:space="0" w:color="auto"/>
              <w:left w:val="nil"/>
              <w:bottom w:val="single" w:sz="8" w:space="0" w:color="auto"/>
              <w:right w:val="single" w:sz="8" w:space="0" w:color="auto"/>
            </w:tcBorders>
            <w:shd w:val="clear" w:color="000000" w:fill="BFBFBF"/>
            <w:vAlign w:val="center"/>
            <w:hideMark/>
          </w:tcPr>
          <w:p w14:paraId="1AB2FC3C" w14:textId="77777777" w:rsidR="00B03A18" w:rsidRPr="00B03A18" w:rsidRDefault="00B03A18" w:rsidP="00B03A18">
            <w:pPr>
              <w:spacing w:before="0" w:after="0" w:line="240" w:lineRule="auto"/>
              <w:jc w:val="center"/>
              <w:rPr>
                <w:rFonts w:eastAsia="Times New Roman" w:cs="Times New Roman"/>
                <w:b/>
                <w:bCs/>
                <w:color w:val="000000"/>
                <w:sz w:val="24"/>
                <w:szCs w:val="24"/>
                <w:lang w:val="en-US"/>
              </w:rPr>
            </w:pPr>
            <w:proofErr w:type="spellStart"/>
            <w:r w:rsidRPr="00B03A18">
              <w:rPr>
                <w:rFonts w:eastAsia="Times New Roman" w:cs="Times New Roman"/>
                <w:b/>
                <w:bCs/>
                <w:color w:val="000000"/>
                <w:sz w:val="24"/>
                <w:szCs w:val="24"/>
                <w:lang w:val="en-US"/>
              </w:rPr>
              <w:t>Պահանջ</w:t>
            </w:r>
            <w:proofErr w:type="spellEnd"/>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5F83381A" w14:textId="77777777" w:rsidR="00B03A18" w:rsidRPr="00B03A18" w:rsidRDefault="00B03A18" w:rsidP="00B03A18">
            <w:pPr>
              <w:spacing w:before="0" w:after="0" w:line="240" w:lineRule="auto"/>
              <w:jc w:val="center"/>
              <w:rPr>
                <w:rFonts w:eastAsia="Times New Roman" w:cs="Times New Roman"/>
                <w:b/>
                <w:bCs/>
                <w:color w:val="000000"/>
                <w:sz w:val="24"/>
                <w:szCs w:val="24"/>
                <w:lang w:val="en-US"/>
              </w:rPr>
            </w:pPr>
            <w:r w:rsidRPr="00B03A18">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480C2106" w14:textId="77777777" w:rsidR="00B03A18" w:rsidRPr="00B03A18" w:rsidRDefault="00B03A18" w:rsidP="00B03A18">
            <w:pPr>
              <w:spacing w:before="0" w:after="0" w:line="240" w:lineRule="auto"/>
              <w:jc w:val="center"/>
              <w:rPr>
                <w:rFonts w:eastAsia="Times New Roman" w:cs="Times New Roman"/>
                <w:b/>
                <w:bCs/>
                <w:color w:val="000000"/>
                <w:sz w:val="24"/>
                <w:szCs w:val="24"/>
                <w:lang w:val="en-US"/>
              </w:rPr>
            </w:pPr>
            <w:proofErr w:type="spellStart"/>
            <w:r w:rsidRPr="00B03A18">
              <w:rPr>
                <w:rFonts w:eastAsia="Times New Roman" w:cs="Times New Roman"/>
                <w:b/>
                <w:bCs/>
                <w:color w:val="000000"/>
                <w:sz w:val="24"/>
                <w:szCs w:val="24"/>
                <w:lang w:val="en-US"/>
              </w:rPr>
              <w:t>Նկարագրություն</w:t>
            </w:r>
            <w:proofErr w:type="spellEnd"/>
          </w:p>
        </w:tc>
        <w:tc>
          <w:tcPr>
            <w:tcW w:w="1890" w:type="dxa"/>
            <w:tcBorders>
              <w:top w:val="single" w:sz="8" w:space="0" w:color="auto"/>
              <w:left w:val="nil"/>
              <w:bottom w:val="single" w:sz="8" w:space="0" w:color="auto"/>
              <w:right w:val="single" w:sz="8" w:space="0" w:color="auto"/>
            </w:tcBorders>
            <w:shd w:val="clear" w:color="000000" w:fill="BFBFBF"/>
            <w:vAlign w:val="center"/>
            <w:hideMark/>
          </w:tcPr>
          <w:p w14:paraId="145BCC62" w14:textId="77777777" w:rsidR="00B03A18" w:rsidRPr="00B03A18" w:rsidRDefault="00B03A18" w:rsidP="00B03A18">
            <w:pPr>
              <w:spacing w:before="0" w:after="0" w:line="240" w:lineRule="auto"/>
              <w:jc w:val="center"/>
              <w:rPr>
                <w:rFonts w:eastAsia="Times New Roman" w:cs="Times New Roman"/>
                <w:b/>
                <w:bCs/>
                <w:color w:val="000000"/>
                <w:sz w:val="24"/>
                <w:szCs w:val="24"/>
                <w:lang w:val="en-US"/>
              </w:rPr>
            </w:pPr>
            <w:proofErr w:type="spellStart"/>
            <w:r w:rsidRPr="00B03A18">
              <w:rPr>
                <w:rFonts w:eastAsia="Times New Roman" w:cs="Times New Roman"/>
                <w:b/>
                <w:bCs/>
                <w:color w:val="000000"/>
                <w:sz w:val="24"/>
                <w:szCs w:val="24"/>
                <w:lang w:val="en-US"/>
              </w:rPr>
              <w:t>Պահանջների</w:t>
            </w:r>
            <w:proofErr w:type="spellEnd"/>
            <w:r w:rsidRPr="00B03A18">
              <w:rPr>
                <w:rFonts w:eastAsia="Times New Roman" w:cs="Times New Roman"/>
                <w:b/>
                <w:bCs/>
                <w:color w:val="000000"/>
                <w:sz w:val="24"/>
                <w:szCs w:val="24"/>
                <w:lang w:val="en-US"/>
              </w:rPr>
              <w:t xml:space="preserve"> </w:t>
            </w:r>
            <w:proofErr w:type="spellStart"/>
            <w:r w:rsidRPr="00B03A18">
              <w:rPr>
                <w:rFonts w:eastAsia="Times New Roman" w:cs="Times New Roman"/>
                <w:b/>
                <w:bCs/>
                <w:color w:val="000000"/>
                <w:sz w:val="24"/>
                <w:szCs w:val="24"/>
                <w:lang w:val="en-US"/>
              </w:rPr>
              <w:t>տեսակ</w:t>
            </w:r>
            <w:proofErr w:type="spellEnd"/>
          </w:p>
        </w:tc>
        <w:tc>
          <w:tcPr>
            <w:tcW w:w="2160" w:type="dxa"/>
            <w:tcBorders>
              <w:top w:val="single" w:sz="8" w:space="0" w:color="auto"/>
              <w:left w:val="nil"/>
              <w:bottom w:val="single" w:sz="8" w:space="0" w:color="auto"/>
              <w:right w:val="single" w:sz="8" w:space="0" w:color="auto"/>
            </w:tcBorders>
            <w:shd w:val="clear" w:color="000000" w:fill="BFBFBF"/>
            <w:vAlign w:val="center"/>
            <w:hideMark/>
          </w:tcPr>
          <w:p w14:paraId="20BC7FFB" w14:textId="77777777" w:rsidR="00B03A18" w:rsidRPr="00B03A18" w:rsidRDefault="00B03A18" w:rsidP="00B03A18">
            <w:pPr>
              <w:spacing w:before="0" w:after="0" w:line="240" w:lineRule="auto"/>
              <w:jc w:val="center"/>
              <w:rPr>
                <w:rFonts w:eastAsia="Times New Roman" w:cs="Times New Roman"/>
                <w:b/>
                <w:bCs/>
                <w:color w:val="000000"/>
                <w:sz w:val="24"/>
                <w:szCs w:val="24"/>
                <w:lang w:val="en-US"/>
              </w:rPr>
            </w:pPr>
            <w:proofErr w:type="spellStart"/>
            <w:r w:rsidRPr="00B03A18">
              <w:rPr>
                <w:rFonts w:eastAsia="Times New Roman" w:cs="Times New Roman"/>
                <w:b/>
                <w:bCs/>
                <w:color w:val="000000"/>
                <w:sz w:val="24"/>
                <w:szCs w:val="24"/>
                <w:lang w:val="en-US"/>
              </w:rPr>
              <w:t>Իրականացման</w:t>
            </w:r>
            <w:proofErr w:type="spellEnd"/>
            <w:r w:rsidRPr="00B03A18">
              <w:rPr>
                <w:rFonts w:eastAsia="Times New Roman" w:cs="Times New Roman"/>
                <w:b/>
                <w:bCs/>
                <w:color w:val="000000"/>
                <w:sz w:val="24"/>
                <w:szCs w:val="24"/>
                <w:lang w:val="en-US"/>
              </w:rPr>
              <w:t xml:space="preserve"> </w:t>
            </w:r>
            <w:proofErr w:type="spellStart"/>
            <w:r w:rsidRPr="00B03A18">
              <w:rPr>
                <w:rFonts w:eastAsia="Times New Roman" w:cs="Times New Roman"/>
                <w:b/>
                <w:bCs/>
                <w:color w:val="000000"/>
                <w:sz w:val="24"/>
                <w:szCs w:val="24"/>
                <w:lang w:val="en-US"/>
              </w:rPr>
              <w:t>մոտեցում</w:t>
            </w:r>
            <w:proofErr w:type="spellEnd"/>
          </w:p>
        </w:tc>
        <w:tc>
          <w:tcPr>
            <w:tcW w:w="2326" w:type="dxa"/>
            <w:tcBorders>
              <w:top w:val="single" w:sz="8" w:space="0" w:color="auto"/>
              <w:left w:val="nil"/>
              <w:bottom w:val="single" w:sz="8" w:space="0" w:color="auto"/>
              <w:right w:val="single" w:sz="8" w:space="0" w:color="auto"/>
            </w:tcBorders>
            <w:shd w:val="clear" w:color="000000" w:fill="BFBFBF"/>
            <w:vAlign w:val="center"/>
            <w:hideMark/>
          </w:tcPr>
          <w:p w14:paraId="7A867262" w14:textId="77777777" w:rsidR="00B03A18" w:rsidRPr="00B03A18" w:rsidRDefault="00B03A18" w:rsidP="00B03A18">
            <w:pPr>
              <w:spacing w:before="0" w:after="0" w:line="240" w:lineRule="auto"/>
              <w:jc w:val="center"/>
              <w:rPr>
                <w:rFonts w:eastAsia="Times New Roman" w:cs="Times New Roman"/>
                <w:b/>
                <w:bCs/>
                <w:color w:val="000000"/>
                <w:sz w:val="24"/>
                <w:szCs w:val="24"/>
                <w:lang w:val="en-US"/>
              </w:rPr>
            </w:pPr>
            <w:proofErr w:type="spellStart"/>
            <w:r w:rsidRPr="00B03A18">
              <w:rPr>
                <w:rFonts w:eastAsia="Times New Roman" w:cs="Times New Roman"/>
                <w:b/>
                <w:bCs/>
                <w:color w:val="000000"/>
                <w:sz w:val="24"/>
                <w:szCs w:val="24"/>
                <w:lang w:val="en-US"/>
              </w:rPr>
              <w:t>Օրինակ</w:t>
            </w:r>
            <w:proofErr w:type="spellEnd"/>
          </w:p>
        </w:tc>
      </w:tr>
      <w:tr w:rsidR="00B03A18" w:rsidRPr="00B03A18" w14:paraId="1684987C" w14:textId="77777777" w:rsidTr="00B03A18">
        <w:trPr>
          <w:trHeight w:val="345"/>
        </w:trPr>
        <w:tc>
          <w:tcPr>
            <w:tcW w:w="900" w:type="dxa"/>
            <w:tcBorders>
              <w:top w:val="nil"/>
              <w:left w:val="single" w:sz="8" w:space="0" w:color="auto"/>
              <w:bottom w:val="single" w:sz="8" w:space="0" w:color="auto"/>
              <w:right w:val="single" w:sz="8" w:space="0" w:color="auto"/>
            </w:tcBorders>
            <w:shd w:val="clear" w:color="000000" w:fill="00B0F0"/>
            <w:vAlign w:val="center"/>
            <w:hideMark/>
          </w:tcPr>
          <w:p w14:paraId="12331981" w14:textId="77777777" w:rsidR="00B03A18" w:rsidRPr="00B03A18" w:rsidRDefault="00B03A18" w:rsidP="00B03A18">
            <w:pPr>
              <w:spacing w:before="0" w:after="0" w:line="240" w:lineRule="auto"/>
              <w:jc w:val="right"/>
              <w:rPr>
                <w:rFonts w:eastAsia="Times New Roman" w:cs="Times New Roman"/>
                <w:color w:val="FFFFFF"/>
                <w:sz w:val="24"/>
                <w:szCs w:val="24"/>
                <w:lang w:val="en-US"/>
              </w:rPr>
            </w:pPr>
            <w:r w:rsidRPr="00B03A18">
              <w:rPr>
                <w:rFonts w:eastAsia="Times New Roman" w:cs="Times New Roman"/>
                <w:color w:val="FFFFFF"/>
                <w:sz w:val="24"/>
                <w:szCs w:val="24"/>
                <w:lang w:val="en-US"/>
              </w:rPr>
              <w:t>1</w:t>
            </w:r>
          </w:p>
        </w:tc>
        <w:tc>
          <w:tcPr>
            <w:tcW w:w="7560" w:type="dxa"/>
            <w:gridSpan w:val="3"/>
            <w:tcBorders>
              <w:top w:val="single" w:sz="8" w:space="0" w:color="auto"/>
              <w:left w:val="single" w:sz="8" w:space="0" w:color="auto"/>
              <w:bottom w:val="single" w:sz="8" w:space="0" w:color="auto"/>
              <w:right w:val="nil"/>
            </w:tcBorders>
            <w:shd w:val="clear" w:color="000000" w:fill="00B0F0"/>
            <w:noWrap/>
            <w:vAlign w:val="center"/>
            <w:hideMark/>
          </w:tcPr>
          <w:p w14:paraId="4D661253"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proofErr w:type="spellStart"/>
            <w:r w:rsidRPr="00B03A18">
              <w:rPr>
                <w:rFonts w:eastAsia="Times New Roman" w:cs="Times New Roman"/>
                <w:i/>
                <w:iCs/>
                <w:color w:val="FFFFFF"/>
                <w:sz w:val="24"/>
                <w:szCs w:val="24"/>
                <w:u w:val="single"/>
                <w:lang w:val="en-US"/>
              </w:rPr>
              <w:t>Հարցումների</w:t>
            </w:r>
            <w:proofErr w:type="spellEnd"/>
            <w:r w:rsidRPr="00B03A18">
              <w:rPr>
                <w:rFonts w:eastAsia="Times New Roman" w:cs="Times New Roman"/>
                <w:i/>
                <w:iCs/>
                <w:color w:val="FFFFFF"/>
                <w:sz w:val="24"/>
                <w:szCs w:val="24"/>
                <w:u w:val="single"/>
                <w:lang w:val="en-US"/>
              </w:rPr>
              <w:t xml:space="preserve"> և </w:t>
            </w:r>
            <w:proofErr w:type="spellStart"/>
            <w:r w:rsidRPr="00B03A18">
              <w:rPr>
                <w:rFonts w:eastAsia="Times New Roman" w:cs="Times New Roman"/>
                <w:i/>
                <w:iCs/>
                <w:color w:val="FFFFFF"/>
                <w:sz w:val="24"/>
                <w:szCs w:val="24"/>
                <w:u w:val="single"/>
                <w:lang w:val="en-US"/>
              </w:rPr>
              <w:t>տվյալների</w:t>
            </w:r>
            <w:proofErr w:type="spellEnd"/>
            <w:r w:rsidRPr="00B03A18">
              <w:rPr>
                <w:rFonts w:eastAsia="Times New Roman" w:cs="Times New Roman"/>
                <w:i/>
                <w:iCs/>
                <w:color w:val="FFFFFF"/>
                <w:sz w:val="24"/>
                <w:szCs w:val="24"/>
                <w:u w:val="single"/>
                <w:lang w:val="en-US"/>
              </w:rPr>
              <w:t xml:space="preserve"> </w:t>
            </w:r>
            <w:proofErr w:type="spellStart"/>
            <w:r w:rsidRPr="00B03A18">
              <w:rPr>
                <w:rFonts w:eastAsia="Times New Roman" w:cs="Times New Roman"/>
                <w:i/>
                <w:iCs/>
                <w:color w:val="FFFFFF"/>
                <w:sz w:val="24"/>
                <w:szCs w:val="24"/>
                <w:u w:val="single"/>
                <w:lang w:val="en-US"/>
              </w:rPr>
              <w:t>կառավարում</w:t>
            </w:r>
            <w:proofErr w:type="spellEnd"/>
          </w:p>
        </w:tc>
        <w:tc>
          <w:tcPr>
            <w:tcW w:w="1890" w:type="dxa"/>
            <w:tcBorders>
              <w:top w:val="nil"/>
              <w:left w:val="nil"/>
              <w:bottom w:val="single" w:sz="8" w:space="0" w:color="auto"/>
              <w:right w:val="nil"/>
            </w:tcBorders>
            <w:shd w:val="clear" w:color="000000" w:fill="00B0F0"/>
            <w:vAlign w:val="center"/>
            <w:hideMark/>
          </w:tcPr>
          <w:p w14:paraId="5FD9D749"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c>
          <w:tcPr>
            <w:tcW w:w="2160" w:type="dxa"/>
            <w:tcBorders>
              <w:top w:val="nil"/>
              <w:left w:val="nil"/>
              <w:bottom w:val="single" w:sz="8" w:space="0" w:color="auto"/>
              <w:right w:val="nil"/>
            </w:tcBorders>
            <w:shd w:val="clear" w:color="000000" w:fill="00B0F0"/>
            <w:vAlign w:val="center"/>
            <w:hideMark/>
          </w:tcPr>
          <w:p w14:paraId="43250341"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c>
          <w:tcPr>
            <w:tcW w:w="2326" w:type="dxa"/>
            <w:tcBorders>
              <w:top w:val="nil"/>
              <w:left w:val="nil"/>
              <w:bottom w:val="single" w:sz="8" w:space="0" w:color="auto"/>
              <w:right w:val="single" w:sz="8" w:space="0" w:color="auto"/>
            </w:tcBorders>
            <w:shd w:val="clear" w:color="000000" w:fill="00B0F0"/>
            <w:vAlign w:val="center"/>
            <w:hideMark/>
          </w:tcPr>
          <w:p w14:paraId="7DFAB87D"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r>
      <w:tr w:rsidR="00B03A18" w:rsidRPr="00B03A18" w14:paraId="0C623B21" w14:textId="77777777" w:rsidTr="00B03A18">
        <w:trPr>
          <w:trHeight w:val="189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77DA974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1.1</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17EB3F0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հեշտությամբ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ստեղծել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հարմարեցնել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36DE22F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R-01</w:t>
            </w:r>
          </w:p>
        </w:tc>
        <w:tc>
          <w:tcPr>
            <w:tcW w:w="4230" w:type="dxa"/>
            <w:tcBorders>
              <w:top w:val="nil"/>
              <w:left w:val="nil"/>
              <w:bottom w:val="single" w:sz="4" w:space="0" w:color="auto"/>
              <w:right w:val="single" w:sz="4" w:space="0" w:color="auto"/>
            </w:tcBorders>
            <w:shd w:val="clear" w:color="auto" w:fill="auto"/>
            <w:vAlign w:val="center"/>
            <w:hideMark/>
          </w:tcPr>
          <w:p w14:paraId="02F16B9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ստեղծել</w:t>
            </w:r>
            <w:proofErr w:type="spellEnd"/>
            <w:r w:rsidRPr="00B03A18">
              <w:rPr>
                <w:rFonts w:eastAsia="Times New Roman" w:cs="Times New Roman"/>
                <w:color w:val="000000"/>
                <w:sz w:val="24"/>
                <w:szCs w:val="24"/>
                <w:lang w:val="en-US"/>
              </w:rPr>
              <w:t xml:space="preserve"> ՓԼ/ԱՖ և </w:t>
            </w:r>
            <w:proofErr w:type="spellStart"/>
            <w:r w:rsidRPr="00B03A18">
              <w:rPr>
                <w:rFonts w:eastAsia="Times New Roman" w:cs="Times New Roman"/>
                <w:color w:val="000000"/>
                <w:sz w:val="24"/>
                <w:szCs w:val="24"/>
                <w:lang w:val="en-US"/>
              </w:rPr>
              <w:t>պատժամիջոցների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կառուցվածքը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նպատակների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կարիքների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2B9BA0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A236D0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C1A6A0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CE4EC2B"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2F8317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32505D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E5E9B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R-02</w:t>
            </w:r>
          </w:p>
        </w:tc>
        <w:tc>
          <w:tcPr>
            <w:tcW w:w="4230" w:type="dxa"/>
            <w:tcBorders>
              <w:top w:val="nil"/>
              <w:left w:val="nil"/>
              <w:bottom w:val="nil"/>
              <w:right w:val="nil"/>
            </w:tcBorders>
            <w:shd w:val="clear" w:color="auto" w:fill="auto"/>
            <w:vAlign w:val="center"/>
            <w:hideMark/>
          </w:tcPr>
          <w:p w14:paraId="1E6ED1D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հասկանալի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պարզ</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ինտերֆեյս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տեխնիկական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նախագծել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հարմարեցնել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կիրառել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տեխնիկական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գիտելիքների</w:t>
            </w:r>
            <w:proofErr w:type="spellEnd"/>
            <w:r w:rsidRPr="00B03A18">
              <w:rPr>
                <w:rFonts w:eastAsia="Times New Roman" w:cs="Times New Roman"/>
                <w:color w:val="000000"/>
                <w:sz w:val="24"/>
                <w:szCs w:val="24"/>
                <w:lang w:val="en-US"/>
              </w:rPr>
              <w:t>։</w:t>
            </w:r>
          </w:p>
        </w:tc>
        <w:tc>
          <w:tcPr>
            <w:tcW w:w="1890" w:type="dxa"/>
            <w:tcBorders>
              <w:top w:val="nil"/>
              <w:left w:val="single" w:sz="4" w:space="0" w:color="auto"/>
              <w:bottom w:val="single" w:sz="4" w:space="0" w:color="auto"/>
              <w:right w:val="single" w:sz="4" w:space="0" w:color="auto"/>
            </w:tcBorders>
            <w:shd w:val="clear" w:color="auto" w:fill="auto"/>
            <w:vAlign w:val="center"/>
            <w:hideMark/>
          </w:tcPr>
          <w:p w14:paraId="1C74B43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4337C86"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63CFDE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A336198"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25450D6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51F217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653F39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R-03</w:t>
            </w:r>
          </w:p>
        </w:tc>
        <w:tc>
          <w:tcPr>
            <w:tcW w:w="4230" w:type="dxa"/>
            <w:tcBorders>
              <w:top w:val="single" w:sz="4" w:space="0" w:color="auto"/>
              <w:left w:val="nil"/>
              <w:bottom w:val="single" w:sz="4" w:space="0" w:color="auto"/>
              <w:right w:val="single" w:sz="4" w:space="0" w:color="auto"/>
            </w:tcBorders>
            <w:shd w:val="clear" w:color="auto" w:fill="auto"/>
            <w:vAlign w:val="center"/>
            <w:hideMark/>
          </w:tcPr>
          <w:p w14:paraId="0DB624B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Հարցումներում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պայմանական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տրամաբանություն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ճյուղավորում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բազմալեզու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աջակցություն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դարձնում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դրանք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ճկուն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իրավիճակների</w:t>
            </w:r>
            <w:proofErr w:type="spellEnd"/>
            <w:r w:rsidRPr="00B03A18">
              <w:rPr>
                <w:rFonts w:eastAsia="Times New Roman" w:cs="Times New Roman"/>
                <w:color w:val="000000"/>
                <w:sz w:val="24"/>
                <w:szCs w:val="24"/>
                <w:lang w:val="en-US"/>
              </w:rPr>
              <w:t xml:space="preserve"> համար։</w:t>
            </w:r>
          </w:p>
        </w:tc>
        <w:tc>
          <w:tcPr>
            <w:tcW w:w="1890" w:type="dxa"/>
            <w:tcBorders>
              <w:top w:val="nil"/>
              <w:left w:val="nil"/>
              <w:bottom w:val="single" w:sz="4" w:space="0" w:color="auto"/>
              <w:right w:val="single" w:sz="4" w:space="0" w:color="auto"/>
            </w:tcBorders>
            <w:shd w:val="clear" w:color="auto" w:fill="auto"/>
            <w:vAlign w:val="center"/>
            <w:hideMark/>
          </w:tcPr>
          <w:p w14:paraId="1FAAF6A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CC5B976"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868DEA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5BE254A" w14:textId="77777777" w:rsidTr="00B03A18">
        <w:trPr>
          <w:trHeight w:val="1725"/>
        </w:trPr>
        <w:tc>
          <w:tcPr>
            <w:tcW w:w="900" w:type="dxa"/>
            <w:vMerge/>
            <w:tcBorders>
              <w:top w:val="nil"/>
              <w:left w:val="single" w:sz="8" w:space="0" w:color="auto"/>
              <w:bottom w:val="single" w:sz="8" w:space="0" w:color="000000"/>
              <w:right w:val="single" w:sz="8" w:space="0" w:color="auto"/>
            </w:tcBorders>
            <w:vAlign w:val="center"/>
            <w:hideMark/>
          </w:tcPr>
          <w:p w14:paraId="203400C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60D9B6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30F3CC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R-04</w:t>
            </w:r>
          </w:p>
        </w:tc>
        <w:tc>
          <w:tcPr>
            <w:tcW w:w="4230" w:type="dxa"/>
            <w:tcBorders>
              <w:top w:val="nil"/>
              <w:left w:val="nil"/>
              <w:bottom w:val="single" w:sz="4" w:space="0" w:color="auto"/>
              <w:right w:val="single" w:sz="4" w:space="0" w:color="auto"/>
            </w:tcBorders>
            <w:shd w:val="clear" w:color="auto" w:fill="auto"/>
            <w:vAlign w:val="center"/>
            <w:hideMark/>
          </w:tcPr>
          <w:p w14:paraId="0A9B2B8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Ավելացնել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խմբագրել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հեռացնել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արագորեն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առկա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հեռացնել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այլևս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պահանջներին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դինամիկ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զրոյից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սկսելու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անհրաժեշտության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DE2C63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FDA3D4F"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26EF51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938FECF" w14:textId="77777777" w:rsidTr="00B03A18">
        <w:trPr>
          <w:trHeight w:val="2070"/>
        </w:trPr>
        <w:tc>
          <w:tcPr>
            <w:tcW w:w="900" w:type="dxa"/>
            <w:vMerge/>
            <w:tcBorders>
              <w:top w:val="nil"/>
              <w:left w:val="single" w:sz="8" w:space="0" w:color="auto"/>
              <w:bottom w:val="single" w:sz="8" w:space="0" w:color="000000"/>
              <w:right w:val="single" w:sz="8" w:space="0" w:color="auto"/>
            </w:tcBorders>
            <w:vAlign w:val="center"/>
            <w:hideMark/>
          </w:tcPr>
          <w:p w14:paraId="0AA953F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D05DFA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562C04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R-05</w:t>
            </w:r>
          </w:p>
        </w:tc>
        <w:tc>
          <w:tcPr>
            <w:tcW w:w="4230" w:type="dxa"/>
            <w:tcBorders>
              <w:top w:val="nil"/>
              <w:left w:val="nil"/>
              <w:bottom w:val="single" w:sz="4" w:space="0" w:color="auto"/>
              <w:right w:val="single" w:sz="4" w:space="0" w:color="auto"/>
            </w:tcBorders>
            <w:shd w:val="clear" w:color="auto" w:fill="auto"/>
            <w:vAlign w:val="center"/>
            <w:hideMark/>
          </w:tcPr>
          <w:p w14:paraId="387606E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Միացնել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անջատել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անջատել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առանձին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հեռացնելու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սցենարների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անջատվել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որոշակի</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հավաքագրման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ճկունությունը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պահպանելու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2F3B9D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B2D327C"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FF6C6E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4D81537" w14:textId="77777777" w:rsidTr="00B03A18">
        <w:trPr>
          <w:trHeight w:val="1725"/>
        </w:trPr>
        <w:tc>
          <w:tcPr>
            <w:tcW w:w="900" w:type="dxa"/>
            <w:vMerge/>
            <w:tcBorders>
              <w:top w:val="nil"/>
              <w:left w:val="single" w:sz="8" w:space="0" w:color="auto"/>
              <w:bottom w:val="single" w:sz="8" w:space="0" w:color="000000"/>
              <w:right w:val="single" w:sz="8" w:space="0" w:color="auto"/>
            </w:tcBorders>
            <w:vAlign w:val="center"/>
            <w:hideMark/>
          </w:tcPr>
          <w:p w14:paraId="6A9406D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BD7566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F1B51C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R-06</w:t>
            </w:r>
          </w:p>
        </w:tc>
        <w:tc>
          <w:tcPr>
            <w:tcW w:w="4230" w:type="dxa"/>
            <w:tcBorders>
              <w:top w:val="nil"/>
              <w:left w:val="nil"/>
              <w:bottom w:val="single" w:sz="4" w:space="0" w:color="auto"/>
              <w:right w:val="single" w:sz="4" w:space="0" w:color="auto"/>
            </w:tcBorders>
            <w:shd w:val="clear" w:color="auto" w:fill="auto"/>
            <w:vAlign w:val="center"/>
            <w:hideMark/>
          </w:tcPr>
          <w:p w14:paraId="761D83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Փոխել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հիերարխիան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հիերարխիայի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լավ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հարցերը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խմբավորել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թեմայի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բարդության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տրամաբանական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հաջորդականություն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53A882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18643F8"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66EA47F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6D68F18" w14:textId="77777777" w:rsidTr="00B03A18">
        <w:trPr>
          <w:trHeight w:val="1635"/>
        </w:trPr>
        <w:tc>
          <w:tcPr>
            <w:tcW w:w="900" w:type="dxa"/>
            <w:vMerge/>
            <w:tcBorders>
              <w:top w:val="nil"/>
              <w:left w:val="single" w:sz="8" w:space="0" w:color="auto"/>
              <w:bottom w:val="single" w:sz="8" w:space="0" w:color="000000"/>
              <w:right w:val="single" w:sz="8" w:space="0" w:color="auto"/>
            </w:tcBorders>
            <w:vAlign w:val="center"/>
            <w:hideMark/>
          </w:tcPr>
          <w:p w14:paraId="30B2BF3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45D76F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0A9DC7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R-07</w:t>
            </w:r>
          </w:p>
        </w:tc>
        <w:tc>
          <w:tcPr>
            <w:tcW w:w="4230" w:type="dxa"/>
            <w:tcBorders>
              <w:top w:val="nil"/>
              <w:left w:val="nil"/>
              <w:bottom w:val="single" w:sz="8" w:space="0" w:color="auto"/>
              <w:right w:val="single" w:sz="4" w:space="0" w:color="auto"/>
            </w:tcBorders>
            <w:shd w:val="clear" w:color="auto" w:fill="auto"/>
            <w:vAlign w:val="center"/>
            <w:hideMark/>
          </w:tcPr>
          <w:p w14:paraId="2F7B88F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Փոփոխել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հերթականությունը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հերթականությունը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ներսում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հեշտացնում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հոսքի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հետադարձ</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կապի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առաջնահերթությունների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3141328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2D3B7E78"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5E6F81E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324C3C3" w14:textId="77777777" w:rsidTr="00B03A18">
        <w:trPr>
          <w:trHeight w:val="207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03C7D5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2</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4BA027A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հեշտությամբ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հավաքել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համախմբել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արդյունքները</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5A1CFC7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R-08</w:t>
            </w:r>
          </w:p>
        </w:tc>
        <w:tc>
          <w:tcPr>
            <w:tcW w:w="4230" w:type="dxa"/>
            <w:tcBorders>
              <w:top w:val="nil"/>
              <w:left w:val="nil"/>
              <w:bottom w:val="single" w:sz="4" w:space="0" w:color="auto"/>
              <w:right w:val="single" w:sz="4" w:space="0" w:color="auto"/>
            </w:tcBorders>
            <w:shd w:val="clear" w:color="auto" w:fill="auto"/>
            <w:vAlign w:val="center"/>
            <w:hideMark/>
          </w:tcPr>
          <w:p w14:paraId="250F3F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տրամադրվեն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հավաքագրվեն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պորտալի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միջոցով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հաղորդակցության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լրացնելու</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ներկայացնելու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կունենան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անվտանգ</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առցանց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միջավայրում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իսկ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հրավերները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հիշեցումները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կուղարկվեն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էլ</w:t>
            </w:r>
            <w:proofErr w:type="spellEnd"/>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փոստի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ծանուցումների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միջոցով</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50A716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CADD7BD"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43A142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5AA69B9"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7476D94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E7A063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A4CE68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R-09</w:t>
            </w:r>
          </w:p>
        </w:tc>
        <w:tc>
          <w:tcPr>
            <w:tcW w:w="4230" w:type="dxa"/>
            <w:tcBorders>
              <w:top w:val="nil"/>
              <w:left w:val="nil"/>
              <w:bottom w:val="single" w:sz="4" w:space="0" w:color="auto"/>
              <w:right w:val="single" w:sz="4" w:space="0" w:color="auto"/>
            </w:tcBorders>
            <w:shd w:val="clear" w:color="auto" w:fill="auto"/>
            <w:vAlign w:val="center"/>
            <w:hideMark/>
          </w:tcPr>
          <w:p w14:paraId="7333FF7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տարածումից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պատասխանները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ձեռքով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գործողություն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հետևել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ովքեր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հիշեցումներ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ուղարկել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ովքեր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լրացրել</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CDC43F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928E69A"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123636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495D784"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05A6B43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75CDCA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088D1D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R-10</w:t>
            </w:r>
          </w:p>
        </w:tc>
        <w:tc>
          <w:tcPr>
            <w:tcW w:w="4230" w:type="dxa"/>
            <w:tcBorders>
              <w:top w:val="nil"/>
              <w:left w:val="nil"/>
              <w:bottom w:val="single" w:sz="4" w:space="0" w:color="auto"/>
              <w:right w:val="single" w:sz="4" w:space="0" w:color="auto"/>
            </w:tcBorders>
            <w:shd w:val="clear" w:color="auto" w:fill="auto"/>
            <w:vAlign w:val="center"/>
            <w:hideMark/>
          </w:tcPr>
          <w:p w14:paraId="4BE8397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համախմբում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արդյունքները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դիտել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վերլուծել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ստացվեն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խնայել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ստանալ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ակնթարթային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պատկերացումներ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6F27CC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FA8B3C2"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604E36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DCF86D9"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4379B3A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EEDD93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5B2309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w:t>
            </w:r>
          </w:p>
        </w:tc>
        <w:tc>
          <w:tcPr>
            <w:tcW w:w="4230" w:type="dxa"/>
            <w:tcBorders>
              <w:top w:val="nil"/>
              <w:left w:val="nil"/>
              <w:bottom w:val="single" w:sz="4" w:space="0" w:color="auto"/>
              <w:right w:val="single" w:sz="4" w:space="0" w:color="auto"/>
            </w:tcBorders>
            <w:shd w:val="clear" w:color="auto" w:fill="auto"/>
            <w:vAlign w:val="center"/>
            <w:hideMark/>
          </w:tcPr>
          <w:p w14:paraId="4FFF4AD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Համախմբված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հաշվետվություններ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վահանակներ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ստեղծելու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հստակ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վիզուալ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FE67A9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7F8AE19"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A3BA90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0E0556D"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3D74F37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AAE1F9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4FF80A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w:t>
            </w:r>
          </w:p>
        </w:tc>
        <w:tc>
          <w:tcPr>
            <w:tcW w:w="4230" w:type="dxa"/>
            <w:tcBorders>
              <w:top w:val="nil"/>
              <w:left w:val="nil"/>
              <w:bottom w:val="single" w:sz="8" w:space="0" w:color="auto"/>
              <w:right w:val="single" w:sz="4" w:space="0" w:color="auto"/>
            </w:tcBorders>
            <w:shd w:val="clear" w:color="auto" w:fill="auto"/>
            <w:vAlign w:val="center"/>
            <w:hideMark/>
          </w:tcPr>
          <w:p w14:paraId="28F796D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հավաքագրված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անվտանգ</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պահպանում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հասանելիության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որպեսզի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պաշտպանվի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ամբողջականությունն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գաղտնիությունը</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3D622F2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7AB72FAC"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60ACD12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2D0F736" w14:textId="77777777" w:rsidTr="00B03A18">
        <w:trPr>
          <w:trHeight w:val="69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193A206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3</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65F9AED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Հարցադաշտի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հատկություններ</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36B43F8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w:t>
            </w:r>
          </w:p>
        </w:tc>
        <w:tc>
          <w:tcPr>
            <w:tcW w:w="4230" w:type="dxa"/>
            <w:tcBorders>
              <w:top w:val="nil"/>
              <w:left w:val="nil"/>
              <w:bottom w:val="single" w:sz="4" w:space="0" w:color="auto"/>
              <w:right w:val="single" w:sz="4" w:space="0" w:color="auto"/>
            </w:tcBorders>
            <w:shd w:val="clear" w:color="auto" w:fill="auto"/>
            <w:vAlign w:val="center"/>
            <w:hideMark/>
          </w:tcPr>
          <w:p w14:paraId="3BF5C8F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տեքստ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տեքստն</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ցուցադրվում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հարցվողին</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5F2BFBB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56517C4"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24D841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4B5345B" w14:textId="77777777" w:rsidTr="00B03A18">
        <w:trPr>
          <w:trHeight w:val="2070"/>
        </w:trPr>
        <w:tc>
          <w:tcPr>
            <w:tcW w:w="900" w:type="dxa"/>
            <w:vMerge/>
            <w:tcBorders>
              <w:top w:val="nil"/>
              <w:left w:val="single" w:sz="8" w:space="0" w:color="auto"/>
              <w:bottom w:val="single" w:sz="8" w:space="0" w:color="000000"/>
              <w:right w:val="single" w:sz="8" w:space="0" w:color="auto"/>
            </w:tcBorders>
            <w:vAlign w:val="center"/>
            <w:hideMark/>
          </w:tcPr>
          <w:p w14:paraId="55A8CDC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7EC13B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6BCBF4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w:t>
            </w:r>
          </w:p>
        </w:tc>
        <w:tc>
          <w:tcPr>
            <w:tcW w:w="4230" w:type="dxa"/>
            <w:tcBorders>
              <w:top w:val="nil"/>
              <w:left w:val="nil"/>
              <w:bottom w:val="single" w:sz="4" w:space="0" w:color="auto"/>
              <w:right w:val="single" w:sz="4" w:space="0" w:color="auto"/>
            </w:tcBorders>
            <w:shd w:val="clear" w:color="auto" w:fill="auto"/>
            <w:vAlign w:val="center"/>
            <w:hideMark/>
          </w:tcPr>
          <w:p w14:paraId="5201D27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Լրացուցիչ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նկարագրություն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հղման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տեքստ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լրացուցիչ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տեղեկատվություն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հրահանգներ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ուղղորդելու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պարզաբանել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համատեքստը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տրամադրել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հրահանգներ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w:t>
            </w:r>
            <w:proofErr w:type="spellStart"/>
            <w:r w:rsidRPr="00B03A18">
              <w:rPr>
                <w:rFonts w:eastAsia="Times New Roman" w:cs="Times New Roman"/>
                <w:color w:val="000000"/>
                <w:sz w:val="24"/>
                <w:szCs w:val="24"/>
                <w:lang w:val="en-US"/>
              </w:rPr>
              <w:t>Ընտրեք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ճիշտ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Տրամադրեք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AF30AE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8F4F456"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84E739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DE5EA6E"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66A6726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A80CB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9FA19B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w:t>
            </w:r>
          </w:p>
        </w:tc>
        <w:tc>
          <w:tcPr>
            <w:tcW w:w="4230" w:type="dxa"/>
            <w:tcBorders>
              <w:top w:val="nil"/>
              <w:left w:val="nil"/>
              <w:bottom w:val="single" w:sz="4" w:space="0" w:color="auto"/>
              <w:right w:val="single" w:sz="4" w:space="0" w:color="auto"/>
            </w:tcBorders>
            <w:shd w:val="clear" w:color="auto" w:fill="auto"/>
            <w:vAlign w:val="center"/>
            <w:hideMark/>
          </w:tcPr>
          <w:p w14:paraId="6ABA896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Հարուստ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տեքստի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խմբագիր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տեքստի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հրահանգների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թվատառ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տառեր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գծում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այլն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հեշտացնում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հարցի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հրահանգի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կարևոր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շեշտադրելը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լավ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ընկալման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137210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AFA916A"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9A945C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13628C7"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785F7EA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28C022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03C42E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w:t>
            </w:r>
          </w:p>
        </w:tc>
        <w:tc>
          <w:tcPr>
            <w:tcW w:w="4230" w:type="dxa"/>
            <w:tcBorders>
              <w:top w:val="nil"/>
              <w:left w:val="nil"/>
              <w:bottom w:val="single" w:sz="8" w:space="0" w:color="auto"/>
              <w:right w:val="single" w:sz="4" w:space="0" w:color="auto"/>
            </w:tcBorders>
            <w:shd w:val="clear" w:color="auto" w:fill="auto"/>
            <w:vAlign w:val="center"/>
            <w:hideMark/>
          </w:tcPr>
          <w:p w14:paraId="32DF677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Հղումներ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ռեսուրսներ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հիպերհղումներ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արտաքին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ռեսուրսներ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փաստաթղթեր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տրամադրելով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լրացուցիչ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նյութեր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համատեքստային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տեղեկատվություն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վերաբերում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հարցին</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3F9239D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67C2E578"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3AEA15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7A72195" w14:textId="77777777" w:rsidTr="00B03A18">
        <w:trPr>
          <w:trHeight w:val="69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55C735B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4</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56642B4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Ստացված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տեսակները</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5BDE454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R-17</w:t>
            </w:r>
          </w:p>
        </w:tc>
        <w:tc>
          <w:tcPr>
            <w:tcW w:w="4230" w:type="dxa"/>
            <w:tcBorders>
              <w:top w:val="nil"/>
              <w:left w:val="nil"/>
              <w:bottom w:val="single" w:sz="4" w:space="0" w:color="auto"/>
              <w:right w:val="single" w:sz="4" w:space="0" w:color="auto"/>
            </w:tcBorders>
            <w:shd w:val="clear" w:color="auto" w:fill="auto"/>
            <w:vAlign w:val="center"/>
            <w:hideMark/>
          </w:tcPr>
          <w:p w14:paraId="7914648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Թիվ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պարզ</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միավորներ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E61373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28FAD85"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D0082D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F1D289C"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31C0179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154BF4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B3A3FE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R-18</w:t>
            </w:r>
          </w:p>
        </w:tc>
        <w:tc>
          <w:tcPr>
            <w:tcW w:w="4230" w:type="dxa"/>
            <w:tcBorders>
              <w:top w:val="nil"/>
              <w:left w:val="nil"/>
              <w:bottom w:val="single" w:sz="4" w:space="0" w:color="auto"/>
              <w:right w:val="single" w:sz="4" w:space="0" w:color="auto"/>
            </w:tcBorders>
            <w:shd w:val="clear" w:color="auto" w:fill="auto"/>
            <w:vAlign w:val="center"/>
            <w:hideMark/>
          </w:tcPr>
          <w:p w14:paraId="24B2ADE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Արժույթ</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Աջակցում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մուտքագրել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ձևավորված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արժույթ</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5C7469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8EC2BD4"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75A528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11349CD"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1CABD68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7516AE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97E2D4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R-19</w:t>
            </w:r>
          </w:p>
        </w:tc>
        <w:tc>
          <w:tcPr>
            <w:tcW w:w="4230" w:type="dxa"/>
            <w:tcBorders>
              <w:top w:val="nil"/>
              <w:left w:val="nil"/>
              <w:bottom w:val="single" w:sz="4" w:space="0" w:color="auto"/>
              <w:right w:val="single" w:sz="4" w:space="0" w:color="auto"/>
            </w:tcBorders>
            <w:shd w:val="clear" w:color="auto" w:fill="auto"/>
            <w:vAlign w:val="center"/>
            <w:hideMark/>
          </w:tcPr>
          <w:p w14:paraId="589BDA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Տոկոսային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տոկոսի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հավաքագրման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E0A109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32AB30B"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6823662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5789C4C"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4C03109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C9F756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C66B08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R-20</w:t>
            </w:r>
          </w:p>
        </w:tc>
        <w:tc>
          <w:tcPr>
            <w:tcW w:w="4230" w:type="dxa"/>
            <w:tcBorders>
              <w:top w:val="nil"/>
              <w:left w:val="nil"/>
              <w:bottom w:val="single" w:sz="4" w:space="0" w:color="auto"/>
              <w:right w:val="single" w:sz="4" w:space="0" w:color="auto"/>
            </w:tcBorders>
            <w:shd w:val="clear" w:color="auto" w:fill="auto"/>
            <w:vAlign w:val="center"/>
            <w:hideMark/>
          </w:tcPr>
          <w:p w14:paraId="0A8EFDE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Թվային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բաժանումների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դասակարգվում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տարածաշրջանի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ցանկացած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բաժանման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վաճառքների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դասակարգում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եկամուտների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բաժնի</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AAFCFF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5C9843B"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EE294F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040784B"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1F10D2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36ED9C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EA5006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R-21</w:t>
            </w:r>
          </w:p>
        </w:tc>
        <w:tc>
          <w:tcPr>
            <w:tcW w:w="4230" w:type="dxa"/>
            <w:tcBorders>
              <w:top w:val="nil"/>
              <w:left w:val="nil"/>
              <w:bottom w:val="single" w:sz="4" w:space="0" w:color="auto"/>
              <w:right w:val="single" w:sz="4" w:space="0" w:color="auto"/>
            </w:tcBorders>
            <w:shd w:val="clear" w:color="auto" w:fill="auto"/>
            <w:vAlign w:val="center"/>
            <w:hideMark/>
          </w:tcPr>
          <w:p w14:paraId="0B0D653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Հաշվարկված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Հարաբերություն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հաշվարկում</w:t>
            </w:r>
            <w:proofErr w:type="spellEnd"/>
            <w:r w:rsidRPr="00B03A18">
              <w:rPr>
                <w:rFonts w:eastAsia="Times New Roman" w:cs="Times New Roman"/>
                <w:color w:val="000000"/>
                <w:sz w:val="24"/>
                <w:szCs w:val="24"/>
                <w:lang w:val="en-US"/>
              </w:rPr>
              <w:t xml:space="preserve"> է և </w:t>
            </w:r>
            <w:proofErr w:type="spellStart"/>
            <w:r w:rsidRPr="00B03A18">
              <w:rPr>
                <w:rFonts w:eastAsia="Times New Roman" w:cs="Times New Roman"/>
                <w:color w:val="000000"/>
                <w:sz w:val="24"/>
                <w:szCs w:val="24"/>
                <w:lang w:val="en-US"/>
              </w:rPr>
              <w:t>ցույց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թվային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հարաբերությունը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BF06A6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12F14E9"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642158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009F8AF"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64539B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671333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FC5D25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R-22</w:t>
            </w:r>
          </w:p>
        </w:tc>
        <w:tc>
          <w:tcPr>
            <w:tcW w:w="4230" w:type="dxa"/>
            <w:tcBorders>
              <w:top w:val="nil"/>
              <w:left w:val="nil"/>
              <w:bottom w:val="single" w:sz="4" w:space="0" w:color="auto"/>
              <w:right w:val="single" w:sz="4" w:space="0" w:color="auto"/>
            </w:tcBorders>
            <w:shd w:val="clear" w:color="auto" w:fill="auto"/>
            <w:vAlign w:val="center"/>
            <w:hideMark/>
          </w:tcPr>
          <w:p w14:paraId="132331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գումար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հաշվարկում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գումարը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81D39F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4452002"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AE9A27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0EF3BDA"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5996226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FB362B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FDE423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R-23</w:t>
            </w:r>
          </w:p>
        </w:tc>
        <w:tc>
          <w:tcPr>
            <w:tcW w:w="4230" w:type="dxa"/>
            <w:tcBorders>
              <w:top w:val="nil"/>
              <w:left w:val="nil"/>
              <w:bottom w:val="single" w:sz="4" w:space="0" w:color="auto"/>
              <w:right w:val="single" w:sz="4" w:space="0" w:color="auto"/>
            </w:tcBorders>
            <w:shd w:val="clear" w:color="auto" w:fill="auto"/>
            <w:vAlign w:val="center"/>
            <w:hideMark/>
          </w:tcPr>
          <w:p w14:paraId="1C9F4C6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Բինար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այո</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ոչ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ճիշտ</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սխալ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տիպի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64351D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FA70B40"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667A34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68F0C35"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44D7CCF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5E0325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4F74BE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R-24</w:t>
            </w:r>
          </w:p>
        </w:tc>
        <w:tc>
          <w:tcPr>
            <w:tcW w:w="4230" w:type="dxa"/>
            <w:tcBorders>
              <w:top w:val="nil"/>
              <w:left w:val="nil"/>
              <w:bottom w:val="single" w:sz="4" w:space="0" w:color="auto"/>
              <w:right w:val="single" w:sz="4" w:space="0" w:color="auto"/>
            </w:tcBorders>
            <w:shd w:val="clear" w:color="auto" w:fill="auto"/>
            <w:vAlign w:val="center"/>
            <w:hideMark/>
          </w:tcPr>
          <w:p w14:paraId="3E27CE2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ռադիո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կոճակներ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81BD9C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F7F5314"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2A31CA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6509ADD"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48D4296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E45B1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2B2C95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R-25</w:t>
            </w:r>
          </w:p>
        </w:tc>
        <w:tc>
          <w:tcPr>
            <w:tcW w:w="4230" w:type="dxa"/>
            <w:tcBorders>
              <w:top w:val="nil"/>
              <w:left w:val="nil"/>
              <w:bottom w:val="single" w:sz="4" w:space="0" w:color="auto"/>
              <w:right w:val="single" w:sz="4" w:space="0" w:color="auto"/>
            </w:tcBorders>
            <w:shd w:val="clear" w:color="auto" w:fill="auto"/>
            <w:vAlign w:val="center"/>
            <w:hideMark/>
          </w:tcPr>
          <w:p w14:paraId="3FE2755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տուփեր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բազմակի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checkboxes for multiple selections/):</w:t>
            </w:r>
          </w:p>
        </w:tc>
        <w:tc>
          <w:tcPr>
            <w:tcW w:w="1890" w:type="dxa"/>
            <w:tcBorders>
              <w:top w:val="nil"/>
              <w:left w:val="nil"/>
              <w:bottom w:val="single" w:sz="4" w:space="0" w:color="auto"/>
              <w:right w:val="single" w:sz="4" w:space="0" w:color="auto"/>
            </w:tcBorders>
            <w:shd w:val="clear" w:color="000000" w:fill="FFFFFF"/>
            <w:vAlign w:val="center"/>
            <w:hideMark/>
          </w:tcPr>
          <w:p w14:paraId="6DBCF5B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52BE054"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F499E7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A36247C"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1D51D82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7DDBE5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0DBBA3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R-26</w:t>
            </w:r>
          </w:p>
        </w:tc>
        <w:tc>
          <w:tcPr>
            <w:tcW w:w="4230" w:type="dxa"/>
            <w:tcBorders>
              <w:top w:val="nil"/>
              <w:left w:val="nil"/>
              <w:bottom w:val="single" w:sz="4" w:space="0" w:color="auto"/>
              <w:right w:val="single" w:sz="4" w:space="0" w:color="auto"/>
            </w:tcBorders>
            <w:shd w:val="clear" w:color="auto" w:fill="auto"/>
            <w:vAlign w:val="center"/>
            <w:hideMark/>
          </w:tcPr>
          <w:p w14:paraId="48849D9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Ամսաթիվ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կոնկրետ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ամսաթվեր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ստանդարտ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ամիս</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տարի</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29D6A4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C027B16"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638C04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6E2DE6B"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6A22931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B70F43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755407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R-27</w:t>
            </w:r>
          </w:p>
        </w:tc>
        <w:tc>
          <w:tcPr>
            <w:tcW w:w="4230" w:type="dxa"/>
            <w:tcBorders>
              <w:top w:val="nil"/>
              <w:left w:val="nil"/>
              <w:bottom w:val="single" w:sz="4" w:space="0" w:color="auto"/>
              <w:right w:val="single" w:sz="4" w:space="0" w:color="auto"/>
            </w:tcBorders>
            <w:shd w:val="clear" w:color="auto" w:fill="auto"/>
            <w:vAlign w:val="center"/>
            <w:hideMark/>
          </w:tcPr>
          <w:p w14:paraId="2C97CDD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Ազատ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տեքստ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տեքստի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անհամակարգ</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տեքստային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6C036B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70048F3"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0FB61C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661B5CC"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587B818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5248C3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6238C4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R-28</w:t>
            </w:r>
          </w:p>
        </w:tc>
        <w:tc>
          <w:tcPr>
            <w:tcW w:w="4230" w:type="dxa"/>
            <w:tcBorders>
              <w:top w:val="nil"/>
              <w:left w:val="nil"/>
              <w:bottom w:val="single" w:sz="4" w:space="0" w:color="auto"/>
              <w:right w:val="single" w:sz="4" w:space="0" w:color="auto"/>
            </w:tcBorders>
            <w:shd w:val="clear" w:color="auto" w:fill="auto"/>
            <w:vAlign w:val="center"/>
            <w:hideMark/>
          </w:tcPr>
          <w:p w14:paraId="0CC903B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Երկրի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Ընտրացանկ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ցուցակից</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69F61D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B7A167A"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5BD333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81738C6"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3D88022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5C7E1C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02E0F1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R-29</w:t>
            </w:r>
          </w:p>
        </w:tc>
        <w:tc>
          <w:tcPr>
            <w:tcW w:w="4230" w:type="dxa"/>
            <w:tcBorders>
              <w:top w:val="nil"/>
              <w:left w:val="nil"/>
              <w:bottom w:val="single" w:sz="4" w:space="0" w:color="auto"/>
              <w:right w:val="single" w:sz="4" w:space="0" w:color="auto"/>
            </w:tcBorders>
            <w:shd w:val="clear" w:color="auto" w:fill="auto"/>
            <w:vAlign w:val="center"/>
            <w:hideMark/>
          </w:tcPr>
          <w:p w14:paraId="0206109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ընտրացանկ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ընտրացանկ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արդյունաբերական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ապրանքների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կատեգորիաները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3DB6666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982D8C5"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BC2B7E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F03CAC8" w14:textId="77777777" w:rsidTr="00B03A18">
        <w:trPr>
          <w:trHeight w:val="1050"/>
        </w:trPr>
        <w:tc>
          <w:tcPr>
            <w:tcW w:w="900" w:type="dxa"/>
            <w:vMerge/>
            <w:tcBorders>
              <w:top w:val="nil"/>
              <w:left w:val="single" w:sz="8" w:space="0" w:color="auto"/>
              <w:bottom w:val="single" w:sz="8" w:space="0" w:color="000000"/>
              <w:right w:val="single" w:sz="8" w:space="0" w:color="auto"/>
            </w:tcBorders>
            <w:vAlign w:val="center"/>
            <w:hideMark/>
          </w:tcPr>
          <w:p w14:paraId="7DE9BB7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AC91B7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nil"/>
              <w:right w:val="single" w:sz="4" w:space="0" w:color="auto"/>
            </w:tcBorders>
            <w:shd w:val="clear" w:color="auto" w:fill="auto"/>
            <w:vAlign w:val="center"/>
            <w:hideMark/>
          </w:tcPr>
          <w:p w14:paraId="602FABA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R-30</w:t>
            </w:r>
          </w:p>
        </w:tc>
        <w:tc>
          <w:tcPr>
            <w:tcW w:w="4230" w:type="dxa"/>
            <w:tcBorders>
              <w:top w:val="nil"/>
              <w:left w:val="nil"/>
              <w:bottom w:val="nil"/>
              <w:right w:val="single" w:sz="4" w:space="0" w:color="auto"/>
            </w:tcBorders>
            <w:shd w:val="clear" w:color="auto" w:fill="auto"/>
            <w:vAlign w:val="center"/>
            <w:hideMark/>
          </w:tcPr>
          <w:p w14:paraId="1FD7FB9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Փաստաթղթերի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ներբեռնում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ներբեռնել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փաստաթղթեր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PDF, Word </w:t>
            </w:r>
            <w:proofErr w:type="spellStart"/>
            <w:r w:rsidRPr="00B03A18">
              <w:rPr>
                <w:rFonts w:eastAsia="Times New Roman" w:cs="Times New Roman"/>
                <w:color w:val="000000"/>
                <w:sz w:val="24"/>
                <w:szCs w:val="24"/>
                <w:lang w:val="en-US"/>
              </w:rPr>
              <w:t>փաստաթղթեր</w:t>
            </w:r>
            <w:proofErr w:type="spellEnd"/>
            <w:r w:rsidRPr="00B03A18">
              <w:rPr>
                <w:rFonts w:eastAsia="Times New Roman" w:cs="Times New Roman"/>
                <w:color w:val="000000"/>
                <w:sz w:val="24"/>
                <w:szCs w:val="24"/>
                <w:lang w:val="en-US"/>
              </w:rPr>
              <w:t>):</w:t>
            </w:r>
          </w:p>
        </w:tc>
        <w:tc>
          <w:tcPr>
            <w:tcW w:w="1890" w:type="dxa"/>
            <w:tcBorders>
              <w:top w:val="nil"/>
              <w:left w:val="nil"/>
              <w:bottom w:val="nil"/>
              <w:right w:val="single" w:sz="4" w:space="0" w:color="auto"/>
            </w:tcBorders>
            <w:shd w:val="clear" w:color="auto" w:fill="auto"/>
            <w:vAlign w:val="center"/>
            <w:hideMark/>
          </w:tcPr>
          <w:p w14:paraId="3BDB508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nil"/>
              <w:right w:val="single" w:sz="4" w:space="0" w:color="auto"/>
            </w:tcBorders>
            <w:shd w:val="clear" w:color="auto" w:fill="auto"/>
            <w:vAlign w:val="center"/>
            <w:hideMark/>
          </w:tcPr>
          <w:p w14:paraId="67AD3D3B"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nil"/>
              <w:right w:val="single" w:sz="8" w:space="0" w:color="auto"/>
            </w:tcBorders>
            <w:shd w:val="clear" w:color="auto" w:fill="auto"/>
            <w:vAlign w:val="center"/>
            <w:hideMark/>
          </w:tcPr>
          <w:p w14:paraId="7C12F9B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63E0AAF" w14:textId="77777777" w:rsidTr="00B03A18">
        <w:trPr>
          <w:trHeight w:val="219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4F87561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5</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15FD83F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կախված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հարմարավետություններ</w:t>
            </w:r>
            <w:proofErr w:type="spellEnd"/>
          </w:p>
        </w:tc>
        <w:tc>
          <w:tcPr>
            <w:tcW w:w="990" w:type="dxa"/>
            <w:tcBorders>
              <w:top w:val="single" w:sz="8" w:space="0" w:color="auto"/>
              <w:left w:val="nil"/>
              <w:bottom w:val="single" w:sz="4" w:space="0" w:color="auto"/>
              <w:right w:val="single" w:sz="4" w:space="0" w:color="auto"/>
            </w:tcBorders>
            <w:shd w:val="clear" w:color="auto" w:fill="auto"/>
            <w:vAlign w:val="center"/>
            <w:hideMark/>
          </w:tcPr>
          <w:p w14:paraId="39BBB67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R-31</w:t>
            </w:r>
          </w:p>
        </w:tc>
        <w:tc>
          <w:tcPr>
            <w:tcW w:w="4230" w:type="dxa"/>
            <w:tcBorders>
              <w:top w:val="single" w:sz="8" w:space="0" w:color="auto"/>
              <w:left w:val="nil"/>
              <w:bottom w:val="single" w:sz="4" w:space="0" w:color="auto"/>
              <w:right w:val="single" w:sz="4" w:space="0" w:color="auto"/>
            </w:tcBorders>
            <w:shd w:val="clear" w:color="auto" w:fill="auto"/>
            <w:vAlign w:val="center"/>
            <w:hideMark/>
          </w:tcPr>
          <w:p w14:paraId="71543EC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Հարցաթերթիկի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ցուցադրվում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թաքցվում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ելնելով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դարձնում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հարմարավետ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ցուցադրելով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իրավիճակին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հարմարեցնելով</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հեշտացնելով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գործընթացը</w:t>
            </w:r>
            <w:proofErr w:type="spellEnd"/>
            <w:r w:rsidRPr="00B03A18">
              <w:rPr>
                <w:rFonts w:eastAsia="Times New Roman" w:cs="Times New Roman"/>
                <w:color w:val="000000"/>
                <w:sz w:val="24"/>
                <w:szCs w:val="24"/>
                <w:lang w:val="en-US"/>
              </w:rPr>
              <w:t>:</w:t>
            </w:r>
          </w:p>
        </w:tc>
        <w:tc>
          <w:tcPr>
            <w:tcW w:w="1890" w:type="dxa"/>
            <w:tcBorders>
              <w:top w:val="single" w:sz="8" w:space="0" w:color="auto"/>
              <w:left w:val="nil"/>
              <w:bottom w:val="single" w:sz="4" w:space="0" w:color="auto"/>
              <w:right w:val="single" w:sz="4" w:space="0" w:color="auto"/>
            </w:tcBorders>
            <w:shd w:val="clear" w:color="auto" w:fill="auto"/>
            <w:vAlign w:val="center"/>
            <w:hideMark/>
          </w:tcPr>
          <w:p w14:paraId="47FA78E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single" w:sz="8" w:space="0" w:color="auto"/>
              <w:left w:val="nil"/>
              <w:bottom w:val="single" w:sz="4" w:space="0" w:color="auto"/>
              <w:right w:val="single" w:sz="4" w:space="0" w:color="auto"/>
            </w:tcBorders>
            <w:shd w:val="clear" w:color="auto" w:fill="auto"/>
            <w:vAlign w:val="center"/>
            <w:hideMark/>
          </w:tcPr>
          <w:p w14:paraId="6EFCC008"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single" w:sz="8" w:space="0" w:color="auto"/>
              <w:left w:val="nil"/>
              <w:bottom w:val="single" w:sz="4" w:space="0" w:color="auto"/>
              <w:right w:val="single" w:sz="8" w:space="0" w:color="auto"/>
            </w:tcBorders>
            <w:shd w:val="clear" w:color="auto" w:fill="auto"/>
            <w:vAlign w:val="center"/>
            <w:hideMark/>
          </w:tcPr>
          <w:p w14:paraId="715FE0C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FF37164"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152C827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795CD1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8EAF97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R-32</w:t>
            </w:r>
          </w:p>
        </w:tc>
        <w:tc>
          <w:tcPr>
            <w:tcW w:w="4230" w:type="dxa"/>
            <w:tcBorders>
              <w:top w:val="nil"/>
              <w:left w:val="nil"/>
              <w:bottom w:val="single" w:sz="4" w:space="0" w:color="auto"/>
              <w:right w:val="single" w:sz="4" w:space="0" w:color="auto"/>
            </w:tcBorders>
            <w:shd w:val="clear" w:color="auto" w:fill="auto"/>
            <w:vAlign w:val="center"/>
            <w:hideMark/>
          </w:tcPr>
          <w:p w14:paraId="69708CC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կախված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Այո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կախված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կցուցադրվի</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DD5FD5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56407C2"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98A769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D37B279" w14:textId="77777777" w:rsidTr="00B03A18">
        <w:trPr>
          <w:trHeight w:val="1260"/>
        </w:trPr>
        <w:tc>
          <w:tcPr>
            <w:tcW w:w="900" w:type="dxa"/>
            <w:vMerge/>
            <w:tcBorders>
              <w:top w:val="nil"/>
              <w:left w:val="single" w:sz="8" w:space="0" w:color="auto"/>
              <w:bottom w:val="single" w:sz="8" w:space="0" w:color="000000"/>
              <w:right w:val="single" w:sz="8" w:space="0" w:color="auto"/>
            </w:tcBorders>
            <w:vAlign w:val="center"/>
            <w:hideMark/>
          </w:tcPr>
          <w:p w14:paraId="2951E59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5E0B62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8B8E52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R-33</w:t>
            </w:r>
          </w:p>
        </w:tc>
        <w:tc>
          <w:tcPr>
            <w:tcW w:w="4230" w:type="dxa"/>
            <w:tcBorders>
              <w:top w:val="nil"/>
              <w:left w:val="nil"/>
              <w:bottom w:val="single" w:sz="4" w:space="0" w:color="auto"/>
              <w:right w:val="single" w:sz="4" w:space="0" w:color="auto"/>
            </w:tcBorders>
            <w:shd w:val="clear" w:color="auto" w:fill="auto"/>
            <w:vAlign w:val="center"/>
            <w:hideMark/>
          </w:tcPr>
          <w:p w14:paraId="483B49E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Նույն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ցուցադրվել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հետևողական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կիրառումը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բացասական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58FFD9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00134D2"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69542C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BED84FD"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3CC6A40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B8E57E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ECE68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R-34</w:t>
            </w:r>
          </w:p>
        </w:tc>
        <w:tc>
          <w:tcPr>
            <w:tcW w:w="4230" w:type="dxa"/>
            <w:tcBorders>
              <w:top w:val="nil"/>
              <w:left w:val="nil"/>
              <w:bottom w:val="single" w:sz="4" w:space="0" w:color="auto"/>
              <w:right w:val="single" w:sz="4" w:space="0" w:color="auto"/>
            </w:tcBorders>
            <w:shd w:val="clear" w:color="auto" w:fill="auto"/>
            <w:vAlign w:val="center"/>
            <w:hideMark/>
          </w:tcPr>
          <w:p w14:paraId="1F9253B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կախված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հարցերից</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կցուցադրվի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Այո</w:t>
            </w:r>
            <w:proofErr w:type="spellEnd"/>
            <w:r w:rsidRPr="00B03A18">
              <w:rPr>
                <w:rFonts w:eastAsia="Times New Roman" w:cs="Times New Roman"/>
                <w:color w:val="000000"/>
                <w:sz w:val="24"/>
                <w:szCs w:val="24"/>
                <w:lang w:val="en-US"/>
              </w:rPr>
              <w:t>» և/</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կառուցել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լոգիկա</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անհատականացում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բազմաթիվ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պայմանների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BA28D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616FD1C"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AF8F57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4F5F409" w14:textId="77777777" w:rsidTr="00B03A18">
        <w:trPr>
          <w:trHeight w:val="1725"/>
        </w:trPr>
        <w:tc>
          <w:tcPr>
            <w:tcW w:w="900" w:type="dxa"/>
            <w:vMerge/>
            <w:tcBorders>
              <w:top w:val="nil"/>
              <w:left w:val="single" w:sz="8" w:space="0" w:color="auto"/>
              <w:bottom w:val="single" w:sz="8" w:space="0" w:color="000000"/>
              <w:right w:val="single" w:sz="8" w:space="0" w:color="auto"/>
            </w:tcBorders>
            <w:vAlign w:val="center"/>
            <w:hideMark/>
          </w:tcPr>
          <w:p w14:paraId="52139E9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5B73DE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1CD975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R-35</w:t>
            </w:r>
          </w:p>
        </w:tc>
        <w:tc>
          <w:tcPr>
            <w:tcW w:w="4230" w:type="dxa"/>
            <w:tcBorders>
              <w:top w:val="nil"/>
              <w:left w:val="nil"/>
              <w:bottom w:val="single" w:sz="4" w:space="0" w:color="auto"/>
              <w:right w:val="single" w:sz="4" w:space="0" w:color="auto"/>
            </w:tcBorders>
            <w:shd w:val="clear" w:color="auto" w:fill="auto"/>
            <w:vAlign w:val="center"/>
            <w:hideMark/>
          </w:tcPr>
          <w:p w14:paraId="77348E3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կախված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ինքնին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կախված</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հարցից</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այսպես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շարունակ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ստեղծել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բազմաշերտ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պայմանական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տրամաբանություն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կառուցել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խիստ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անհատականացված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հոսք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ելնելով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շարքից</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3640E67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2D64143"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092A5F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C23CD93" w14:textId="77777777" w:rsidTr="00B03A18">
        <w:trPr>
          <w:trHeight w:val="1725"/>
        </w:trPr>
        <w:tc>
          <w:tcPr>
            <w:tcW w:w="900" w:type="dxa"/>
            <w:vMerge/>
            <w:tcBorders>
              <w:top w:val="nil"/>
              <w:left w:val="single" w:sz="8" w:space="0" w:color="auto"/>
              <w:bottom w:val="single" w:sz="8" w:space="0" w:color="000000"/>
              <w:right w:val="single" w:sz="8" w:space="0" w:color="auto"/>
            </w:tcBorders>
            <w:vAlign w:val="center"/>
            <w:hideMark/>
          </w:tcPr>
          <w:p w14:paraId="5A9FC80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ECA58D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3BEF9D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R-36</w:t>
            </w:r>
          </w:p>
        </w:tc>
        <w:tc>
          <w:tcPr>
            <w:tcW w:w="4230" w:type="dxa"/>
            <w:tcBorders>
              <w:top w:val="nil"/>
              <w:left w:val="nil"/>
              <w:bottom w:val="single" w:sz="4" w:space="0" w:color="auto"/>
              <w:right w:val="single" w:sz="4" w:space="0" w:color="auto"/>
            </w:tcBorders>
            <w:shd w:val="clear" w:color="auto" w:fill="auto"/>
            <w:vAlign w:val="center"/>
            <w:hideMark/>
          </w:tcPr>
          <w:p w14:paraId="0083566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Անավարտ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հաջորդ</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արագ</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հաջորդ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անավարտ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չբացառի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հարթ</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դարձնի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փորձը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հատկապես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դեպքում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996177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E0F019B"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0BD604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0C06D43"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4492605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E85A3B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7E6AEB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R-37</w:t>
            </w:r>
          </w:p>
        </w:tc>
        <w:tc>
          <w:tcPr>
            <w:tcW w:w="4230" w:type="dxa"/>
            <w:tcBorders>
              <w:top w:val="nil"/>
              <w:left w:val="nil"/>
              <w:bottom w:val="single" w:sz="4" w:space="0" w:color="auto"/>
              <w:right w:val="single" w:sz="4" w:space="0" w:color="auto"/>
            </w:tcBorders>
            <w:shd w:val="clear" w:color="auto" w:fill="auto"/>
            <w:vAlign w:val="center"/>
            <w:hideMark/>
          </w:tcPr>
          <w:p w14:paraId="57C8CF3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Մեծածավալ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ծավալի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միանգամից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դյուրին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դարձնելով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հատկապես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դեպքերում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մուտքագրվել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բազմակի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կրկնվող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DC3123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F9E33D3"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33704D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585AA66" w14:textId="77777777" w:rsidTr="00B03A18">
        <w:trPr>
          <w:trHeight w:val="1905"/>
        </w:trPr>
        <w:tc>
          <w:tcPr>
            <w:tcW w:w="900" w:type="dxa"/>
            <w:vMerge/>
            <w:tcBorders>
              <w:top w:val="nil"/>
              <w:left w:val="single" w:sz="8" w:space="0" w:color="auto"/>
              <w:bottom w:val="single" w:sz="8" w:space="0" w:color="000000"/>
              <w:right w:val="single" w:sz="8" w:space="0" w:color="auto"/>
            </w:tcBorders>
            <w:vAlign w:val="center"/>
            <w:hideMark/>
          </w:tcPr>
          <w:p w14:paraId="212C8B0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4DEFE8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39D7A9E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R-38</w:t>
            </w:r>
          </w:p>
        </w:tc>
        <w:tc>
          <w:tcPr>
            <w:tcW w:w="4230" w:type="dxa"/>
            <w:tcBorders>
              <w:top w:val="nil"/>
              <w:left w:val="nil"/>
              <w:bottom w:val="single" w:sz="8" w:space="0" w:color="auto"/>
              <w:right w:val="single" w:sz="4" w:space="0" w:color="auto"/>
            </w:tcBorders>
            <w:shd w:val="clear" w:color="auto" w:fill="auto"/>
            <w:vAlign w:val="center"/>
            <w:hideMark/>
          </w:tcPr>
          <w:p w14:paraId="219EF95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Հարցաթերթիկի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պահպանում</w:t>
            </w:r>
            <w:proofErr w:type="spellEnd"/>
            <w:r w:rsidRPr="00B03A18">
              <w:rPr>
                <w:rFonts w:eastAsia="Times New Roman" w:cs="Times New Roman"/>
                <w:color w:val="000000"/>
                <w:sz w:val="24"/>
                <w:szCs w:val="24"/>
                <w:lang w:val="en-US"/>
              </w:rPr>
              <w:t xml:space="preserve"> .xlsx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.pdf </w:t>
            </w:r>
            <w:proofErr w:type="spellStart"/>
            <w:r w:rsidRPr="00B03A18">
              <w:rPr>
                <w:rFonts w:eastAsia="Times New Roman" w:cs="Times New Roman"/>
                <w:color w:val="000000"/>
                <w:sz w:val="24"/>
                <w:szCs w:val="24"/>
                <w:lang w:val="en-US"/>
              </w:rPr>
              <w:t>ֆորմատներով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լրացումից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պահպանել</w:t>
            </w:r>
            <w:proofErr w:type="spellEnd"/>
            <w:r w:rsidRPr="00B03A18">
              <w:rPr>
                <w:rFonts w:eastAsia="Times New Roman" w:cs="Times New Roman"/>
                <w:color w:val="000000"/>
                <w:sz w:val="24"/>
                <w:szCs w:val="24"/>
                <w:lang w:val="en-US"/>
              </w:rPr>
              <w:t xml:space="preserve"> .xlsx (Excel)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.pdf </w:t>
            </w:r>
            <w:proofErr w:type="spellStart"/>
            <w:r w:rsidRPr="00B03A18">
              <w:rPr>
                <w:rFonts w:eastAsia="Times New Roman" w:cs="Times New Roman"/>
                <w:color w:val="000000"/>
                <w:sz w:val="24"/>
                <w:szCs w:val="24"/>
                <w:lang w:val="en-US"/>
              </w:rPr>
              <w:t>ձևաչափերով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իրենց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կիսվել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անձանց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հետագա</w:t>
            </w:r>
            <w:proofErr w:type="spellEnd"/>
            <w:r w:rsidRPr="00B03A18">
              <w:rPr>
                <w:rFonts w:eastAsia="Times New Roman" w:cs="Times New Roman"/>
                <w:color w:val="000000"/>
                <w:sz w:val="24"/>
                <w:szCs w:val="24"/>
                <w:lang w:val="en-US"/>
              </w:rPr>
              <w:t xml:space="preserve"> վերլուծության համար:</w:t>
            </w:r>
          </w:p>
        </w:tc>
        <w:tc>
          <w:tcPr>
            <w:tcW w:w="1890" w:type="dxa"/>
            <w:tcBorders>
              <w:top w:val="nil"/>
              <w:left w:val="nil"/>
              <w:bottom w:val="single" w:sz="8" w:space="0" w:color="auto"/>
              <w:right w:val="single" w:sz="4" w:space="0" w:color="auto"/>
            </w:tcBorders>
            <w:shd w:val="clear" w:color="auto" w:fill="auto"/>
            <w:vAlign w:val="center"/>
            <w:hideMark/>
          </w:tcPr>
          <w:p w14:paraId="6AD024F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4E2717EF"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4CCDFD9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927C557" w14:textId="77777777" w:rsidTr="00B03A18">
        <w:trPr>
          <w:trHeight w:val="207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43E6D52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6</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098C520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ամբողջականության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ստուգում</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673378A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R-39</w:t>
            </w:r>
          </w:p>
        </w:tc>
        <w:tc>
          <w:tcPr>
            <w:tcW w:w="4230" w:type="dxa"/>
            <w:tcBorders>
              <w:top w:val="nil"/>
              <w:left w:val="nil"/>
              <w:bottom w:val="single" w:sz="4" w:space="0" w:color="auto"/>
              <w:right w:val="single" w:sz="4" w:space="0" w:color="auto"/>
            </w:tcBorders>
            <w:shd w:val="clear" w:color="auto" w:fill="auto"/>
            <w:vAlign w:val="center"/>
            <w:hideMark/>
          </w:tcPr>
          <w:p w14:paraId="3CA7D17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իրականացնել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ստուգումներ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ամբողջականությունը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ստուգելով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մուտքագրել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բաժինների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նախքան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ուղարկումը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D1CA52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EF926A9"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74CD22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մեկնարկի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ամսաթիվ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իսկ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մյուսում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ավարտի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ամսաթիվ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վավերացնել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ավարտի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ամսաթիվը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ուշ</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մեկնարկի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ամսաթիվը</w:t>
            </w:r>
            <w:proofErr w:type="spellEnd"/>
            <w:r w:rsidRPr="00B03A18">
              <w:rPr>
                <w:rFonts w:eastAsia="Times New Roman" w:cs="Times New Roman"/>
                <w:color w:val="000000"/>
                <w:sz w:val="24"/>
                <w:szCs w:val="24"/>
                <w:lang w:val="en-US"/>
              </w:rPr>
              <w:t>։</w:t>
            </w:r>
          </w:p>
        </w:tc>
      </w:tr>
      <w:tr w:rsidR="00B03A18" w:rsidRPr="00B03A18" w14:paraId="4A771AB2"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45CA6EE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20D54A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475887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R-40</w:t>
            </w:r>
          </w:p>
        </w:tc>
        <w:tc>
          <w:tcPr>
            <w:tcW w:w="4230" w:type="dxa"/>
            <w:tcBorders>
              <w:top w:val="nil"/>
              <w:left w:val="nil"/>
              <w:bottom w:val="single" w:sz="4" w:space="0" w:color="auto"/>
              <w:right w:val="single" w:sz="4" w:space="0" w:color="auto"/>
            </w:tcBorders>
            <w:shd w:val="clear" w:color="auto" w:fill="auto"/>
            <w:vAlign w:val="center"/>
            <w:hideMark/>
          </w:tcPr>
          <w:p w14:paraId="3C0162D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Պլատֆորմը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կանոններ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առանձին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կարելի</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սահմանել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ընդունելի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ամսաթվի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սահմանափակել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տոկոսներ</w:t>
            </w:r>
            <w:proofErr w:type="spellEnd"/>
            <w:r w:rsidRPr="00B03A18">
              <w:rPr>
                <w:rFonts w:eastAsia="Times New Roman" w:cs="Times New Roman"/>
                <w:color w:val="000000"/>
                <w:sz w:val="24"/>
                <w:szCs w:val="24"/>
                <w:lang w:val="en-US"/>
              </w:rPr>
              <w:t xml:space="preserve"> 0-100 </w:t>
            </w:r>
            <w:proofErr w:type="spellStart"/>
            <w:r w:rsidRPr="00B03A18">
              <w:rPr>
                <w:rFonts w:eastAsia="Times New Roman" w:cs="Times New Roman"/>
                <w:color w:val="000000"/>
                <w:sz w:val="24"/>
                <w:szCs w:val="24"/>
                <w:lang w:val="en-US"/>
              </w:rPr>
              <w:t>միջակայքում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չափանիշներին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C39137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54AC9BC3"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CE0786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776A803" w14:textId="77777777" w:rsidTr="00B03A18">
        <w:trPr>
          <w:trHeight w:val="1050"/>
        </w:trPr>
        <w:tc>
          <w:tcPr>
            <w:tcW w:w="900" w:type="dxa"/>
            <w:vMerge/>
            <w:tcBorders>
              <w:top w:val="nil"/>
              <w:left w:val="single" w:sz="8" w:space="0" w:color="auto"/>
              <w:bottom w:val="single" w:sz="8" w:space="0" w:color="000000"/>
              <w:right w:val="single" w:sz="8" w:space="0" w:color="auto"/>
            </w:tcBorders>
            <w:vAlign w:val="center"/>
            <w:hideMark/>
          </w:tcPr>
          <w:p w14:paraId="5648097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49EE14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7E36627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R-41</w:t>
            </w:r>
          </w:p>
        </w:tc>
        <w:tc>
          <w:tcPr>
            <w:tcW w:w="4230" w:type="dxa"/>
            <w:tcBorders>
              <w:top w:val="nil"/>
              <w:left w:val="nil"/>
              <w:bottom w:val="single" w:sz="8" w:space="0" w:color="auto"/>
              <w:right w:val="single" w:sz="4" w:space="0" w:color="auto"/>
            </w:tcBorders>
            <w:shd w:val="clear" w:color="auto" w:fill="auto"/>
            <w:vAlign w:val="center"/>
            <w:hideMark/>
          </w:tcPr>
          <w:p w14:paraId="076BABF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աջակցում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հարմարեցվող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վավերացման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կանոններին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հարաբերություններ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միջև</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48B0388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2B769107"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7EA6938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6309A4A" w14:textId="77777777" w:rsidTr="00B03A18">
        <w:trPr>
          <w:trHeight w:val="103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7E18729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7</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0AF14CE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Հակավիրուսային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ստուգում</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6620BE9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R-42</w:t>
            </w:r>
          </w:p>
        </w:tc>
        <w:tc>
          <w:tcPr>
            <w:tcW w:w="4230" w:type="dxa"/>
            <w:tcBorders>
              <w:top w:val="nil"/>
              <w:left w:val="nil"/>
              <w:bottom w:val="single" w:sz="4" w:space="0" w:color="auto"/>
              <w:right w:val="single" w:sz="4" w:space="0" w:color="auto"/>
            </w:tcBorders>
            <w:shd w:val="clear" w:color="auto" w:fill="auto"/>
            <w:vAlign w:val="center"/>
            <w:hideMark/>
          </w:tcPr>
          <w:p w14:paraId="113CA44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բեռնվում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սկանավորում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ֆայլը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վիրուսների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վնասակար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ծրագրերի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վտանգավոր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սպառնալիքների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հակավիրուսային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ծրագիր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E7760E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4CD7CB3"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A359F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ABC41A4"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419BF68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74C82D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D43382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R-43</w:t>
            </w:r>
          </w:p>
        </w:tc>
        <w:tc>
          <w:tcPr>
            <w:tcW w:w="4230" w:type="dxa"/>
            <w:tcBorders>
              <w:top w:val="nil"/>
              <w:left w:val="nil"/>
              <w:bottom w:val="single" w:sz="4" w:space="0" w:color="auto"/>
              <w:right w:val="single" w:sz="4" w:space="0" w:color="auto"/>
            </w:tcBorders>
            <w:shd w:val="clear" w:color="auto" w:fill="auto"/>
            <w:vAlign w:val="center"/>
            <w:hideMark/>
          </w:tcPr>
          <w:p w14:paraId="46CD50A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Ստուգումը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իրականացվի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գործարկման</w:t>
            </w:r>
            <w:proofErr w:type="spellEnd"/>
            <w:r w:rsidRPr="00B03A18">
              <w:rPr>
                <w:rFonts w:eastAsia="Times New Roman" w:cs="Times New Roman"/>
                <w:color w:val="000000"/>
                <w:sz w:val="24"/>
                <w:szCs w:val="24"/>
                <w:lang w:val="en-US"/>
              </w:rPr>
              <w:t xml:space="preserve"> (execute) </w:t>
            </w:r>
            <w:proofErr w:type="spellStart"/>
            <w:r w:rsidRPr="00B03A18">
              <w:rPr>
                <w:rFonts w:eastAsia="Times New Roman" w:cs="Times New Roman"/>
                <w:color w:val="000000"/>
                <w:sz w:val="24"/>
                <w:szCs w:val="24"/>
                <w:lang w:val="en-US"/>
              </w:rPr>
              <w:t>միջոցով</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D9B406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58036CD0"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67251E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74E2490"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632EF1B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AFAE73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68539F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R-44</w:t>
            </w:r>
          </w:p>
        </w:tc>
        <w:tc>
          <w:tcPr>
            <w:tcW w:w="4230" w:type="dxa"/>
            <w:tcBorders>
              <w:top w:val="nil"/>
              <w:left w:val="nil"/>
              <w:bottom w:val="single" w:sz="4" w:space="0" w:color="auto"/>
              <w:right w:val="single" w:sz="4" w:space="0" w:color="auto"/>
            </w:tcBorders>
            <w:shd w:val="clear" w:color="auto" w:fill="auto"/>
            <w:vAlign w:val="center"/>
            <w:hideMark/>
          </w:tcPr>
          <w:p w14:paraId="600DA4C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վնասակար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տեղեկացնել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ադմինիստրատորներին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անհապաղ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միջոցներ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ձեռնարկել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նախազգուշացնել</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6773D4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776EEF1"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8B949B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F37EC36" w14:textId="77777777" w:rsidTr="00B03A18">
        <w:trPr>
          <w:trHeight w:val="705"/>
        </w:trPr>
        <w:tc>
          <w:tcPr>
            <w:tcW w:w="900" w:type="dxa"/>
            <w:vMerge/>
            <w:tcBorders>
              <w:top w:val="nil"/>
              <w:left w:val="single" w:sz="8" w:space="0" w:color="auto"/>
              <w:bottom w:val="single" w:sz="8" w:space="0" w:color="000000"/>
              <w:right w:val="single" w:sz="8" w:space="0" w:color="auto"/>
            </w:tcBorders>
            <w:vAlign w:val="center"/>
            <w:hideMark/>
          </w:tcPr>
          <w:p w14:paraId="2BDD606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6C95E0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62965B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R-45</w:t>
            </w:r>
          </w:p>
        </w:tc>
        <w:tc>
          <w:tcPr>
            <w:tcW w:w="4230" w:type="dxa"/>
            <w:tcBorders>
              <w:top w:val="nil"/>
              <w:left w:val="nil"/>
              <w:bottom w:val="single" w:sz="8" w:space="0" w:color="auto"/>
              <w:right w:val="single" w:sz="4" w:space="0" w:color="auto"/>
            </w:tcBorders>
            <w:shd w:val="clear" w:color="auto" w:fill="auto"/>
            <w:vAlign w:val="center"/>
            <w:hideMark/>
          </w:tcPr>
          <w:p w14:paraId="0D2F431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Աջակցվող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Հակավիրուսային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ստուգումը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ընդգրկի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PDF, </w:t>
            </w:r>
            <w:proofErr w:type="spellStart"/>
            <w:r w:rsidRPr="00B03A18">
              <w:rPr>
                <w:rFonts w:eastAsia="Times New Roman" w:cs="Times New Roman"/>
                <w:color w:val="000000"/>
                <w:sz w:val="24"/>
                <w:szCs w:val="24"/>
                <w:lang w:val="en-US"/>
              </w:rPr>
              <w:t>պատկերներ</w:t>
            </w:r>
            <w:proofErr w:type="spellEnd"/>
            <w:r w:rsidRPr="00B03A18">
              <w:rPr>
                <w:rFonts w:eastAsia="Times New Roman" w:cs="Times New Roman"/>
                <w:color w:val="000000"/>
                <w:sz w:val="24"/>
                <w:szCs w:val="24"/>
                <w:lang w:val="en-US"/>
              </w:rPr>
              <w:t xml:space="preserve">, Word </w:t>
            </w:r>
            <w:proofErr w:type="spellStart"/>
            <w:r w:rsidRPr="00B03A18">
              <w:rPr>
                <w:rFonts w:eastAsia="Times New Roman" w:cs="Times New Roman"/>
                <w:color w:val="000000"/>
                <w:sz w:val="24"/>
                <w:szCs w:val="24"/>
                <w:lang w:val="en-US"/>
              </w:rPr>
              <w:t>փաստաթղթեր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աղյուսակներ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ամբողջական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պաշտպանություն</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692EAD7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3EC27B36"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45FDA88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35D4084" w14:textId="77777777" w:rsidTr="00B03A18">
        <w:trPr>
          <w:trHeight w:val="172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0F6D95E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8</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7A1D9BC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Հարցաթերթիկի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մերժման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պատճառի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հաղորդում</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5CEE3D1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R-46</w:t>
            </w:r>
          </w:p>
        </w:tc>
        <w:tc>
          <w:tcPr>
            <w:tcW w:w="4230" w:type="dxa"/>
            <w:tcBorders>
              <w:top w:val="nil"/>
              <w:left w:val="nil"/>
              <w:bottom w:val="single" w:sz="4" w:space="0" w:color="auto"/>
              <w:right w:val="single" w:sz="4" w:space="0" w:color="auto"/>
            </w:tcBorders>
            <w:shd w:val="clear" w:color="auto" w:fill="auto"/>
            <w:vAlign w:val="center"/>
            <w:hideMark/>
          </w:tcPr>
          <w:p w14:paraId="3AA9A74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պարունակում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սխալներ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հատկությունը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ճիշտ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ճշգրիտ</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ամբողջական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մշակվում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983B43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CA5CF96"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019A86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286F29E" w14:textId="77777777" w:rsidTr="00B03A18">
        <w:trPr>
          <w:trHeight w:val="2085"/>
        </w:trPr>
        <w:tc>
          <w:tcPr>
            <w:tcW w:w="900" w:type="dxa"/>
            <w:vMerge/>
            <w:tcBorders>
              <w:top w:val="nil"/>
              <w:left w:val="single" w:sz="8" w:space="0" w:color="auto"/>
              <w:bottom w:val="single" w:sz="8" w:space="0" w:color="000000"/>
              <w:right w:val="single" w:sz="8" w:space="0" w:color="auto"/>
            </w:tcBorders>
            <w:vAlign w:val="center"/>
            <w:hideMark/>
          </w:tcPr>
          <w:p w14:paraId="0B80F96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DEC71A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2D1FFD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R-47</w:t>
            </w:r>
          </w:p>
        </w:tc>
        <w:tc>
          <w:tcPr>
            <w:tcW w:w="4230" w:type="dxa"/>
            <w:tcBorders>
              <w:top w:val="nil"/>
              <w:left w:val="nil"/>
              <w:bottom w:val="single" w:sz="8" w:space="0" w:color="auto"/>
              <w:right w:val="single" w:sz="4" w:space="0" w:color="auto"/>
            </w:tcBorders>
            <w:shd w:val="clear" w:color="auto" w:fill="auto"/>
            <w:vAlign w:val="center"/>
            <w:hideMark/>
          </w:tcPr>
          <w:p w14:paraId="6D4FEC6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Հարցաթերթիկը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մերժելուց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կոնկրետ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պատճառը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կատարվել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ծանուցումների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հաղորդագրությունների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միջոցով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մեջ</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ուղղել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անվավեր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անհամապատասխան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2E2E53A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424C659E"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07E3357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875B7C7" w14:textId="77777777" w:rsidTr="00B03A18">
        <w:trPr>
          <w:trHeight w:val="172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7E166FC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1.9</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3DCC654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Մերժված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w:t>
            </w:r>
          </w:p>
        </w:tc>
        <w:tc>
          <w:tcPr>
            <w:tcW w:w="990" w:type="dxa"/>
            <w:tcBorders>
              <w:top w:val="nil"/>
              <w:left w:val="nil"/>
              <w:bottom w:val="single" w:sz="4" w:space="0" w:color="auto"/>
              <w:right w:val="single" w:sz="4" w:space="0" w:color="auto"/>
            </w:tcBorders>
            <w:shd w:val="clear" w:color="auto" w:fill="auto"/>
            <w:vAlign w:val="center"/>
            <w:hideMark/>
          </w:tcPr>
          <w:p w14:paraId="6556A2E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R-48</w:t>
            </w:r>
          </w:p>
        </w:tc>
        <w:tc>
          <w:tcPr>
            <w:tcW w:w="4230" w:type="dxa"/>
            <w:tcBorders>
              <w:top w:val="nil"/>
              <w:left w:val="nil"/>
              <w:bottom w:val="single" w:sz="4" w:space="0" w:color="auto"/>
              <w:right w:val="single" w:sz="4" w:space="0" w:color="auto"/>
            </w:tcBorders>
            <w:shd w:val="clear" w:color="auto" w:fill="auto"/>
            <w:vAlign w:val="center"/>
            <w:hideMark/>
          </w:tcPr>
          <w:p w14:paraId="47B505C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ցանկացած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վերադարձնելուց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հատկությունը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շարունակել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որտեղից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մերժվել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կատարելով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անհրաժեշտ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ուղղումները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6ACBA6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B76EF76"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CCD3BA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EE4B894" w14:textId="77777777" w:rsidTr="00B03A18">
        <w:trPr>
          <w:trHeight w:val="1725"/>
        </w:trPr>
        <w:tc>
          <w:tcPr>
            <w:tcW w:w="900" w:type="dxa"/>
            <w:vMerge/>
            <w:tcBorders>
              <w:top w:val="nil"/>
              <w:left w:val="single" w:sz="8" w:space="0" w:color="auto"/>
              <w:bottom w:val="single" w:sz="8" w:space="0" w:color="000000"/>
              <w:right w:val="single" w:sz="8" w:space="0" w:color="auto"/>
            </w:tcBorders>
            <w:vAlign w:val="center"/>
            <w:hideMark/>
          </w:tcPr>
          <w:p w14:paraId="171825C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46E575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819EE8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R-49</w:t>
            </w:r>
          </w:p>
        </w:tc>
        <w:tc>
          <w:tcPr>
            <w:tcW w:w="4230" w:type="dxa"/>
            <w:tcBorders>
              <w:top w:val="nil"/>
              <w:left w:val="nil"/>
              <w:bottom w:val="single" w:sz="4" w:space="0" w:color="auto"/>
              <w:right w:val="single" w:sz="4" w:space="0" w:color="auto"/>
            </w:tcBorders>
            <w:shd w:val="clear" w:color="auto" w:fill="auto"/>
            <w:vAlign w:val="center"/>
            <w:hideMark/>
          </w:tcPr>
          <w:p w14:paraId="45E0EB9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Նախապես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պահպանված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կրկին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ամբողջ</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տեղեկատվությունը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պատճառ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դարձել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արագացնում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հեշտացնում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գործընթացը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0BBCAD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F60732B"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22EF7C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911AF12"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5789E87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0A73FC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B473B8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R-50</w:t>
            </w:r>
          </w:p>
        </w:tc>
        <w:tc>
          <w:tcPr>
            <w:tcW w:w="4230" w:type="dxa"/>
            <w:tcBorders>
              <w:top w:val="nil"/>
              <w:left w:val="nil"/>
              <w:bottom w:val="single" w:sz="4" w:space="0" w:color="auto"/>
              <w:right w:val="single" w:sz="4" w:space="0" w:color="auto"/>
            </w:tcBorders>
            <w:shd w:val="clear" w:color="auto" w:fill="auto"/>
            <w:vAlign w:val="center"/>
            <w:hideMark/>
          </w:tcPr>
          <w:p w14:paraId="46C4137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հատվածները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պատճառի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ուղղորդելով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խնդրահարույց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բաժինները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նվազեցնում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շփոթությունը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ապահովում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կենտրոնանան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անհրաժեշտ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000000" w:fill="FFFFFF"/>
            <w:vAlign w:val="center"/>
            <w:hideMark/>
          </w:tcPr>
          <w:p w14:paraId="6B2ACEF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45379D4"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175A39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0484A72" w14:textId="77777777" w:rsidTr="00B03A18">
        <w:trPr>
          <w:trHeight w:val="705"/>
        </w:trPr>
        <w:tc>
          <w:tcPr>
            <w:tcW w:w="900" w:type="dxa"/>
            <w:vMerge/>
            <w:tcBorders>
              <w:top w:val="nil"/>
              <w:left w:val="single" w:sz="8" w:space="0" w:color="auto"/>
              <w:bottom w:val="single" w:sz="8" w:space="0" w:color="000000"/>
              <w:right w:val="single" w:sz="8" w:space="0" w:color="auto"/>
            </w:tcBorders>
            <w:vAlign w:val="center"/>
            <w:hideMark/>
          </w:tcPr>
          <w:p w14:paraId="46762FD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F17017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709FCCF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R-51</w:t>
            </w:r>
          </w:p>
        </w:tc>
        <w:tc>
          <w:tcPr>
            <w:tcW w:w="4230" w:type="dxa"/>
            <w:tcBorders>
              <w:top w:val="nil"/>
              <w:left w:val="nil"/>
              <w:bottom w:val="single" w:sz="8" w:space="0" w:color="auto"/>
              <w:right w:val="single" w:sz="4" w:space="0" w:color="auto"/>
            </w:tcBorders>
            <w:shd w:val="clear" w:color="auto" w:fill="auto"/>
            <w:vAlign w:val="center"/>
            <w:hideMark/>
          </w:tcPr>
          <w:p w14:paraId="3D878D1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Ուղղումներ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կատարելուց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զրոյից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սկսելու</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143D091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0491BD3A"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66150AB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5E01C7A" w14:textId="77777777" w:rsidTr="00B03A18">
        <w:trPr>
          <w:trHeight w:val="172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005CD3F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1.10</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043BF7A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Բազմակի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փուլերով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իրականացում</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0B97B9F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R-52</w:t>
            </w:r>
          </w:p>
        </w:tc>
        <w:tc>
          <w:tcPr>
            <w:tcW w:w="4230" w:type="dxa"/>
            <w:tcBorders>
              <w:top w:val="single" w:sz="4" w:space="0" w:color="auto"/>
              <w:left w:val="nil"/>
              <w:bottom w:val="single" w:sz="4" w:space="0" w:color="auto"/>
              <w:right w:val="single" w:sz="4" w:space="0" w:color="auto"/>
            </w:tcBorders>
            <w:shd w:val="clear" w:color="auto" w:fill="auto"/>
            <w:vAlign w:val="center"/>
            <w:hideMark/>
          </w:tcPr>
          <w:p w14:paraId="56C66F8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փուլ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փուլերում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հատկությունը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աջակցում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կրկնվող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հավաքագրմանը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կատարելագործել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5B1F23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6A6DBEF"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A504E7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4A65038" w14:textId="77777777" w:rsidTr="00B03A18">
        <w:trPr>
          <w:trHeight w:val="1725"/>
        </w:trPr>
        <w:tc>
          <w:tcPr>
            <w:tcW w:w="900" w:type="dxa"/>
            <w:vMerge/>
            <w:tcBorders>
              <w:top w:val="nil"/>
              <w:left w:val="single" w:sz="8" w:space="0" w:color="auto"/>
              <w:bottom w:val="single" w:sz="8" w:space="0" w:color="000000"/>
              <w:right w:val="single" w:sz="8" w:space="0" w:color="auto"/>
            </w:tcBorders>
            <w:vAlign w:val="center"/>
            <w:hideMark/>
          </w:tcPr>
          <w:p w14:paraId="61B152F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AC8444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FF0A91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R-53</w:t>
            </w:r>
          </w:p>
        </w:tc>
        <w:tc>
          <w:tcPr>
            <w:tcW w:w="4230" w:type="dxa"/>
            <w:tcBorders>
              <w:top w:val="nil"/>
              <w:left w:val="nil"/>
              <w:bottom w:val="single" w:sz="4" w:space="0" w:color="auto"/>
              <w:right w:val="single" w:sz="4" w:space="0" w:color="auto"/>
            </w:tcBorders>
            <w:shd w:val="clear" w:color="auto" w:fill="auto"/>
            <w:vAlign w:val="center"/>
            <w:hideMark/>
          </w:tcPr>
          <w:p w14:paraId="6E92D77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Հարցվողների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փուլերի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փոխանցվել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հաջորդ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հեշտացնում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նվազեցնում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հարցվողների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բեռը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քանի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նույն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տեղեկությունները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փոփոխվել</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000000" w:fill="FFFFFF"/>
            <w:vAlign w:val="center"/>
            <w:hideMark/>
          </w:tcPr>
          <w:p w14:paraId="126054A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49C90DE"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56E545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E8400B3"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7B603A2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5A4B54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ACB320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R-54</w:t>
            </w:r>
          </w:p>
        </w:tc>
        <w:tc>
          <w:tcPr>
            <w:tcW w:w="4230" w:type="dxa"/>
            <w:tcBorders>
              <w:top w:val="nil"/>
              <w:left w:val="nil"/>
              <w:bottom w:val="single" w:sz="4" w:space="0" w:color="auto"/>
              <w:right w:val="single" w:sz="4" w:space="0" w:color="auto"/>
            </w:tcBorders>
            <w:shd w:val="clear" w:color="auto" w:fill="auto"/>
            <w:vAlign w:val="center"/>
            <w:hideMark/>
          </w:tcPr>
          <w:p w14:paraId="304BB44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հետևում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փոփոխություններին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փուլերում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վերլուծել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ընթացքում</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634ED67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28562B3"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22848F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894D3A1"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391BAC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5A6D39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C110A4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R-55</w:t>
            </w:r>
          </w:p>
        </w:tc>
        <w:tc>
          <w:tcPr>
            <w:tcW w:w="4230" w:type="dxa"/>
            <w:tcBorders>
              <w:top w:val="nil"/>
              <w:left w:val="nil"/>
              <w:bottom w:val="single" w:sz="4" w:space="0" w:color="auto"/>
              <w:right w:val="single" w:sz="4" w:space="0" w:color="auto"/>
            </w:tcBorders>
            <w:shd w:val="clear" w:color="auto" w:fill="auto"/>
            <w:vAlign w:val="center"/>
            <w:hideMark/>
          </w:tcPr>
          <w:p w14:paraId="54C3E9F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փուլ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հարմարեցվել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առկա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ելնելով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փուլերից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ցիկլեր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պատկերացումներից</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7AF438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619D35C"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7CE18A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CC18C60" w14:textId="77777777" w:rsidTr="00B03A18">
        <w:trPr>
          <w:trHeight w:val="3120"/>
        </w:trPr>
        <w:tc>
          <w:tcPr>
            <w:tcW w:w="900" w:type="dxa"/>
            <w:vMerge/>
            <w:tcBorders>
              <w:top w:val="nil"/>
              <w:left w:val="single" w:sz="8" w:space="0" w:color="auto"/>
              <w:bottom w:val="single" w:sz="8" w:space="0" w:color="000000"/>
              <w:right w:val="single" w:sz="8" w:space="0" w:color="auto"/>
            </w:tcBorders>
            <w:vAlign w:val="center"/>
            <w:hideMark/>
          </w:tcPr>
          <w:p w14:paraId="70877ED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91AA0A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D92F64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R-56</w:t>
            </w:r>
          </w:p>
        </w:tc>
        <w:tc>
          <w:tcPr>
            <w:tcW w:w="4230" w:type="dxa"/>
            <w:tcBorders>
              <w:top w:val="nil"/>
              <w:left w:val="nil"/>
              <w:bottom w:val="nil"/>
              <w:right w:val="single" w:sz="4" w:space="0" w:color="auto"/>
            </w:tcBorders>
            <w:shd w:val="clear" w:color="auto" w:fill="auto"/>
            <w:vAlign w:val="center"/>
            <w:hideMark/>
          </w:tcPr>
          <w:p w14:paraId="79FEA4B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Բազմացիկլ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բազմափուլ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իրականացում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մարմիններին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միտումներ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օրինաչափություններ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ժամանակի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ունեցող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վիզուալացման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համեմատական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գործիքներ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կտան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օգտատերերին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հետևել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ընդգծել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տարբերությունները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վաղ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փուլում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բացահայտել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առաջացող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w:t>
            </w:r>
            <w:proofErr w:type="spellEnd"/>
            <w:r w:rsidRPr="00B03A18">
              <w:rPr>
                <w:rFonts w:eastAsia="Times New Roman" w:cs="Times New Roman"/>
                <w:color w:val="000000"/>
                <w:sz w:val="24"/>
                <w:szCs w:val="24"/>
                <w:lang w:val="en-US"/>
              </w:rPr>
              <w:t>։</w:t>
            </w:r>
          </w:p>
        </w:tc>
        <w:tc>
          <w:tcPr>
            <w:tcW w:w="1890" w:type="dxa"/>
            <w:tcBorders>
              <w:top w:val="nil"/>
              <w:left w:val="nil"/>
              <w:bottom w:val="nil"/>
              <w:right w:val="single" w:sz="4" w:space="0" w:color="auto"/>
            </w:tcBorders>
            <w:shd w:val="clear" w:color="auto" w:fill="auto"/>
            <w:vAlign w:val="center"/>
            <w:hideMark/>
          </w:tcPr>
          <w:p w14:paraId="3901A65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nil"/>
              <w:right w:val="single" w:sz="4" w:space="0" w:color="auto"/>
            </w:tcBorders>
            <w:shd w:val="clear" w:color="auto" w:fill="auto"/>
            <w:vAlign w:val="center"/>
            <w:hideMark/>
          </w:tcPr>
          <w:p w14:paraId="0F56674B"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nil"/>
              <w:right w:val="single" w:sz="8" w:space="0" w:color="auto"/>
            </w:tcBorders>
            <w:shd w:val="clear" w:color="auto" w:fill="auto"/>
            <w:vAlign w:val="center"/>
            <w:hideMark/>
          </w:tcPr>
          <w:p w14:paraId="00C5510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591D9B6" w14:textId="77777777" w:rsidTr="00B03A18">
        <w:trPr>
          <w:trHeight w:val="138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1832FFC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1.11</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778ACCB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Կազմակերպությունների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հարցաթերթիկների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կրկին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ուղարկման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դեպքում</w:t>
            </w:r>
            <w:proofErr w:type="spellEnd"/>
            <w:r w:rsidRPr="00B03A18">
              <w:rPr>
                <w:rFonts w:eastAsia="Times New Roman" w:cs="Times New Roman"/>
                <w:color w:val="000000"/>
                <w:sz w:val="24"/>
                <w:szCs w:val="24"/>
                <w:lang w:val="en-US"/>
              </w:rPr>
              <w:t>):</w:t>
            </w:r>
          </w:p>
        </w:tc>
        <w:tc>
          <w:tcPr>
            <w:tcW w:w="990" w:type="dxa"/>
            <w:tcBorders>
              <w:top w:val="nil"/>
              <w:left w:val="nil"/>
              <w:bottom w:val="single" w:sz="4" w:space="0" w:color="auto"/>
              <w:right w:val="nil"/>
            </w:tcBorders>
            <w:shd w:val="clear" w:color="auto" w:fill="auto"/>
            <w:vAlign w:val="center"/>
            <w:hideMark/>
          </w:tcPr>
          <w:p w14:paraId="22DC8E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R-57</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4D9E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հեշտությամբ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անվան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կոնտակտային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կարգավիճակի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w:t>
            </w:r>
            <w:proofErr w:type="spellEnd"/>
            <w:r w:rsidRPr="00B03A18">
              <w:rPr>
                <w:rFonts w:eastAsia="Times New Roman" w:cs="Times New Roman"/>
                <w:color w:val="000000"/>
                <w:sz w:val="24"/>
                <w:szCs w:val="24"/>
                <w:lang w:val="en-US"/>
              </w:rPr>
              <w:t xml:space="preserve">): </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6687E4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11C18AAB"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single" w:sz="4" w:space="0" w:color="auto"/>
              <w:left w:val="nil"/>
              <w:bottom w:val="single" w:sz="4" w:space="0" w:color="auto"/>
              <w:right w:val="single" w:sz="4" w:space="0" w:color="auto"/>
            </w:tcBorders>
            <w:shd w:val="clear" w:color="auto" w:fill="auto"/>
            <w:vAlign w:val="center"/>
            <w:hideMark/>
          </w:tcPr>
          <w:p w14:paraId="48F18BE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C81A11D"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775A1A6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6B46C1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nil"/>
            </w:tcBorders>
            <w:shd w:val="clear" w:color="auto" w:fill="auto"/>
            <w:vAlign w:val="center"/>
            <w:hideMark/>
          </w:tcPr>
          <w:p w14:paraId="62A3738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R-58</w:t>
            </w:r>
          </w:p>
        </w:tc>
        <w:tc>
          <w:tcPr>
            <w:tcW w:w="4230" w:type="dxa"/>
            <w:tcBorders>
              <w:top w:val="nil"/>
              <w:left w:val="single" w:sz="4" w:space="0" w:color="auto"/>
              <w:bottom w:val="single" w:sz="4" w:space="0" w:color="auto"/>
              <w:right w:val="single" w:sz="4" w:space="0" w:color="auto"/>
            </w:tcBorders>
            <w:shd w:val="clear" w:color="auto" w:fill="auto"/>
            <w:vAlign w:val="center"/>
            <w:hideMark/>
          </w:tcPr>
          <w:p w14:paraId="33935B8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առկա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հեռացնել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պահպանելով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ճշգրիտ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372B3C4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0B57C9E"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4" w:space="0" w:color="auto"/>
            </w:tcBorders>
            <w:shd w:val="clear" w:color="auto" w:fill="auto"/>
            <w:vAlign w:val="center"/>
            <w:hideMark/>
          </w:tcPr>
          <w:p w14:paraId="1D7A6BA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6827699" w14:textId="77777777" w:rsidTr="00B03A18">
        <w:trPr>
          <w:trHeight w:val="2070"/>
        </w:trPr>
        <w:tc>
          <w:tcPr>
            <w:tcW w:w="900" w:type="dxa"/>
            <w:vMerge/>
            <w:tcBorders>
              <w:top w:val="nil"/>
              <w:left w:val="single" w:sz="8" w:space="0" w:color="auto"/>
              <w:bottom w:val="single" w:sz="8" w:space="0" w:color="000000"/>
              <w:right w:val="single" w:sz="8" w:space="0" w:color="auto"/>
            </w:tcBorders>
            <w:vAlign w:val="center"/>
            <w:hideMark/>
          </w:tcPr>
          <w:p w14:paraId="140ECA8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67B58C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nil"/>
            </w:tcBorders>
            <w:shd w:val="clear" w:color="auto" w:fill="auto"/>
            <w:vAlign w:val="center"/>
            <w:hideMark/>
          </w:tcPr>
          <w:p w14:paraId="150ABB8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R-59</w:t>
            </w:r>
          </w:p>
        </w:tc>
        <w:tc>
          <w:tcPr>
            <w:tcW w:w="4230" w:type="dxa"/>
            <w:tcBorders>
              <w:top w:val="nil"/>
              <w:left w:val="single" w:sz="4" w:space="0" w:color="auto"/>
              <w:bottom w:val="single" w:sz="4" w:space="0" w:color="auto"/>
              <w:right w:val="single" w:sz="4" w:space="0" w:color="auto"/>
            </w:tcBorders>
            <w:shd w:val="clear" w:color="auto" w:fill="auto"/>
            <w:vAlign w:val="center"/>
            <w:hideMark/>
          </w:tcPr>
          <w:p w14:paraId="57C97BC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Կազմակերպությունների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թարմացումից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հարցաթերթիկները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կրկին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ուղարկելու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կազմակերպություններին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փոխվել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նաև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ակտիվացնել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ծանուցումներ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հիշեցումներ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կազմակերպություններին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ավարտեն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ժամկետներում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79DF7D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23A4462"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4" w:space="0" w:color="auto"/>
            </w:tcBorders>
            <w:shd w:val="clear" w:color="auto" w:fill="auto"/>
            <w:vAlign w:val="center"/>
            <w:hideMark/>
          </w:tcPr>
          <w:p w14:paraId="005E237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3673553" w14:textId="77777777" w:rsidTr="00B03A18">
        <w:trPr>
          <w:trHeight w:val="705"/>
        </w:trPr>
        <w:tc>
          <w:tcPr>
            <w:tcW w:w="900" w:type="dxa"/>
            <w:vMerge/>
            <w:tcBorders>
              <w:top w:val="nil"/>
              <w:left w:val="single" w:sz="8" w:space="0" w:color="auto"/>
              <w:bottom w:val="single" w:sz="8" w:space="0" w:color="000000"/>
              <w:right w:val="single" w:sz="8" w:space="0" w:color="auto"/>
            </w:tcBorders>
            <w:vAlign w:val="center"/>
            <w:hideMark/>
          </w:tcPr>
          <w:p w14:paraId="460CAF8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FB70ED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CC0E9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R-60</w:t>
            </w:r>
          </w:p>
        </w:tc>
        <w:tc>
          <w:tcPr>
            <w:tcW w:w="4230" w:type="dxa"/>
            <w:tcBorders>
              <w:top w:val="nil"/>
              <w:left w:val="nil"/>
              <w:bottom w:val="single" w:sz="8" w:space="0" w:color="auto"/>
              <w:right w:val="single" w:sz="4" w:space="0" w:color="auto"/>
            </w:tcBorders>
            <w:shd w:val="clear" w:color="auto" w:fill="auto"/>
            <w:vAlign w:val="center"/>
            <w:hideMark/>
          </w:tcPr>
          <w:p w14:paraId="6FBA8D1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Կազմակերպության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համաժամացվում</w:t>
            </w:r>
            <w:proofErr w:type="spellEnd"/>
            <w:r w:rsidRPr="00B03A18">
              <w:rPr>
                <w:rFonts w:eastAsia="Times New Roman" w:cs="Times New Roman"/>
                <w:color w:val="000000"/>
                <w:sz w:val="24"/>
                <w:szCs w:val="24"/>
                <w:lang w:val="en-US"/>
              </w:rPr>
              <w:t xml:space="preserve"> (synchronized)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ուղարկված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p>
        </w:tc>
        <w:tc>
          <w:tcPr>
            <w:tcW w:w="1890" w:type="dxa"/>
            <w:tcBorders>
              <w:top w:val="nil"/>
              <w:left w:val="nil"/>
              <w:bottom w:val="single" w:sz="8" w:space="0" w:color="auto"/>
              <w:right w:val="single" w:sz="4" w:space="0" w:color="auto"/>
            </w:tcBorders>
            <w:shd w:val="clear" w:color="auto" w:fill="auto"/>
            <w:vAlign w:val="center"/>
            <w:hideMark/>
          </w:tcPr>
          <w:p w14:paraId="62C3899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0283395C"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7F3C326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25438B3" w14:textId="77777777" w:rsidTr="00B03A18">
        <w:trPr>
          <w:trHeight w:val="172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697584B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1.12</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5C708EC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Ավտոմատացված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ծանուցումներ</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6523757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R-61</w:t>
            </w:r>
          </w:p>
        </w:tc>
        <w:tc>
          <w:tcPr>
            <w:tcW w:w="4230" w:type="dxa"/>
            <w:tcBorders>
              <w:top w:val="nil"/>
              <w:left w:val="nil"/>
              <w:bottom w:val="single" w:sz="4" w:space="0" w:color="auto"/>
              <w:right w:val="single" w:sz="4" w:space="0" w:color="auto"/>
            </w:tcBorders>
            <w:shd w:val="clear" w:color="auto" w:fill="auto"/>
            <w:vAlign w:val="center"/>
            <w:hideMark/>
          </w:tcPr>
          <w:p w14:paraId="1C5F118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Հրավերներ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էլ</w:t>
            </w:r>
            <w:proofErr w:type="spellEnd"/>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նամակներ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ծանուցումներ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հրավիրում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մասնակցին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մասնակցելու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առաջադրանքի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անհատականացված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հաղորդագրություն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հղումով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մուտք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գործեն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6304F1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6563604"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462EE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0E57852"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0410172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854EAC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CBF327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R-62</w:t>
            </w:r>
          </w:p>
        </w:tc>
        <w:tc>
          <w:tcPr>
            <w:tcW w:w="4230" w:type="dxa"/>
            <w:tcBorders>
              <w:top w:val="nil"/>
              <w:left w:val="nil"/>
              <w:bottom w:val="nil"/>
              <w:right w:val="nil"/>
            </w:tcBorders>
            <w:shd w:val="clear" w:color="auto" w:fill="auto"/>
            <w:vAlign w:val="center"/>
            <w:hideMark/>
          </w:tcPr>
          <w:p w14:paraId="7E01357C" w14:textId="77777777" w:rsidR="00B03A18" w:rsidRPr="00B03A18" w:rsidRDefault="00B03A18" w:rsidP="00B03A18">
            <w:pPr>
              <w:spacing w:before="0" w:after="0" w:line="240" w:lineRule="auto"/>
              <w:ind w:firstLineChars="100" w:firstLine="240"/>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Հիշեցումներ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հիշեցումներ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ուղարկվում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ավարտել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գործողությունը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ուղարկել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հիշեցումներ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ժամանակահատվածում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գործողություն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կատարելու</w:t>
            </w:r>
            <w:proofErr w:type="spellEnd"/>
            <w:r w:rsidRPr="00B03A18">
              <w:rPr>
                <w:rFonts w:eastAsia="Times New Roman" w:cs="Times New Roman"/>
                <w:color w:val="000000"/>
                <w:sz w:val="24"/>
                <w:szCs w:val="24"/>
                <w:lang w:val="en-US"/>
              </w:rPr>
              <w:t xml:space="preserve"> համար:</w:t>
            </w:r>
          </w:p>
        </w:tc>
        <w:tc>
          <w:tcPr>
            <w:tcW w:w="1890" w:type="dxa"/>
            <w:tcBorders>
              <w:top w:val="nil"/>
              <w:left w:val="single" w:sz="4" w:space="0" w:color="auto"/>
              <w:bottom w:val="single" w:sz="4" w:space="0" w:color="auto"/>
              <w:right w:val="single" w:sz="4" w:space="0" w:color="auto"/>
            </w:tcBorders>
            <w:shd w:val="clear" w:color="auto" w:fill="auto"/>
            <w:vAlign w:val="center"/>
            <w:hideMark/>
          </w:tcPr>
          <w:p w14:paraId="0F6DBFE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0688D8A"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60AA19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6FD0643"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1E45A39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0A12A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1EEF46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R-63</w:t>
            </w:r>
          </w:p>
        </w:tc>
        <w:tc>
          <w:tcPr>
            <w:tcW w:w="4230" w:type="dxa"/>
            <w:tcBorders>
              <w:top w:val="single" w:sz="4" w:space="0" w:color="auto"/>
              <w:left w:val="nil"/>
              <w:bottom w:val="single" w:sz="4" w:space="0" w:color="auto"/>
              <w:right w:val="single" w:sz="4" w:space="0" w:color="auto"/>
            </w:tcBorders>
            <w:shd w:val="clear" w:color="auto" w:fill="auto"/>
            <w:vAlign w:val="center"/>
            <w:hideMark/>
          </w:tcPr>
          <w:p w14:paraId="77221CA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Ժամկետի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երկարաձգումներ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Ծանուցումներ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տեղեկացնում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մասնակիցներին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ժամկետի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երկարաձգման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հանձնելու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լրացուցիչ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տրամադրվում</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72B236C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9EBE009"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8FE833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AF37490"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73E6090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AF5902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9A8525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R-64</w:t>
            </w:r>
          </w:p>
        </w:tc>
        <w:tc>
          <w:tcPr>
            <w:tcW w:w="4230" w:type="dxa"/>
            <w:tcBorders>
              <w:top w:val="nil"/>
              <w:left w:val="nil"/>
              <w:bottom w:val="single" w:sz="4" w:space="0" w:color="auto"/>
              <w:right w:val="single" w:sz="4" w:space="0" w:color="auto"/>
            </w:tcBorders>
            <w:shd w:val="clear" w:color="auto" w:fill="auto"/>
            <w:vAlign w:val="center"/>
            <w:hideMark/>
          </w:tcPr>
          <w:p w14:paraId="696B4DC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Գաղտնաբառի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նամակներ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ուղարկվում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խնդրում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փոխել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գաղտնաբառը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նամակներն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ընդգրկում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հրահանգներ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հղում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գաղտնաբառը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անվտանգ</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վերականգնելու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493053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73CAF02"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E129BE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90C9395"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38CB800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1FB132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819FEF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R-65</w:t>
            </w:r>
          </w:p>
        </w:tc>
        <w:tc>
          <w:tcPr>
            <w:tcW w:w="4230" w:type="dxa"/>
            <w:tcBorders>
              <w:top w:val="nil"/>
              <w:left w:val="nil"/>
              <w:bottom w:val="single" w:sz="4" w:space="0" w:color="auto"/>
              <w:right w:val="single" w:sz="4" w:space="0" w:color="auto"/>
            </w:tcBorders>
            <w:shd w:val="clear" w:color="auto" w:fill="auto"/>
            <w:vAlign w:val="center"/>
            <w:hideMark/>
          </w:tcPr>
          <w:p w14:paraId="2856BD5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Հանձնված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ծանուցումներ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առաջադրանքը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հաջողությամբ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հանձնվում</w:t>
            </w:r>
            <w:proofErr w:type="spellEnd"/>
            <w:r w:rsidRPr="00B03A18">
              <w:rPr>
                <w:rFonts w:eastAsia="Times New Roman" w:cs="Times New Roman"/>
                <w:color w:val="000000"/>
                <w:sz w:val="24"/>
                <w:szCs w:val="24"/>
                <w:lang w:val="en-US"/>
              </w:rPr>
              <w:t xml:space="preserve"> է (submit)։ </w:t>
            </w:r>
          </w:p>
        </w:tc>
        <w:tc>
          <w:tcPr>
            <w:tcW w:w="1890" w:type="dxa"/>
            <w:tcBorders>
              <w:top w:val="nil"/>
              <w:left w:val="nil"/>
              <w:bottom w:val="single" w:sz="4" w:space="0" w:color="auto"/>
              <w:right w:val="single" w:sz="4" w:space="0" w:color="auto"/>
            </w:tcBorders>
            <w:shd w:val="clear" w:color="auto" w:fill="auto"/>
            <w:vAlign w:val="center"/>
            <w:hideMark/>
          </w:tcPr>
          <w:p w14:paraId="22AB9A1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C4411A5"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A65A8E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3F86AAE"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32869EC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1864ED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88ACB4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R-66</w:t>
            </w:r>
          </w:p>
        </w:tc>
        <w:tc>
          <w:tcPr>
            <w:tcW w:w="4230" w:type="dxa"/>
            <w:tcBorders>
              <w:top w:val="nil"/>
              <w:left w:val="nil"/>
              <w:bottom w:val="single" w:sz="8" w:space="0" w:color="auto"/>
              <w:right w:val="single" w:sz="4" w:space="0" w:color="auto"/>
            </w:tcBorders>
            <w:shd w:val="clear" w:color="auto" w:fill="auto"/>
            <w:vAlign w:val="center"/>
            <w:hideMark/>
          </w:tcPr>
          <w:p w14:paraId="0FA4EF0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Արգելափակված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Ծանուցումներ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ուղարկվում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արգելափակվում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համակարգից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բազմակի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սխալ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անվտանգության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պատճառներով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Նամակն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առաջարկում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հրահանգներ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վերականգնել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մուտքը</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4571EA8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3E3E3B58"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747768B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36EE3B4" w14:textId="77777777" w:rsidTr="00B03A18">
        <w:trPr>
          <w:trHeight w:val="138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0C214BF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1.13</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746CD3E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Էլ. </w:t>
            </w:r>
            <w:proofErr w:type="spellStart"/>
            <w:r w:rsidRPr="00B03A18">
              <w:rPr>
                <w:rFonts w:eastAsia="Times New Roman" w:cs="Times New Roman"/>
                <w:color w:val="000000"/>
                <w:sz w:val="24"/>
                <w:szCs w:val="24"/>
                <w:lang w:val="en-US"/>
              </w:rPr>
              <w:t>նամակների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արտաքին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ձևավորում</w:t>
            </w:r>
            <w:proofErr w:type="spellEnd"/>
            <w:r w:rsidRPr="00B03A18">
              <w:rPr>
                <w:rFonts w:eastAsia="Times New Roman" w:cs="Times New Roman"/>
                <w:color w:val="000000"/>
                <w:sz w:val="24"/>
                <w:szCs w:val="24"/>
                <w:lang w:val="en-US"/>
              </w:rPr>
              <w:t>:</w:t>
            </w:r>
          </w:p>
        </w:tc>
        <w:tc>
          <w:tcPr>
            <w:tcW w:w="990" w:type="dxa"/>
            <w:tcBorders>
              <w:top w:val="nil"/>
              <w:left w:val="nil"/>
              <w:bottom w:val="single" w:sz="4" w:space="0" w:color="auto"/>
              <w:right w:val="single" w:sz="4" w:space="0" w:color="auto"/>
            </w:tcBorders>
            <w:shd w:val="clear" w:color="auto" w:fill="auto"/>
            <w:vAlign w:val="center"/>
            <w:hideMark/>
          </w:tcPr>
          <w:p w14:paraId="0E0AC24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R-67</w:t>
            </w:r>
          </w:p>
        </w:tc>
        <w:tc>
          <w:tcPr>
            <w:tcW w:w="4230" w:type="dxa"/>
            <w:tcBorders>
              <w:top w:val="nil"/>
              <w:left w:val="nil"/>
              <w:bottom w:val="single" w:sz="4" w:space="0" w:color="auto"/>
              <w:right w:val="single" w:sz="4" w:space="0" w:color="auto"/>
            </w:tcBorders>
            <w:shd w:val="clear" w:color="auto" w:fill="auto"/>
            <w:vAlign w:val="center"/>
            <w:hideMark/>
          </w:tcPr>
          <w:p w14:paraId="4DCAF00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Լոգոներ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գույներ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անհատականացնել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էլ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նամակները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լոգոյով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գույներով</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վիզուալ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ինքնությամբ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հաղորդակցությունը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դարձնում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անմիջապես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ճանաչելի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ամրապնդում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Կենտրոնական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բրենդի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ներկայությունը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D675A7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10769B8"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46F788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8979AD8"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2022328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AF8C40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48579C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R-68</w:t>
            </w:r>
          </w:p>
        </w:tc>
        <w:tc>
          <w:tcPr>
            <w:tcW w:w="4230" w:type="dxa"/>
            <w:tcBorders>
              <w:top w:val="nil"/>
              <w:left w:val="nil"/>
              <w:bottom w:val="single" w:sz="4" w:space="0" w:color="auto"/>
              <w:right w:val="single" w:sz="4" w:space="0" w:color="auto"/>
            </w:tcBorders>
            <w:shd w:val="clear" w:color="auto" w:fill="auto"/>
            <w:vAlign w:val="center"/>
            <w:hideMark/>
          </w:tcPr>
          <w:p w14:paraId="5F9E9E9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Էլ. </w:t>
            </w:r>
            <w:proofErr w:type="spellStart"/>
            <w:r w:rsidRPr="00B03A18">
              <w:rPr>
                <w:rFonts w:eastAsia="Times New Roman" w:cs="Times New Roman"/>
                <w:color w:val="000000"/>
                <w:sz w:val="24"/>
                <w:szCs w:val="24"/>
                <w:lang w:val="en-US"/>
              </w:rPr>
              <w:t>նամակի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գլխամաս</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ոտնամաս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գլխամաս</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ոտնամաս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նամակի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մեջ</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Կենտրոնական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անունով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կոնտակտային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տվյալներով</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կայքի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գաղտնիության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քաղաքականության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հղումներով</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337D18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F6D7EAE"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6A1CF3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0E59273"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0B1C21D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14B18F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90A5A4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R-69</w:t>
            </w:r>
          </w:p>
        </w:tc>
        <w:tc>
          <w:tcPr>
            <w:tcW w:w="4230" w:type="dxa"/>
            <w:tcBorders>
              <w:top w:val="nil"/>
              <w:left w:val="nil"/>
              <w:bottom w:val="single" w:sz="8" w:space="0" w:color="auto"/>
              <w:right w:val="single" w:sz="4" w:space="0" w:color="auto"/>
            </w:tcBorders>
            <w:shd w:val="clear" w:color="auto" w:fill="auto"/>
            <w:vAlign w:val="center"/>
            <w:hideMark/>
          </w:tcPr>
          <w:p w14:paraId="2D35603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Տառատեսակներ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ոճեր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օգտագործել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տառատեսակներ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տեքստի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ոճեր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հաղորդակցությունների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համահունչությունը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Կենտրոնական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ինքնությանը</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73B9917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310F9BB7"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3ED5889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72124E6" w14:textId="77777777" w:rsidTr="00B03A18">
        <w:trPr>
          <w:trHeight w:val="103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23002D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14</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26E9F3B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Էլ</w:t>
            </w:r>
            <w:proofErr w:type="spellEnd"/>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նամակի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միջոցով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վիճակագրության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տրամադրում</w:t>
            </w:r>
            <w:proofErr w:type="spellEnd"/>
            <w:r w:rsidRPr="00B03A18">
              <w:rPr>
                <w:rFonts w:eastAsia="Times New Roman" w:cs="Times New Roman"/>
                <w:color w:val="000000"/>
                <w:sz w:val="24"/>
                <w:szCs w:val="24"/>
                <w:lang w:val="en-US"/>
              </w:rPr>
              <w:t>:</w:t>
            </w:r>
          </w:p>
        </w:tc>
        <w:tc>
          <w:tcPr>
            <w:tcW w:w="990" w:type="dxa"/>
            <w:tcBorders>
              <w:top w:val="nil"/>
              <w:left w:val="nil"/>
              <w:bottom w:val="single" w:sz="4" w:space="0" w:color="auto"/>
              <w:right w:val="single" w:sz="4" w:space="0" w:color="auto"/>
            </w:tcBorders>
            <w:shd w:val="clear" w:color="auto" w:fill="auto"/>
            <w:vAlign w:val="center"/>
            <w:hideMark/>
          </w:tcPr>
          <w:p w14:paraId="78382FE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R-70</w:t>
            </w:r>
          </w:p>
        </w:tc>
        <w:tc>
          <w:tcPr>
            <w:tcW w:w="4230" w:type="dxa"/>
            <w:tcBorders>
              <w:top w:val="nil"/>
              <w:left w:val="nil"/>
              <w:bottom w:val="single" w:sz="4" w:space="0" w:color="auto"/>
              <w:right w:val="single" w:sz="4" w:space="0" w:color="auto"/>
            </w:tcBorders>
            <w:shd w:val="clear" w:color="auto" w:fill="auto"/>
            <w:vAlign w:val="center"/>
            <w:hideMark/>
          </w:tcPr>
          <w:p w14:paraId="1E92FBD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Անգործունակ</w:t>
            </w:r>
            <w:proofErr w:type="spellEnd"/>
            <w:r w:rsidRPr="00B03A18">
              <w:rPr>
                <w:rFonts w:eastAsia="Times New Roman" w:cs="Times New Roman"/>
                <w:color w:val="000000"/>
                <w:sz w:val="24"/>
                <w:szCs w:val="24"/>
                <w:lang w:val="en-US"/>
              </w:rPr>
              <w:t xml:space="preserve"> ՖԿ-</w:t>
            </w:r>
            <w:proofErr w:type="spellStart"/>
            <w:r w:rsidRPr="00B03A18">
              <w:rPr>
                <w:rFonts w:eastAsia="Times New Roman" w:cs="Times New Roman"/>
                <w:color w:val="000000"/>
                <w:sz w:val="24"/>
                <w:szCs w:val="24"/>
                <w:lang w:val="en-US"/>
              </w:rPr>
              <w:t>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Էլ</w:t>
            </w:r>
            <w:proofErr w:type="spellEnd"/>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նամակում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նշվում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այն</w:t>
            </w:r>
            <w:proofErr w:type="spellEnd"/>
            <w:r w:rsidRPr="00B03A18">
              <w:rPr>
                <w:rFonts w:eastAsia="Times New Roman" w:cs="Times New Roman"/>
                <w:color w:val="000000"/>
                <w:sz w:val="24"/>
                <w:szCs w:val="24"/>
                <w:lang w:val="en-US"/>
              </w:rPr>
              <w:t xml:space="preserve"> </w:t>
            </w:r>
            <w:r w:rsidRPr="00B03A18">
              <w:rPr>
                <w:rFonts w:eastAsia="Times New Roman" w:cs="GHEA Grapalat"/>
                <w:color w:val="000000"/>
                <w:sz w:val="24"/>
                <w:szCs w:val="24"/>
                <w:lang w:val="en-US"/>
              </w:rPr>
              <w:t>ՖԿ</w:t>
            </w:r>
            <w:r w:rsidRPr="00B03A18">
              <w:rPr>
                <w:rFonts w:eastAsia="Times New Roman" w:cs="Times New Roman"/>
                <w:color w:val="000000"/>
                <w:sz w:val="24"/>
                <w:szCs w:val="24"/>
                <w:lang w:val="en-US"/>
              </w:rPr>
              <w:t>-</w:t>
            </w:r>
            <w:proofErr w:type="spellStart"/>
            <w:r w:rsidRPr="00B03A18">
              <w:rPr>
                <w:rFonts w:eastAsia="Times New Roman" w:cs="GHEA Grapalat"/>
                <w:color w:val="000000"/>
                <w:sz w:val="24"/>
                <w:szCs w:val="24"/>
                <w:lang w:val="en-US"/>
              </w:rPr>
              <w:t>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դեռ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չեն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սկսել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հարցումը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անգործուն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մնացել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հրավեր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ստանալուց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07D3A30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5D20E634"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22C435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1B67388"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1D91446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8FADE4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B2DBA4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R-71</w:t>
            </w:r>
          </w:p>
        </w:tc>
        <w:tc>
          <w:tcPr>
            <w:tcW w:w="4230" w:type="dxa"/>
            <w:tcBorders>
              <w:top w:val="nil"/>
              <w:left w:val="nil"/>
              <w:bottom w:val="single" w:sz="4" w:space="0" w:color="auto"/>
              <w:right w:val="single" w:sz="4" w:space="0" w:color="auto"/>
            </w:tcBorders>
            <w:shd w:val="clear" w:color="auto" w:fill="auto"/>
            <w:vAlign w:val="center"/>
            <w:hideMark/>
          </w:tcPr>
          <w:p w14:paraId="2450455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Ակտիվ</w:t>
            </w:r>
            <w:proofErr w:type="spellEnd"/>
            <w:r w:rsidRPr="00B03A18">
              <w:rPr>
                <w:rFonts w:eastAsia="Times New Roman" w:cs="Times New Roman"/>
                <w:color w:val="000000"/>
                <w:sz w:val="24"/>
                <w:szCs w:val="24"/>
                <w:lang w:val="en-US"/>
              </w:rPr>
              <w:t xml:space="preserve"> ՖԿ-</w:t>
            </w:r>
            <w:proofErr w:type="spellStart"/>
            <w:r w:rsidRPr="00B03A18">
              <w:rPr>
                <w:rFonts w:eastAsia="Times New Roman" w:cs="Times New Roman"/>
                <w:color w:val="000000"/>
                <w:sz w:val="24"/>
                <w:szCs w:val="24"/>
                <w:lang w:val="en-US"/>
              </w:rPr>
              <w:t>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առանձնացնում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նաև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ՖԿ-</w:t>
            </w:r>
            <w:proofErr w:type="spellStart"/>
            <w:r w:rsidRPr="00B03A18">
              <w:rPr>
                <w:rFonts w:eastAsia="Times New Roman" w:cs="Times New Roman"/>
                <w:color w:val="000000"/>
                <w:sz w:val="24"/>
                <w:szCs w:val="24"/>
                <w:lang w:val="en-US"/>
              </w:rPr>
              <w:t>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ներկայումս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ակտիվորեն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աշխատում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բայց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իրենց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պատասխանները</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36818EC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35000AD"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F36BB2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FCF13AD" w14:textId="77777777" w:rsidTr="00B03A18">
        <w:trPr>
          <w:trHeight w:val="1410"/>
        </w:trPr>
        <w:tc>
          <w:tcPr>
            <w:tcW w:w="900" w:type="dxa"/>
            <w:vMerge/>
            <w:tcBorders>
              <w:top w:val="nil"/>
              <w:left w:val="single" w:sz="8" w:space="0" w:color="auto"/>
              <w:bottom w:val="single" w:sz="8" w:space="0" w:color="000000"/>
              <w:right w:val="single" w:sz="8" w:space="0" w:color="auto"/>
            </w:tcBorders>
            <w:vAlign w:val="center"/>
            <w:hideMark/>
          </w:tcPr>
          <w:p w14:paraId="4F7AC9E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4A05DD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73BDC9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R-72</w:t>
            </w:r>
          </w:p>
        </w:tc>
        <w:tc>
          <w:tcPr>
            <w:tcW w:w="4230" w:type="dxa"/>
            <w:tcBorders>
              <w:top w:val="nil"/>
              <w:left w:val="nil"/>
              <w:bottom w:val="single" w:sz="8" w:space="0" w:color="auto"/>
              <w:right w:val="single" w:sz="4" w:space="0" w:color="auto"/>
            </w:tcBorders>
            <w:shd w:val="clear" w:color="auto" w:fill="auto"/>
            <w:vAlign w:val="center"/>
            <w:hideMark/>
          </w:tcPr>
          <w:p w14:paraId="1E895EA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Հանձնած</w:t>
            </w:r>
            <w:proofErr w:type="spellEnd"/>
            <w:r w:rsidRPr="00B03A18">
              <w:rPr>
                <w:rFonts w:eastAsia="Times New Roman" w:cs="Times New Roman"/>
                <w:color w:val="000000"/>
                <w:sz w:val="24"/>
                <w:szCs w:val="24"/>
                <w:lang w:val="en-US"/>
              </w:rPr>
              <w:t xml:space="preserve"> ՖԿ-</w:t>
            </w:r>
            <w:proofErr w:type="spellStart"/>
            <w:r w:rsidRPr="00B03A18">
              <w:rPr>
                <w:rFonts w:eastAsia="Times New Roman" w:cs="Times New Roman"/>
                <w:color w:val="000000"/>
                <w:sz w:val="24"/>
                <w:szCs w:val="24"/>
                <w:lang w:val="en-US"/>
              </w:rPr>
              <w:t>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Էլ</w:t>
            </w:r>
            <w:proofErr w:type="spellEnd"/>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նամակը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ներառում</w:t>
            </w:r>
            <w:proofErr w:type="spellEnd"/>
            <w:r w:rsidRPr="00B03A18">
              <w:rPr>
                <w:rFonts w:eastAsia="Times New Roman" w:cs="Times New Roman"/>
                <w:color w:val="000000"/>
                <w:sz w:val="24"/>
                <w:szCs w:val="24"/>
                <w:lang w:val="en-US"/>
              </w:rPr>
              <w:t xml:space="preserve"> </w:t>
            </w:r>
            <w:r w:rsidRPr="00B03A18">
              <w:rPr>
                <w:rFonts w:eastAsia="Times New Roman" w:cs="GHEA Grapalat"/>
                <w:color w:val="000000"/>
                <w:sz w:val="24"/>
                <w:szCs w:val="24"/>
                <w:lang w:val="en-US"/>
              </w:rPr>
              <w:t>է</w:t>
            </w:r>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այն</w:t>
            </w:r>
            <w:proofErr w:type="spellEnd"/>
            <w:r w:rsidRPr="00B03A18">
              <w:rPr>
                <w:rFonts w:eastAsia="Times New Roman" w:cs="Times New Roman"/>
                <w:color w:val="000000"/>
                <w:sz w:val="24"/>
                <w:szCs w:val="24"/>
                <w:lang w:val="en-US"/>
              </w:rPr>
              <w:t xml:space="preserve"> </w:t>
            </w:r>
            <w:r w:rsidRPr="00B03A18">
              <w:rPr>
                <w:rFonts w:eastAsia="Times New Roman" w:cs="GHEA Grapalat"/>
                <w:color w:val="000000"/>
                <w:sz w:val="24"/>
                <w:szCs w:val="24"/>
                <w:lang w:val="en-US"/>
              </w:rPr>
              <w:t>ՖԿ</w:t>
            </w:r>
            <w:r w:rsidRPr="00B03A18">
              <w:rPr>
                <w:rFonts w:eastAsia="Times New Roman" w:cs="Times New Roman"/>
                <w:color w:val="000000"/>
                <w:sz w:val="24"/>
                <w:szCs w:val="24"/>
                <w:lang w:val="en-US"/>
              </w:rPr>
              <w:t>-</w:t>
            </w:r>
            <w:proofErr w:type="spellStart"/>
            <w:r w:rsidRPr="00B03A18">
              <w:rPr>
                <w:rFonts w:eastAsia="Times New Roman" w:cs="GHEA Grapalat"/>
                <w:color w:val="000000"/>
                <w:sz w:val="24"/>
                <w:szCs w:val="24"/>
                <w:lang w:val="en-US"/>
              </w:rPr>
              <w:t>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ցանկը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հաջողությամբ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GHEA Grapalat"/>
                <w:color w:val="000000"/>
                <w:sz w:val="24"/>
                <w:szCs w:val="24"/>
                <w:lang w:val="en-US"/>
              </w:rPr>
              <w:t>լրացրել</w:t>
            </w:r>
            <w:proofErr w:type="spellEnd"/>
            <w:r w:rsidRPr="00B03A18">
              <w:rPr>
                <w:rFonts w:eastAsia="Times New Roman" w:cs="Times New Roman"/>
                <w:color w:val="000000"/>
                <w:sz w:val="24"/>
                <w:szCs w:val="24"/>
                <w:lang w:val="en-US"/>
              </w:rPr>
              <w:t xml:space="preserve"> </w:t>
            </w:r>
            <w:r w:rsidRPr="00B03A18">
              <w:rPr>
                <w:rFonts w:eastAsia="Times New Roman" w:cs="GHEA Grapalat"/>
                <w:color w:val="000000"/>
                <w:sz w:val="24"/>
                <w:szCs w:val="24"/>
                <w:lang w:val="en-US"/>
              </w:rPr>
              <w:t>և</w:t>
            </w:r>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իրենց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հարցումները</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8" w:space="0" w:color="auto"/>
              <w:right w:val="single" w:sz="4" w:space="0" w:color="auto"/>
            </w:tcBorders>
            <w:shd w:val="clear" w:color="auto" w:fill="auto"/>
            <w:vAlign w:val="center"/>
            <w:hideMark/>
          </w:tcPr>
          <w:p w14:paraId="1700D41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15D4F1F0"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2552428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59D439F" w14:textId="77777777" w:rsidTr="00B03A18">
        <w:trPr>
          <w:trHeight w:val="103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632BD8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15</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039C8F5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Վերահսկողի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հասանելիություն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մեջ</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գտնվող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հարցաթերթիկներին</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283322F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R-73</w:t>
            </w:r>
          </w:p>
        </w:tc>
        <w:tc>
          <w:tcPr>
            <w:tcW w:w="4230" w:type="dxa"/>
            <w:tcBorders>
              <w:top w:val="nil"/>
              <w:left w:val="nil"/>
              <w:bottom w:val="single" w:sz="4" w:space="0" w:color="auto"/>
              <w:right w:val="single" w:sz="4" w:space="0" w:color="auto"/>
            </w:tcBorders>
            <w:shd w:val="clear" w:color="auto" w:fill="auto"/>
            <w:vAlign w:val="center"/>
            <w:hideMark/>
          </w:tcPr>
          <w:p w14:paraId="4CD23AD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Մոնիտորինգի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իրականացում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դիտել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բաժիններն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լրացված</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չլրացված</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000000" w:fill="FFFFFF"/>
            <w:vAlign w:val="center"/>
            <w:hideMark/>
          </w:tcPr>
          <w:p w14:paraId="38276E3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5BBD2633"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26F5F0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14E14D1"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7D37E77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4B742E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58F10C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R-74</w:t>
            </w:r>
          </w:p>
        </w:tc>
        <w:tc>
          <w:tcPr>
            <w:tcW w:w="4230" w:type="dxa"/>
            <w:tcBorders>
              <w:top w:val="nil"/>
              <w:left w:val="nil"/>
              <w:bottom w:val="single" w:sz="4" w:space="0" w:color="auto"/>
              <w:right w:val="single" w:sz="4" w:space="0" w:color="auto"/>
            </w:tcBorders>
            <w:shd w:val="clear" w:color="auto" w:fill="auto"/>
            <w:vAlign w:val="center"/>
            <w:hideMark/>
          </w:tcPr>
          <w:p w14:paraId="3C829EB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Ուղղորդում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դիտարկել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մինչ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այժմ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գտնվող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տրամադրել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հետադարձ</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կապ</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ուղղորդում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A0FD42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C4BD2A9"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3DD713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3F146F1"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1B815FB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D425F8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6587D2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R-75</w:t>
            </w:r>
          </w:p>
        </w:tc>
        <w:tc>
          <w:tcPr>
            <w:tcW w:w="4230" w:type="dxa"/>
            <w:tcBorders>
              <w:top w:val="nil"/>
              <w:left w:val="nil"/>
              <w:bottom w:val="single" w:sz="8" w:space="0" w:color="auto"/>
              <w:right w:val="single" w:sz="4" w:space="0" w:color="auto"/>
            </w:tcBorders>
            <w:shd w:val="clear" w:color="auto" w:fill="auto"/>
            <w:vAlign w:val="center"/>
            <w:hideMark/>
          </w:tcPr>
          <w:p w14:paraId="0BC67F0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Ժամկետների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հետևում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հետևել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ժամկետներին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ընթացքի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կատարելությանը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հիշեցնելով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հարցաթերթիկի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ավարտի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վերջնաժամկետը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մոտենում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իսկ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ավարտվել</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590460B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18006F7B"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63C1915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47C3472" w14:textId="77777777" w:rsidTr="00B03A18">
        <w:trPr>
          <w:trHeight w:val="285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A3B55F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1.16</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415D59A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ՓԼ/ԱՖ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MS Excel-ի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ստանդարտացված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օգտագործում</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3544C6E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R-76</w:t>
            </w:r>
          </w:p>
        </w:tc>
        <w:tc>
          <w:tcPr>
            <w:tcW w:w="4230" w:type="dxa"/>
            <w:tcBorders>
              <w:top w:val="nil"/>
              <w:left w:val="nil"/>
              <w:bottom w:val="single" w:sz="4" w:space="0" w:color="auto"/>
              <w:right w:val="single" w:sz="4" w:space="0" w:color="auto"/>
            </w:tcBorders>
            <w:shd w:val="clear" w:color="auto" w:fill="auto"/>
            <w:vAlign w:val="center"/>
            <w:hideMark/>
          </w:tcPr>
          <w:p w14:paraId="2A8FCCC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ընդունում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պորտալից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հավաքագրման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աղբյուր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ընդունել</w:t>
            </w:r>
            <w:proofErr w:type="spellEnd"/>
            <w:r w:rsidRPr="00B03A18">
              <w:rPr>
                <w:rFonts w:eastAsia="Times New Roman" w:cs="Times New Roman"/>
                <w:color w:val="000000"/>
                <w:sz w:val="24"/>
                <w:szCs w:val="24"/>
                <w:lang w:val="en-US"/>
              </w:rPr>
              <w:t xml:space="preserve"> MS Excel </w:t>
            </w:r>
            <w:proofErr w:type="spellStart"/>
            <w:r w:rsidRPr="00B03A18">
              <w:rPr>
                <w:rFonts w:eastAsia="Times New Roman" w:cs="Times New Roman"/>
                <w:color w:val="000000"/>
                <w:sz w:val="24"/>
                <w:szCs w:val="24"/>
                <w:lang w:val="en-US"/>
              </w:rPr>
              <w:t>ֆայլեր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JSON </w:t>
            </w:r>
            <w:proofErr w:type="spellStart"/>
            <w:r w:rsidRPr="00B03A18">
              <w:rPr>
                <w:rFonts w:eastAsia="Times New Roman" w:cs="Times New Roman"/>
                <w:color w:val="000000"/>
                <w:sz w:val="24"/>
                <w:szCs w:val="24"/>
                <w:lang w:val="en-US"/>
              </w:rPr>
              <w:t>ստանդարտացված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փողերի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լվացման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ահաբեկչության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ֆինանսավորման</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ռիսկերն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նպատակով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համապատասխանեն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ձևանմուշներին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համահունչությունը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ճշգրտությունը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համադրելիությունը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9B0035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07C6BDC" w14:textId="77777777" w:rsidR="00B03A18" w:rsidRPr="00B03A18" w:rsidRDefault="00B03A18" w:rsidP="00B03A18">
            <w:pPr>
              <w:spacing w:before="0" w:after="0" w:line="240" w:lineRule="auto"/>
              <w:ind w:firstLineChars="100" w:firstLine="240"/>
              <w:jc w:val="left"/>
              <w:rPr>
                <w:rFonts w:eastAsia="Times New Roman" w:cs="Times New Roman"/>
                <w:i/>
                <w:iCs/>
                <w:color w:val="000000"/>
                <w:sz w:val="24"/>
                <w:szCs w:val="24"/>
                <w:lang w:val="en-US"/>
              </w:rPr>
            </w:pPr>
            <w:r w:rsidRPr="00B03A18">
              <w:rPr>
                <w:rFonts w:ascii="Calibri" w:eastAsia="Times New Roman" w:hAnsi="Calibri" w:cs="Calibri"/>
                <w:i/>
                <w:iCs/>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60428F31" w14:textId="77777777" w:rsidR="00B03A18" w:rsidRPr="00B03A18" w:rsidRDefault="00B03A18" w:rsidP="00B03A18">
            <w:pPr>
              <w:spacing w:before="0" w:after="0" w:line="240" w:lineRule="auto"/>
              <w:jc w:val="left"/>
              <w:rPr>
                <w:rFonts w:eastAsia="Times New Roman" w:cs="Times New Roman"/>
                <w:color w:val="000000"/>
                <w:lang w:val="en-US"/>
              </w:rPr>
            </w:pPr>
            <w:proofErr w:type="spellStart"/>
            <w:r w:rsidRPr="00B03A18">
              <w:rPr>
                <w:rFonts w:eastAsia="Times New Roman" w:cs="Times New Roman"/>
                <w:color w:val="000000"/>
                <w:lang w:val="en-US"/>
              </w:rPr>
              <w:t>Ձևանմուշը</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պետք</w:t>
            </w:r>
            <w:proofErr w:type="spellEnd"/>
            <w:r w:rsidRPr="00B03A18">
              <w:rPr>
                <w:rFonts w:eastAsia="Times New Roman" w:cs="Times New Roman"/>
                <w:color w:val="000000"/>
                <w:lang w:val="en-US"/>
              </w:rPr>
              <w:t xml:space="preserve"> է </w:t>
            </w:r>
            <w:proofErr w:type="spellStart"/>
            <w:r w:rsidRPr="00B03A18">
              <w:rPr>
                <w:rFonts w:eastAsia="Times New Roman" w:cs="Times New Roman"/>
                <w:color w:val="000000"/>
                <w:lang w:val="en-US"/>
              </w:rPr>
              <w:t>ներառի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պահանջվող</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դաշտեր</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օրինակ</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ինչպիսիք</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են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կանխիկ</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գործարքների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ծավալ</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կասկածելի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գործարքների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քանակ</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ոչ</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ռեզիդենտ</w:t>
            </w:r>
            <w:proofErr w:type="spellEnd"/>
            <w:r w:rsidRPr="00B03A18">
              <w:rPr>
                <w:rFonts w:eastAsia="Times New Roman" w:cs="Times New Roman"/>
                <w:color w:val="000000"/>
                <w:lang w:val="en-US"/>
              </w:rPr>
              <w:t xml:space="preserve"> և </w:t>
            </w:r>
            <w:proofErr w:type="spellStart"/>
            <w:r w:rsidRPr="00B03A18">
              <w:rPr>
                <w:rFonts w:eastAsia="Times New Roman" w:cs="Times New Roman"/>
                <w:color w:val="000000"/>
                <w:lang w:val="en-US"/>
              </w:rPr>
              <w:t>ռեզիդենտ</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հաճախորդների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քանակ</w:t>
            </w:r>
            <w:proofErr w:type="spellEnd"/>
            <w:r w:rsidRPr="00B03A18">
              <w:rPr>
                <w:rFonts w:eastAsia="Times New Roman" w:cs="Times New Roman"/>
                <w:color w:val="000000"/>
                <w:lang w:val="en-US"/>
              </w:rPr>
              <w:t xml:space="preserve"> և </w:t>
            </w:r>
            <w:proofErr w:type="spellStart"/>
            <w:r w:rsidRPr="00B03A18">
              <w:rPr>
                <w:rFonts w:eastAsia="Times New Roman" w:cs="Times New Roman"/>
                <w:color w:val="000000"/>
                <w:lang w:val="en-US"/>
              </w:rPr>
              <w:t>այլ</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lastRenderedPageBreak/>
              <w:t>համապատասխան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տվյալներ</w:t>
            </w:r>
            <w:proofErr w:type="spellEnd"/>
            <w:r w:rsidRPr="00B03A18">
              <w:rPr>
                <w:rFonts w:eastAsia="Times New Roman" w:cs="Times New Roman"/>
                <w:color w:val="000000"/>
                <w:lang w:val="en-US"/>
              </w:rPr>
              <w:t>։</w:t>
            </w:r>
          </w:p>
        </w:tc>
      </w:tr>
      <w:tr w:rsidR="00B03A18" w:rsidRPr="00B03A18" w14:paraId="17B25710" w14:textId="77777777" w:rsidTr="00B03A18">
        <w:trPr>
          <w:trHeight w:val="2070"/>
        </w:trPr>
        <w:tc>
          <w:tcPr>
            <w:tcW w:w="900" w:type="dxa"/>
            <w:vMerge/>
            <w:tcBorders>
              <w:top w:val="nil"/>
              <w:left w:val="single" w:sz="8" w:space="0" w:color="auto"/>
              <w:bottom w:val="single" w:sz="8" w:space="0" w:color="000000"/>
              <w:right w:val="single" w:sz="8" w:space="0" w:color="auto"/>
            </w:tcBorders>
            <w:vAlign w:val="center"/>
            <w:hideMark/>
          </w:tcPr>
          <w:p w14:paraId="5BF4FDF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0BFACA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44F0D7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R-77</w:t>
            </w:r>
          </w:p>
        </w:tc>
        <w:tc>
          <w:tcPr>
            <w:tcW w:w="4230" w:type="dxa"/>
            <w:tcBorders>
              <w:top w:val="nil"/>
              <w:left w:val="nil"/>
              <w:bottom w:val="single" w:sz="4" w:space="0" w:color="auto"/>
              <w:right w:val="single" w:sz="4" w:space="0" w:color="auto"/>
            </w:tcBorders>
            <w:shd w:val="clear" w:color="auto" w:fill="auto"/>
            <w:vAlign w:val="center"/>
            <w:hideMark/>
          </w:tcPr>
          <w:p w14:paraId="57C4215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վավերացում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Վերբեռնումից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իրականացնի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վավերացում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ստուգելու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լրացված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կառուցվածքին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արժույթների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ճիշտ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ամսաթվերը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ձևաչափին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A3FC64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BA71439"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3BF948A" w14:textId="77777777" w:rsidR="00B03A18" w:rsidRPr="00B03A18" w:rsidRDefault="00B03A18" w:rsidP="00B03A18">
            <w:pPr>
              <w:spacing w:before="0" w:after="0" w:line="240" w:lineRule="auto"/>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r>
      <w:tr w:rsidR="00B03A18" w:rsidRPr="00B03A18" w14:paraId="36A1EAC4"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2FC2CE1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F68201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8A3075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R-78</w:t>
            </w:r>
          </w:p>
        </w:tc>
        <w:tc>
          <w:tcPr>
            <w:tcW w:w="4230" w:type="dxa"/>
            <w:tcBorders>
              <w:top w:val="nil"/>
              <w:left w:val="nil"/>
              <w:bottom w:val="single" w:sz="4" w:space="0" w:color="auto"/>
              <w:right w:val="single" w:sz="4" w:space="0" w:color="auto"/>
            </w:tcBorders>
            <w:shd w:val="clear" w:color="auto" w:fill="auto"/>
            <w:vAlign w:val="center"/>
            <w:hideMark/>
          </w:tcPr>
          <w:p w14:paraId="615E56C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Վավերացման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կանոնները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բացակայող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սխալ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ստուգում</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7B34AC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EB91D54"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EA6F8C2" w14:textId="77777777" w:rsidR="00B03A18" w:rsidRPr="00B03A18" w:rsidRDefault="00B03A18" w:rsidP="00B03A18">
            <w:pPr>
              <w:spacing w:before="0" w:after="0" w:line="240" w:lineRule="auto"/>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r>
      <w:tr w:rsidR="00B03A18" w:rsidRPr="00B03A18" w14:paraId="5F9D1A87"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7CB8353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1DDB0C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0D2C40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R-79</w:t>
            </w:r>
          </w:p>
        </w:tc>
        <w:tc>
          <w:tcPr>
            <w:tcW w:w="4230" w:type="dxa"/>
            <w:tcBorders>
              <w:top w:val="nil"/>
              <w:left w:val="nil"/>
              <w:bottom w:val="single" w:sz="4" w:space="0" w:color="auto"/>
              <w:right w:val="single" w:sz="4" w:space="0" w:color="auto"/>
            </w:tcBorders>
            <w:shd w:val="clear" w:color="auto" w:fill="auto"/>
            <w:vAlign w:val="center"/>
            <w:hideMark/>
          </w:tcPr>
          <w:p w14:paraId="60B78AF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Մշակում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քարտեզագրում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Վավերացումից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գումարներ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ճիշտ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քարտեզագրվի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ներքին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պահպանման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վերլուծության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C5C51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C9E0F39"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6BB0434" w14:textId="77777777" w:rsidR="00B03A18" w:rsidRPr="00B03A18" w:rsidRDefault="00B03A18" w:rsidP="00B03A18">
            <w:pPr>
              <w:spacing w:before="0" w:after="0" w:line="240" w:lineRule="auto"/>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r>
      <w:tr w:rsidR="00B03A18" w:rsidRPr="00B03A18" w14:paraId="25257165" w14:textId="77777777" w:rsidTr="00B03A18">
        <w:trPr>
          <w:trHeight w:val="2070"/>
        </w:trPr>
        <w:tc>
          <w:tcPr>
            <w:tcW w:w="900" w:type="dxa"/>
            <w:vMerge/>
            <w:tcBorders>
              <w:top w:val="nil"/>
              <w:left w:val="single" w:sz="8" w:space="0" w:color="auto"/>
              <w:bottom w:val="single" w:sz="8" w:space="0" w:color="000000"/>
              <w:right w:val="single" w:sz="8" w:space="0" w:color="auto"/>
            </w:tcBorders>
            <w:vAlign w:val="center"/>
            <w:hideMark/>
          </w:tcPr>
          <w:p w14:paraId="290F8C8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48DF41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4D954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R-80</w:t>
            </w:r>
          </w:p>
        </w:tc>
        <w:tc>
          <w:tcPr>
            <w:tcW w:w="4230" w:type="dxa"/>
            <w:tcBorders>
              <w:top w:val="nil"/>
              <w:left w:val="nil"/>
              <w:bottom w:val="single" w:sz="4" w:space="0" w:color="auto"/>
              <w:right w:val="single" w:sz="4" w:space="0" w:color="auto"/>
            </w:tcBorders>
            <w:shd w:val="clear" w:color="auto" w:fill="auto"/>
            <w:vAlign w:val="center"/>
            <w:hideMark/>
          </w:tcPr>
          <w:p w14:paraId="007CED3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Ավտոմատացում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ինտեգրում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աջակցի</w:t>
            </w:r>
            <w:proofErr w:type="spellEnd"/>
            <w:r w:rsidRPr="00B03A18">
              <w:rPr>
                <w:rFonts w:eastAsia="Times New Roman" w:cs="Times New Roman"/>
                <w:color w:val="000000"/>
                <w:sz w:val="24"/>
                <w:szCs w:val="24"/>
                <w:lang w:val="en-US"/>
              </w:rPr>
              <w:t xml:space="preserve"> Excel-ի և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ստանդարտացված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ներմուծումը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վերացնում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մուտքագրման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անհրաժեշտությունը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ձեռքով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վերբեռնումից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քարտեզագրի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վավերացնի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կանոնների</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3A573E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D5B6638"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66D2B5E" w14:textId="77777777" w:rsidR="00B03A18" w:rsidRPr="00B03A18" w:rsidRDefault="00B03A18" w:rsidP="00B03A18">
            <w:pPr>
              <w:spacing w:before="0" w:after="0" w:line="240" w:lineRule="auto"/>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r>
      <w:tr w:rsidR="00B03A18" w:rsidRPr="00B03A18" w14:paraId="2B34014A"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287BE4A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40037B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765EE7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R-81</w:t>
            </w:r>
          </w:p>
        </w:tc>
        <w:tc>
          <w:tcPr>
            <w:tcW w:w="4230" w:type="dxa"/>
            <w:tcBorders>
              <w:top w:val="nil"/>
              <w:left w:val="nil"/>
              <w:bottom w:val="single" w:sz="4" w:space="0" w:color="auto"/>
              <w:right w:val="single" w:sz="4" w:space="0" w:color="auto"/>
            </w:tcBorders>
            <w:shd w:val="clear" w:color="auto" w:fill="auto"/>
            <w:vAlign w:val="center"/>
            <w:hideMark/>
          </w:tcPr>
          <w:p w14:paraId="6C79877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աջակցի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գործիքների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ինտեգրմանը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համապատասխանության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D4FE53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D181204"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F780A68" w14:textId="77777777" w:rsidR="00B03A18" w:rsidRPr="00B03A18" w:rsidRDefault="00B03A18" w:rsidP="00B03A18">
            <w:pPr>
              <w:spacing w:before="0" w:after="0" w:line="240" w:lineRule="auto"/>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r>
      <w:tr w:rsidR="00B03A18" w:rsidRPr="00B03A18" w14:paraId="2AD3517F"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05222EA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B63998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7067F8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R-82</w:t>
            </w:r>
          </w:p>
        </w:tc>
        <w:tc>
          <w:tcPr>
            <w:tcW w:w="4230" w:type="dxa"/>
            <w:tcBorders>
              <w:top w:val="nil"/>
              <w:left w:val="nil"/>
              <w:bottom w:val="single" w:sz="4" w:space="0" w:color="auto"/>
              <w:right w:val="single" w:sz="4" w:space="0" w:color="auto"/>
            </w:tcBorders>
            <w:shd w:val="clear" w:color="auto" w:fill="auto"/>
            <w:vAlign w:val="center"/>
            <w:hideMark/>
          </w:tcPr>
          <w:p w14:paraId="1F56441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Սխալների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մշակում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ներկայացված</w:t>
            </w:r>
            <w:proofErr w:type="spellEnd"/>
            <w:r w:rsidRPr="00B03A18">
              <w:rPr>
                <w:rFonts w:eastAsia="Times New Roman" w:cs="Times New Roman"/>
                <w:color w:val="000000"/>
                <w:sz w:val="24"/>
                <w:szCs w:val="24"/>
                <w:lang w:val="en-US"/>
              </w:rPr>
              <w:t xml:space="preserve"> Excel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JSON  </w:t>
            </w:r>
            <w:proofErr w:type="spellStart"/>
            <w:r w:rsidRPr="00B03A18">
              <w:rPr>
                <w:rFonts w:eastAsia="Times New Roman" w:cs="Times New Roman"/>
                <w:color w:val="000000"/>
                <w:sz w:val="24"/>
                <w:szCs w:val="24"/>
                <w:lang w:val="en-US"/>
              </w:rPr>
              <w:t>ստանդարտացված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սխալներ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բացակայող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սխալ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օգտվողին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տեղյակ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սխալների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հաղորդագրություններով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ուղղել</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B7E0F9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E294F1A"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1CC6F36" w14:textId="77777777" w:rsidR="00B03A18" w:rsidRPr="00B03A18" w:rsidRDefault="00B03A18" w:rsidP="00B03A18">
            <w:pPr>
              <w:spacing w:before="0" w:after="0" w:line="240" w:lineRule="auto"/>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r>
      <w:tr w:rsidR="00B03A18" w:rsidRPr="00B03A18" w14:paraId="257CBAFB"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07EA37A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F66A6B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0167D2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R-83</w:t>
            </w:r>
          </w:p>
        </w:tc>
        <w:tc>
          <w:tcPr>
            <w:tcW w:w="4230" w:type="dxa"/>
            <w:tcBorders>
              <w:top w:val="nil"/>
              <w:left w:val="nil"/>
              <w:bottom w:val="single" w:sz="4" w:space="0" w:color="auto"/>
              <w:right w:val="single" w:sz="4" w:space="0" w:color="auto"/>
            </w:tcBorders>
            <w:shd w:val="clear" w:color="auto" w:fill="auto"/>
            <w:vAlign w:val="center"/>
            <w:hideMark/>
          </w:tcPr>
          <w:p w14:paraId="59CCA76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լինի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վերանայման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վերբեռնել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B3FBB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6F7628B"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B8C6EA1" w14:textId="77777777" w:rsidR="00B03A18" w:rsidRPr="00B03A18" w:rsidRDefault="00B03A18" w:rsidP="00B03A18">
            <w:pPr>
              <w:spacing w:before="0" w:after="0" w:line="240" w:lineRule="auto"/>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r>
      <w:tr w:rsidR="00B03A18" w:rsidRPr="00B03A18" w14:paraId="6339A932" w14:textId="77777777" w:rsidTr="00B03A18">
        <w:trPr>
          <w:trHeight w:val="1935"/>
        </w:trPr>
        <w:tc>
          <w:tcPr>
            <w:tcW w:w="900" w:type="dxa"/>
            <w:vMerge/>
            <w:tcBorders>
              <w:top w:val="nil"/>
              <w:left w:val="single" w:sz="8" w:space="0" w:color="auto"/>
              <w:bottom w:val="single" w:sz="8" w:space="0" w:color="000000"/>
              <w:right w:val="single" w:sz="8" w:space="0" w:color="auto"/>
            </w:tcBorders>
            <w:vAlign w:val="center"/>
            <w:hideMark/>
          </w:tcPr>
          <w:p w14:paraId="3D1DF44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130C0A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65C7CE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R-84</w:t>
            </w:r>
          </w:p>
        </w:tc>
        <w:tc>
          <w:tcPr>
            <w:tcW w:w="4230" w:type="dxa"/>
            <w:tcBorders>
              <w:top w:val="nil"/>
              <w:left w:val="nil"/>
              <w:bottom w:val="single" w:sz="8" w:space="0" w:color="auto"/>
              <w:right w:val="single" w:sz="4" w:space="0" w:color="auto"/>
            </w:tcBorders>
            <w:shd w:val="clear" w:color="auto" w:fill="auto"/>
            <w:vAlign w:val="center"/>
            <w:hideMark/>
          </w:tcPr>
          <w:p w14:paraId="252F508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թարմացումներ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վարկածների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վարկածների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թարմացնել</w:t>
            </w:r>
            <w:proofErr w:type="spellEnd"/>
            <w:r w:rsidRPr="00B03A18">
              <w:rPr>
                <w:rFonts w:eastAsia="Times New Roman" w:cs="Times New Roman"/>
                <w:color w:val="000000"/>
                <w:sz w:val="24"/>
                <w:szCs w:val="24"/>
                <w:lang w:val="en-US"/>
              </w:rPr>
              <w:t xml:space="preserve"> Excel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JSON </w:t>
            </w:r>
            <w:proofErr w:type="spellStart"/>
            <w:r w:rsidRPr="00B03A18">
              <w:rPr>
                <w:rFonts w:eastAsia="Times New Roman" w:cs="Times New Roman"/>
                <w:color w:val="000000"/>
                <w:sz w:val="24"/>
                <w:szCs w:val="24"/>
                <w:lang w:val="en-US"/>
              </w:rPr>
              <w:t>ստանդարտացված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ձևանմուշները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փոխվում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23320D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52385279" w14:textId="77777777" w:rsidR="00B03A18" w:rsidRPr="00B03A18" w:rsidRDefault="00B03A18" w:rsidP="00B03A18">
            <w:pPr>
              <w:spacing w:before="0" w:after="0" w:line="240" w:lineRule="auto"/>
              <w:ind w:firstLineChars="700" w:firstLine="1400"/>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55C0DF0C" w14:textId="77777777" w:rsidR="00B03A18" w:rsidRPr="00B03A18" w:rsidRDefault="00B03A18" w:rsidP="00B03A18">
            <w:pPr>
              <w:spacing w:before="0" w:after="0" w:line="240" w:lineRule="auto"/>
              <w:jc w:val="left"/>
              <w:rPr>
                <w:rFonts w:eastAsia="Times New Roman" w:cs="Times New Roman"/>
                <w:color w:val="000000"/>
                <w:sz w:val="20"/>
                <w:szCs w:val="20"/>
                <w:lang w:val="en-US"/>
              </w:rPr>
            </w:pPr>
            <w:r w:rsidRPr="00B03A18">
              <w:rPr>
                <w:rFonts w:ascii="Calibri" w:eastAsia="Times New Roman" w:hAnsi="Calibri" w:cs="Calibri"/>
                <w:color w:val="000000"/>
                <w:sz w:val="20"/>
                <w:szCs w:val="20"/>
                <w:lang w:val="en-US"/>
              </w:rPr>
              <w:t> </w:t>
            </w:r>
          </w:p>
        </w:tc>
      </w:tr>
      <w:tr w:rsidR="00B03A18" w:rsidRPr="00B03A18" w14:paraId="7BCC357F" w14:textId="77777777" w:rsidTr="00B03A18">
        <w:trPr>
          <w:trHeight w:val="69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361CDB3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17</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0C120CE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API-ի </w:t>
            </w:r>
            <w:proofErr w:type="spellStart"/>
            <w:r w:rsidRPr="00B03A18">
              <w:rPr>
                <w:rFonts w:eastAsia="Times New Roman" w:cs="Times New Roman"/>
                <w:color w:val="000000"/>
                <w:sz w:val="24"/>
                <w:szCs w:val="24"/>
                <w:lang w:val="en-US"/>
              </w:rPr>
              <w:t>միջոցով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կապ</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հաստատել</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2B86619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R-85</w:t>
            </w:r>
          </w:p>
        </w:tc>
        <w:tc>
          <w:tcPr>
            <w:tcW w:w="4230" w:type="dxa"/>
            <w:tcBorders>
              <w:top w:val="nil"/>
              <w:left w:val="nil"/>
              <w:bottom w:val="single" w:sz="4" w:space="0" w:color="auto"/>
              <w:right w:val="single" w:sz="4" w:space="0" w:color="auto"/>
            </w:tcBorders>
            <w:shd w:val="clear" w:color="auto" w:fill="auto"/>
            <w:vAlign w:val="center"/>
            <w:hideMark/>
          </w:tcPr>
          <w:p w14:paraId="5D5AF65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աջակցի</w:t>
            </w:r>
            <w:proofErr w:type="spellEnd"/>
            <w:r w:rsidRPr="00B03A18">
              <w:rPr>
                <w:rFonts w:eastAsia="Times New Roman" w:cs="Times New Roman"/>
                <w:color w:val="000000"/>
                <w:sz w:val="24"/>
                <w:szCs w:val="24"/>
                <w:lang w:val="en-US"/>
              </w:rPr>
              <w:t xml:space="preserve"> API-ի </w:t>
            </w:r>
            <w:proofErr w:type="spellStart"/>
            <w:r w:rsidRPr="00B03A18">
              <w:rPr>
                <w:rFonts w:eastAsia="Times New Roman" w:cs="Times New Roman"/>
                <w:color w:val="000000"/>
                <w:sz w:val="24"/>
                <w:szCs w:val="24"/>
                <w:lang w:val="en-US"/>
              </w:rPr>
              <w:t>միջոցով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կապ</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ստանալու</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տալու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5A90D3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16CFE3A"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D61CB9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C2EC934" w14:textId="77777777" w:rsidTr="00B03A18">
        <w:trPr>
          <w:trHeight w:val="1725"/>
        </w:trPr>
        <w:tc>
          <w:tcPr>
            <w:tcW w:w="900" w:type="dxa"/>
            <w:vMerge/>
            <w:tcBorders>
              <w:top w:val="nil"/>
              <w:left w:val="single" w:sz="8" w:space="0" w:color="auto"/>
              <w:bottom w:val="single" w:sz="8" w:space="0" w:color="000000"/>
              <w:right w:val="single" w:sz="8" w:space="0" w:color="auto"/>
            </w:tcBorders>
            <w:vAlign w:val="center"/>
            <w:hideMark/>
          </w:tcPr>
          <w:p w14:paraId="642D3A9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62D19E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B47A07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R-86</w:t>
            </w:r>
          </w:p>
        </w:tc>
        <w:tc>
          <w:tcPr>
            <w:tcW w:w="4230" w:type="dxa"/>
            <w:tcBorders>
              <w:top w:val="nil"/>
              <w:left w:val="nil"/>
              <w:bottom w:val="single" w:sz="4" w:space="0" w:color="auto"/>
              <w:right w:val="single" w:sz="4" w:space="0" w:color="auto"/>
            </w:tcBorders>
            <w:shd w:val="clear" w:color="auto" w:fill="auto"/>
            <w:vAlign w:val="center"/>
            <w:hideMark/>
          </w:tcPr>
          <w:p w14:paraId="05E3BE2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իրականացնի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անվտանգ</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վավերացման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մեխանիզմներ</w:t>
            </w:r>
            <w:proofErr w:type="spellEnd"/>
            <w:r w:rsidRPr="00B03A18">
              <w:rPr>
                <w:rFonts w:eastAsia="Times New Roman" w:cs="Times New Roman"/>
                <w:color w:val="000000"/>
                <w:sz w:val="24"/>
                <w:szCs w:val="24"/>
                <w:lang w:val="en-US"/>
              </w:rPr>
              <w:t xml:space="preserve"> API </w:t>
            </w:r>
            <w:proofErr w:type="spellStart"/>
            <w:r w:rsidRPr="00B03A18">
              <w:rPr>
                <w:rFonts w:eastAsia="Times New Roman" w:cs="Times New Roman"/>
                <w:color w:val="000000"/>
                <w:sz w:val="24"/>
                <w:szCs w:val="24"/>
                <w:lang w:val="en-US"/>
              </w:rPr>
              <w:t>կապեր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ունենա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անվտանգ</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փոխանցման</w:t>
            </w:r>
            <w:proofErr w:type="spellEnd"/>
            <w:r w:rsidRPr="00B03A18">
              <w:rPr>
                <w:rFonts w:eastAsia="Times New Roman" w:cs="Times New Roman"/>
                <w:color w:val="000000"/>
                <w:sz w:val="24"/>
                <w:szCs w:val="24"/>
                <w:lang w:val="en-US"/>
              </w:rPr>
              <w:t xml:space="preserve"> (Secure File Transfer), </w:t>
            </w:r>
            <w:proofErr w:type="spellStart"/>
            <w:r w:rsidRPr="00B03A18">
              <w:rPr>
                <w:rFonts w:eastAsia="Times New Roman" w:cs="Times New Roman"/>
                <w:color w:val="000000"/>
                <w:sz w:val="24"/>
                <w:szCs w:val="24"/>
                <w:lang w:val="en-US"/>
              </w:rPr>
              <w:t>մասնավորապես</w:t>
            </w:r>
            <w:proofErr w:type="spellEnd"/>
            <w:r w:rsidRPr="00B03A18">
              <w:rPr>
                <w:rFonts w:eastAsia="Times New Roman" w:cs="Times New Roman"/>
                <w:color w:val="000000"/>
                <w:sz w:val="24"/>
                <w:szCs w:val="24"/>
                <w:lang w:val="en-US"/>
              </w:rPr>
              <w:t xml:space="preserve">՝ SFTP (Secure File Transfer Protocol) </w:t>
            </w:r>
            <w:proofErr w:type="spellStart"/>
            <w:r w:rsidRPr="00B03A18">
              <w:rPr>
                <w:rFonts w:eastAsia="Times New Roman" w:cs="Times New Roman"/>
                <w:color w:val="000000"/>
                <w:sz w:val="24"/>
                <w:szCs w:val="24"/>
                <w:lang w:val="en-US"/>
              </w:rPr>
              <w:t>օգտագործմամբ</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D02148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3D9D097"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623F30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4063148"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09E9A75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3C540B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151A33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R-87</w:t>
            </w:r>
          </w:p>
        </w:tc>
        <w:tc>
          <w:tcPr>
            <w:tcW w:w="4230" w:type="dxa"/>
            <w:tcBorders>
              <w:top w:val="nil"/>
              <w:left w:val="nil"/>
              <w:bottom w:val="single" w:sz="4" w:space="0" w:color="auto"/>
              <w:right w:val="single" w:sz="4" w:space="0" w:color="auto"/>
            </w:tcBorders>
            <w:shd w:val="clear" w:color="auto" w:fill="auto"/>
            <w:vAlign w:val="center"/>
            <w:hideMark/>
          </w:tcPr>
          <w:p w14:paraId="53EE9DC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ունենա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սխալների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մշակման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կրկնության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մեխանիզմներ</w:t>
            </w:r>
            <w:proofErr w:type="spellEnd"/>
            <w:r w:rsidRPr="00B03A18">
              <w:rPr>
                <w:rFonts w:eastAsia="Times New Roman" w:cs="Times New Roman"/>
                <w:color w:val="000000"/>
                <w:sz w:val="24"/>
                <w:szCs w:val="24"/>
                <w:lang w:val="en-US"/>
              </w:rPr>
              <w:t xml:space="preserve"> API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համար։</w:t>
            </w:r>
          </w:p>
        </w:tc>
        <w:tc>
          <w:tcPr>
            <w:tcW w:w="1890" w:type="dxa"/>
            <w:tcBorders>
              <w:top w:val="nil"/>
              <w:left w:val="nil"/>
              <w:bottom w:val="single" w:sz="4" w:space="0" w:color="auto"/>
              <w:right w:val="single" w:sz="4" w:space="0" w:color="auto"/>
            </w:tcBorders>
            <w:shd w:val="clear" w:color="auto" w:fill="auto"/>
            <w:vAlign w:val="center"/>
            <w:hideMark/>
          </w:tcPr>
          <w:p w14:paraId="0427319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EA50E1E"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D1B869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58E9E36" w14:textId="77777777" w:rsidTr="00B03A18">
        <w:trPr>
          <w:trHeight w:val="1260"/>
        </w:trPr>
        <w:tc>
          <w:tcPr>
            <w:tcW w:w="900" w:type="dxa"/>
            <w:vMerge/>
            <w:tcBorders>
              <w:top w:val="nil"/>
              <w:left w:val="single" w:sz="8" w:space="0" w:color="auto"/>
              <w:bottom w:val="single" w:sz="8" w:space="0" w:color="000000"/>
              <w:right w:val="single" w:sz="8" w:space="0" w:color="auto"/>
            </w:tcBorders>
            <w:vAlign w:val="center"/>
            <w:hideMark/>
          </w:tcPr>
          <w:p w14:paraId="6C9D715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F1317A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A7F999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R-88</w:t>
            </w:r>
          </w:p>
        </w:tc>
        <w:tc>
          <w:tcPr>
            <w:tcW w:w="4230" w:type="dxa"/>
            <w:tcBorders>
              <w:top w:val="nil"/>
              <w:left w:val="nil"/>
              <w:bottom w:val="single" w:sz="4" w:space="0" w:color="auto"/>
              <w:right w:val="single" w:sz="4" w:space="0" w:color="auto"/>
            </w:tcBorders>
            <w:shd w:val="clear" w:color="auto" w:fill="auto"/>
            <w:vAlign w:val="center"/>
            <w:hideMark/>
          </w:tcPr>
          <w:p w14:paraId="1C35198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API </w:t>
            </w:r>
            <w:proofErr w:type="spellStart"/>
            <w:r w:rsidRPr="00B03A18">
              <w:rPr>
                <w:rFonts w:eastAsia="Times New Roman" w:cs="Times New Roman"/>
                <w:color w:val="000000"/>
                <w:sz w:val="24"/>
                <w:szCs w:val="24"/>
                <w:lang w:val="en-US"/>
              </w:rPr>
              <w:t>միջոցով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ստանալուց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քարտեզագրի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ներքին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կառուցվածքին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3C21A67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1FCDDB4"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CD2297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0CA48D9" w14:textId="77777777" w:rsidTr="00B03A18">
        <w:trPr>
          <w:trHeight w:val="945"/>
        </w:trPr>
        <w:tc>
          <w:tcPr>
            <w:tcW w:w="900" w:type="dxa"/>
            <w:vMerge/>
            <w:tcBorders>
              <w:top w:val="nil"/>
              <w:left w:val="single" w:sz="8" w:space="0" w:color="auto"/>
              <w:bottom w:val="single" w:sz="8" w:space="0" w:color="000000"/>
              <w:right w:val="single" w:sz="8" w:space="0" w:color="auto"/>
            </w:tcBorders>
            <w:vAlign w:val="center"/>
            <w:hideMark/>
          </w:tcPr>
          <w:p w14:paraId="7B587CD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CBA54C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353BFF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R-89</w:t>
            </w:r>
          </w:p>
        </w:tc>
        <w:tc>
          <w:tcPr>
            <w:tcW w:w="4230" w:type="dxa"/>
            <w:tcBorders>
              <w:top w:val="nil"/>
              <w:left w:val="nil"/>
              <w:bottom w:val="single" w:sz="4" w:space="0" w:color="auto"/>
              <w:right w:val="single" w:sz="4" w:space="0" w:color="auto"/>
            </w:tcBorders>
            <w:shd w:val="clear" w:color="auto" w:fill="auto"/>
            <w:vAlign w:val="center"/>
            <w:hideMark/>
          </w:tcPr>
          <w:p w14:paraId="1EF961B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աջակցի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ավտոմատացված</w:t>
            </w:r>
            <w:proofErr w:type="spellEnd"/>
            <w:r w:rsidRPr="00B03A18">
              <w:rPr>
                <w:rFonts w:eastAsia="Times New Roman" w:cs="Times New Roman"/>
                <w:color w:val="000000"/>
                <w:sz w:val="24"/>
                <w:szCs w:val="24"/>
                <w:lang w:val="en-US"/>
              </w:rPr>
              <w:t xml:space="preserve">, API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կատարմանը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օպերատիվ</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արդյունավետ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փոխանակում</w:t>
            </w:r>
            <w:proofErr w:type="spellEnd"/>
          </w:p>
        </w:tc>
        <w:tc>
          <w:tcPr>
            <w:tcW w:w="1890" w:type="dxa"/>
            <w:tcBorders>
              <w:top w:val="nil"/>
              <w:left w:val="nil"/>
              <w:bottom w:val="single" w:sz="4" w:space="0" w:color="auto"/>
              <w:right w:val="single" w:sz="4" w:space="0" w:color="auto"/>
            </w:tcBorders>
            <w:shd w:val="clear" w:color="auto" w:fill="auto"/>
            <w:vAlign w:val="center"/>
            <w:hideMark/>
          </w:tcPr>
          <w:p w14:paraId="60269FA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4C74193"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B2B8CE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2C25620" w14:textId="77777777" w:rsidTr="00B03A18">
        <w:trPr>
          <w:trHeight w:val="1590"/>
        </w:trPr>
        <w:tc>
          <w:tcPr>
            <w:tcW w:w="900" w:type="dxa"/>
            <w:vMerge/>
            <w:tcBorders>
              <w:top w:val="nil"/>
              <w:left w:val="single" w:sz="8" w:space="0" w:color="auto"/>
              <w:bottom w:val="single" w:sz="8" w:space="0" w:color="000000"/>
              <w:right w:val="single" w:sz="8" w:space="0" w:color="auto"/>
            </w:tcBorders>
            <w:vAlign w:val="center"/>
            <w:hideMark/>
          </w:tcPr>
          <w:p w14:paraId="2B59842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42E8A8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88635A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R-90</w:t>
            </w:r>
          </w:p>
        </w:tc>
        <w:tc>
          <w:tcPr>
            <w:tcW w:w="4230" w:type="dxa"/>
            <w:tcBorders>
              <w:top w:val="nil"/>
              <w:left w:val="nil"/>
              <w:bottom w:val="single" w:sz="8" w:space="0" w:color="auto"/>
              <w:right w:val="single" w:sz="4" w:space="0" w:color="auto"/>
            </w:tcBorders>
            <w:shd w:val="clear" w:color="auto" w:fill="auto"/>
            <w:vAlign w:val="center"/>
            <w:hideMark/>
          </w:tcPr>
          <w:p w14:paraId="3FC4961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պահպանի</w:t>
            </w:r>
            <w:proofErr w:type="spellEnd"/>
            <w:r w:rsidRPr="00B03A18">
              <w:rPr>
                <w:rFonts w:eastAsia="Times New Roman" w:cs="Times New Roman"/>
                <w:color w:val="000000"/>
                <w:sz w:val="24"/>
                <w:szCs w:val="24"/>
                <w:lang w:val="en-US"/>
              </w:rPr>
              <w:t xml:space="preserve"> API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ամբողջական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գրանցում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կներառի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մանրամասները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կարգավիճակը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սխալները</w:t>
            </w:r>
            <w:proofErr w:type="spellEnd"/>
          </w:p>
        </w:tc>
        <w:tc>
          <w:tcPr>
            <w:tcW w:w="1890" w:type="dxa"/>
            <w:tcBorders>
              <w:top w:val="nil"/>
              <w:left w:val="nil"/>
              <w:bottom w:val="single" w:sz="8" w:space="0" w:color="auto"/>
              <w:right w:val="single" w:sz="4" w:space="0" w:color="auto"/>
            </w:tcBorders>
            <w:shd w:val="clear" w:color="auto" w:fill="auto"/>
            <w:vAlign w:val="center"/>
            <w:hideMark/>
          </w:tcPr>
          <w:p w14:paraId="73BDDA9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55770F6B"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539769C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C680E1B" w14:textId="77777777" w:rsidTr="00B03A18">
        <w:trPr>
          <w:trHeight w:val="241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46F117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1</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18</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53FE0E9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կատարում</w:t>
            </w:r>
            <w:proofErr w:type="spellEnd"/>
            <w:r w:rsidRPr="00B03A18">
              <w:rPr>
                <w:rFonts w:eastAsia="Times New Roman" w:cs="Times New Roman"/>
                <w:color w:val="000000"/>
                <w:sz w:val="24"/>
                <w:szCs w:val="24"/>
                <w:lang w:val="en-US"/>
              </w:rPr>
              <w:t xml:space="preserve"> է ETL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բազաներից</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ներմուծում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5481D9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R-91</w:t>
            </w:r>
          </w:p>
        </w:tc>
        <w:tc>
          <w:tcPr>
            <w:tcW w:w="4230" w:type="dxa"/>
            <w:tcBorders>
              <w:top w:val="nil"/>
              <w:left w:val="nil"/>
              <w:bottom w:val="single" w:sz="4" w:space="0" w:color="auto"/>
              <w:right w:val="single" w:sz="4" w:space="0" w:color="auto"/>
            </w:tcBorders>
            <w:shd w:val="clear" w:color="auto" w:fill="auto"/>
            <w:vAlign w:val="center"/>
            <w:hideMark/>
          </w:tcPr>
          <w:p w14:paraId="14706B5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Ներբեռնում</w:t>
            </w:r>
            <w:proofErr w:type="spellEnd"/>
            <w:r w:rsidRPr="00B03A18">
              <w:rPr>
                <w:rFonts w:eastAsia="Times New Roman" w:cs="Times New Roman"/>
                <w:color w:val="000000"/>
                <w:sz w:val="24"/>
                <w:szCs w:val="24"/>
                <w:lang w:val="en-US"/>
              </w:rPr>
              <w:t xml:space="preserve"> (Extract)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դուրս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կանոնների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ձևաչափերի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համաձայն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համապարփակությունը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ճշգրտությունը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պատրաստությունը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հետագա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մշակման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վերլուծության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համար:Փոխակերպում</w:t>
            </w:r>
            <w:proofErr w:type="spellEnd"/>
            <w:r w:rsidRPr="00B03A18">
              <w:rPr>
                <w:rFonts w:eastAsia="Times New Roman" w:cs="Times New Roman"/>
                <w:color w:val="000000"/>
                <w:sz w:val="24"/>
                <w:szCs w:val="24"/>
                <w:lang w:val="en-US"/>
              </w:rPr>
              <w:t xml:space="preserve"> (Transform):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ներբեռնումից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փոխակերպում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դարձնելով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ինտեգրման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մաքրում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նորմալացում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կառուցում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որպեսզի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համահունչությունը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ճշգրտությունը</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37D1C09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04D73E1A"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076109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A4DFF1B"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1EF20F0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7385F7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nil"/>
              <w:right w:val="single" w:sz="4" w:space="0" w:color="auto"/>
            </w:tcBorders>
            <w:shd w:val="clear" w:color="auto" w:fill="auto"/>
            <w:vAlign w:val="center"/>
            <w:hideMark/>
          </w:tcPr>
          <w:p w14:paraId="58B3D1E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R-92</w:t>
            </w:r>
          </w:p>
        </w:tc>
        <w:tc>
          <w:tcPr>
            <w:tcW w:w="4230" w:type="dxa"/>
            <w:tcBorders>
              <w:top w:val="nil"/>
              <w:left w:val="nil"/>
              <w:bottom w:val="nil"/>
              <w:right w:val="single" w:sz="4" w:space="0" w:color="auto"/>
            </w:tcBorders>
            <w:shd w:val="clear" w:color="auto" w:fill="auto"/>
            <w:vAlign w:val="center"/>
            <w:hideMark/>
          </w:tcPr>
          <w:p w14:paraId="0587FA5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Բեռնում</w:t>
            </w:r>
            <w:proofErr w:type="spellEnd"/>
            <w:r w:rsidRPr="00B03A18">
              <w:rPr>
                <w:rFonts w:eastAsia="Times New Roman" w:cs="Times New Roman"/>
                <w:color w:val="000000"/>
                <w:sz w:val="24"/>
                <w:szCs w:val="24"/>
                <w:lang w:val="en-US"/>
              </w:rPr>
              <w:t xml:space="preserve"> (Load): </w:t>
            </w:r>
            <w:proofErr w:type="spellStart"/>
            <w:r w:rsidRPr="00B03A18">
              <w:rPr>
                <w:rFonts w:eastAsia="Times New Roman" w:cs="Times New Roman"/>
                <w:color w:val="000000"/>
                <w:sz w:val="24"/>
                <w:szCs w:val="24"/>
                <w:lang w:val="en-US"/>
              </w:rPr>
              <w:t>Փոխակերպված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բեռնվում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մեջ</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որտեղ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պրոֆիլների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C9C6FC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nil"/>
              <w:right w:val="single" w:sz="4" w:space="0" w:color="auto"/>
            </w:tcBorders>
            <w:shd w:val="clear" w:color="auto" w:fill="auto"/>
            <w:vAlign w:val="center"/>
            <w:hideMark/>
          </w:tcPr>
          <w:p w14:paraId="28798674" w14:textId="77777777" w:rsidR="00B03A18" w:rsidRPr="00B03A18" w:rsidRDefault="00B03A18" w:rsidP="00B03A18">
            <w:pPr>
              <w:spacing w:before="0" w:after="0" w:line="240" w:lineRule="auto"/>
              <w:ind w:firstLineChars="700" w:firstLine="1680"/>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c>
          <w:tcPr>
            <w:tcW w:w="2326" w:type="dxa"/>
            <w:tcBorders>
              <w:top w:val="nil"/>
              <w:left w:val="nil"/>
              <w:bottom w:val="nil"/>
              <w:right w:val="single" w:sz="8" w:space="0" w:color="auto"/>
            </w:tcBorders>
            <w:shd w:val="clear" w:color="auto" w:fill="auto"/>
            <w:vAlign w:val="center"/>
            <w:hideMark/>
          </w:tcPr>
          <w:p w14:paraId="5927E37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A2B6F14" w14:textId="77777777" w:rsidTr="00B03A18">
        <w:trPr>
          <w:trHeight w:val="360"/>
        </w:trPr>
        <w:tc>
          <w:tcPr>
            <w:tcW w:w="900" w:type="dxa"/>
            <w:tcBorders>
              <w:top w:val="nil"/>
              <w:left w:val="single" w:sz="8" w:space="0" w:color="auto"/>
              <w:bottom w:val="single" w:sz="8" w:space="0" w:color="auto"/>
              <w:right w:val="nil"/>
            </w:tcBorders>
            <w:shd w:val="clear" w:color="000000" w:fill="00B0F0"/>
            <w:vAlign w:val="center"/>
            <w:hideMark/>
          </w:tcPr>
          <w:p w14:paraId="4D409576" w14:textId="77777777" w:rsidR="00B03A18" w:rsidRPr="00B03A18" w:rsidRDefault="00B03A18" w:rsidP="00B03A18">
            <w:pPr>
              <w:spacing w:before="0" w:after="0" w:line="240" w:lineRule="auto"/>
              <w:jc w:val="left"/>
              <w:rPr>
                <w:rFonts w:eastAsia="Times New Roman" w:cs="Times New Roman"/>
                <w:color w:val="FFFFFF"/>
                <w:sz w:val="24"/>
                <w:szCs w:val="24"/>
                <w:lang w:val="en-US"/>
              </w:rPr>
            </w:pPr>
            <w:r w:rsidRPr="00B03A18">
              <w:rPr>
                <w:rFonts w:eastAsia="Times New Roman" w:cs="Times New Roman"/>
                <w:color w:val="FFFFFF"/>
                <w:sz w:val="24"/>
                <w:szCs w:val="24"/>
                <w:lang w:val="en-US"/>
              </w:rPr>
              <w:t>2</w:t>
            </w:r>
            <w:r w:rsidRPr="00B03A18">
              <w:rPr>
                <w:rFonts w:ascii="Cambria Math" w:eastAsia="Times New Roman" w:hAnsi="Cambria Math" w:cs="Cambria Math"/>
                <w:color w:val="FFFFFF"/>
                <w:sz w:val="24"/>
                <w:szCs w:val="24"/>
                <w:lang w:val="en-US"/>
              </w:rPr>
              <w:t>․</w:t>
            </w:r>
          </w:p>
        </w:tc>
        <w:tc>
          <w:tcPr>
            <w:tcW w:w="2340" w:type="dxa"/>
            <w:tcBorders>
              <w:top w:val="nil"/>
              <w:left w:val="nil"/>
              <w:bottom w:val="single" w:sz="8" w:space="0" w:color="auto"/>
              <w:right w:val="nil"/>
            </w:tcBorders>
            <w:shd w:val="clear" w:color="000000" w:fill="00B0F0"/>
            <w:vAlign w:val="center"/>
            <w:hideMark/>
          </w:tcPr>
          <w:p w14:paraId="41B2A3DD"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proofErr w:type="spellStart"/>
            <w:r w:rsidRPr="00B03A18">
              <w:rPr>
                <w:rFonts w:eastAsia="Times New Roman" w:cs="Times New Roman"/>
                <w:i/>
                <w:iCs/>
                <w:color w:val="FFFFFF"/>
                <w:sz w:val="24"/>
                <w:szCs w:val="24"/>
                <w:u w:val="single"/>
                <w:lang w:val="en-US"/>
              </w:rPr>
              <w:t>Ռիսկերի</w:t>
            </w:r>
            <w:proofErr w:type="spellEnd"/>
            <w:r w:rsidRPr="00B03A18">
              <w:rPr>
                <w:rFonts w:eastAsia="Times New Roman" w:cs="Times New Roman"/>
                <w:i/>
                <w:iCs/>
                <w:color w:val="FFFFFF"/>
                <w:sz w:val="24"/>
                <w:szCs w:val="24"/>
                <w:u w:val="single"/>
                <w:lang w:val="en-US"/>
              </w:rPr>
              <w:t xml:space="preserve"> </w:t>
            </w:r>
            <w:proofErr w:type="spellStart"/>
            <w:r w:rsidRPr="00B03A18">
              <w:rPr>
                <w:rFonts w:eastAsia="Times New Roman" w:cs="Times New Roman"/>
                <w:i/>
                <w:iCs/>
                <w:color w:val="FFFFFF"/>
                <w:sz w:val="24"/>
                <w:szCs w:val="24"/>
                <w:u w:val="single"/>
                <w:lang w:val="en-US"/>
              </w:rPr>
              <w:t>մոդելավորում</w:t>
            </w:r>
            <w:proofErr w:type="spellEnd"/>
          </w:p>
        </w:tc>
        <w:tc>
          <w:tcPr>
            <w:tcW w:w="990" w:type="dxa"/>
            <w:tcBorders>
              <w:top w:val="single" w:sz="8" w:space="0" w:color="auto"/>
              <w:left w:val="nil"/>
              <w:bottom w:val="single" w:sz="8" w:space="0" w:color="auto"/>
              <w:right w:val="nil"/>
            </w:tcBorders>
            <w:shd w:val="clear" w:color="000000" w:fill="00B0F0"/>
            <w:vAlign w:val="center"/>
            <w:hideMark/>
          </w:tcPr>
          <w:p w14:paraId="7D452082"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c>
          <w:tcPr>
            <w:tcW w:w="4230" w:type="dxa"/>
            <w:tcBorders>
              <w:top w:val="single" w:sz="8" w:space="0" w:color="auto"/>
              <w:left w:val="nil"/>
              <w:bottom w:val="single" w:sz="8" w:space="0" w:color="auto"/>
              <w:right w:val="nil"/>
            </w:tcBorders>
            <w:shd w:val="clear" w:color="000000" w:fill="00B0F0"/>
            <w:vAlign w:val="center"/>
            <w:hideMark/>
          </w:tcPr>
          <w:p w14:paraId="5FFD2984" w14:textId="77777777" w:rsidR="00B03A18" w:rsidRPr="00B03A18" w:rsidRDefault="00B03A18" w:rsidP="00B03A18">
            <w:pPr>
              <w:spacing w:before="0" w:after="0" w:line="240" w:lineRule="auto"/>
              <w:jc w:val="left"/>
              <w:rPr>
                <w:rFonts w:eastAsia="Times New Roman" w:cs="Times New Roman"/>
                <w:color w:val="FFFFFF"/>
                <w:sz w:val="24"/>
                <w:szCs w:val="24"/>
                <w:u w:val="single"/>
                <w:lang w:val="en-US"/>
              </w:rPr>
            </w:pPr>
            <w:r w:rsidRPr="00B03A18">
              <w:rPr>
                <w:rFonts w:ascii="Calibri" w:eastAsia="Times New Roman" w:hAnsi="Calibri" w:cs="Calibri"/>
                <w:color w:val="FFFFFF"/>
                <w:sz w:val="24"/>
                <w:szCs w:val="24"/>
                <w:u w:val="single"/>
                <w:lang w:val="en-US"/>
              </w:rPr>
              <w:t> </w:t>
            </w:r>
          </w:p>
        </w:tc>
        <w:tc>
          <w:tcPr>
            <w:tcW w:w="1890" w:type="dxa"/>
            <w:tcBorders>
              <w:top w:val="single" w:sz="8" w:space="0" w:color="auto"/>
              <w:left w:val="nil"/>
              <w:bottom w:val="single" w:sz="8" w:space="0" w:color="auto"/>
              <w:right w:val="nil"/>
            </w:tcBorders>
            <w:shd w:val="clear" w:color="000000" w:fill="00B0F0"/>
            <w:vAlign w:val="center"/>
            <w:hideMark/>
          </w:tcPr>
          <w:p w14:paraId="0E2E8466"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c>
          <w:tcPr>
            <w:tcW w:w="2160" w:type="dxa"/>
            <w:tcBorders>
              <w:top w:val="single" w:sz="8" w:space="0" w:color="auto"/>
              <w:left w:val="nil"/>
              <w:bottom w:val="single" w:sz="8" w:space="0" w:color="auto"/>
              <w:right w:val="nil"/>
            </w:tcBorders>
            <w:shd w:val="clear" w:color="000000" w:fill="00B0F0"/>
            <w:vAlign w:val="center"/>
            <w:hideMark/>
          </w:tcPr>
          <w:p w14:paraId="2999EF8F"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c>
          <w:tcPr>
            <w:tcW w:w="2326" w:type="dxa"/>
            <w:tcBorders>
              <w:top w:val="single" w:sz="8" w:space="0" w:color="auto"/>
              <w:left w:val="nil"/>
              <w:bottom w:val="single" w:sz="8" w:space="0" w:color="auto"/>
              <w:right w:val="single" w:sz="8" w:space="0" w:color="auto"/>
            </w:tcBorders>
            <w:shd w:val="clear" w:color="000000" w:fill="00B0F0"/>
            <w:vAlign w:val="center"/>
            <w:hideMark/>
          </w:tcPr>
          <w:p w14:paraId="118804C3"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r>
      <w:tr w:rsidR="00B03A18" w:rsidRPr="00B03A18" w14:paraId="173C9101" w14:textId="77777777" w:rsidTr="00B03A18">
        <w:trPr>
          <w:trHeight w:val="310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5F511B9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2</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1</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459D75E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Ռիսկերիի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հսկողություններ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մնացորդային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w:t>
            </w:r>
            <w:proofErr w:type="spellEnd"/>
            <w:r w:rsidRPr="00B03A18">
              <w:rPr>
                <w:rFonts w:eastAsia="Times New Roman" w:cs="Times New Roman"/>
                <w:color w:val="000000"/>
                <w:sz w:val="24"/>
                <w:szCs w:val="24"/>
                <w:lang w:val="en-US"/>
              </w:rPr>
              <w:t>)</w:t>
            </w:r>
          </w:p>
        </w:tc>
        <w:tc>
          <w:tcPr>
            <w:tcW w:w="990" w:type="dxa"/>
            <w:tcBorders>
              <w:top w:val="nil"/>
              <w:left w:val="nil"/>
              <w:bottom w:val="single" w:sz="4" w:space="0" w:color="auto"/>
              <w:right w:val="single" w:sz="4" w:space="0" w:color="auto"/>
            </w:tcBorders>
            <w:shd w:val="clear" w:color="auto" w:fill="auto"/>
            <w:vAlign w:val="center"/>
            <w:hideMark/>
          </w:tcPr>
          <w:p w14:paraId="44C21D2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R-93</w:t>
            </w:r>
          </w:p>
        </w:tc>
        <w:tc>
          <w:tcPr>
            <w:tcW w:w="4230" w:type="dxa"/>
            <w:tcBorders>
              <w:top w:val="nil"/>
              <w:left w:val="nil"/>
              <w:bottom w:val="single" w:sz="4" w:space="0" w:color="auto"/>
              <w:right w:val="single" w:sz="4" w:space="0" w:color="auto"/>
            </w:tcBorders>
            <w:shd w:val="clear" w:color="auto" w:fill="auto"/>
            <w:vAlign w:val="center"/>
            <w:hideMark/>
          </w:tcPr>
          <w:p w14:paraId="65E4438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հավաքագրում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տրամադրի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աշխարհագրական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ապրանքի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ծառայության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նախանշված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ցուցանիշներ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կարգավորելի</w:t>
            </w:r>
            <w:proofErr w:type="spellEnd"/>
            <w:r w:rsidRPr="00B03A18">
              <w:rPr>
                <w:rFonts w:eastAsia="Times New Roman" w:cs="Times New Roman"/>
                <w:color w:val="000000"/>
                <w:sz w:val="24"/>
                <w:szCs w:val="24"/>
                <w:lang w:val="en-US"/>
              </w:rPr>
              <w:t xml:space="preserve"> (customizable) </w:t>
            </w:r>
            <w:proofErr w:type="spellStart"/>
            <w:r w:rsidRPr="00B03A18">
              <w:rPr>
                <w:rFonts w:eastAsia="Times New Roman" w:cs="Times New Roman"/>
                <w:color w:val="000000"/>
                <w:sz w:val="24"/>
                <w:szCs w:val="24"/>
                <w:lang w:val="en-US"/>
              </w:rPr>
              <w:t>մոդելներ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ընդհանուր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կազմված</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կազմակերպության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ոլորտային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համակցությունից</w:t>
            </w:r>
            <w:proofErr w:type="spellEnd"/>
            <w:r w:rsidRPr="00B03A18">
              <w:rPr>
                <w:rFonts w:eastAsia="Times New Roman" w:cs="Times New Roman"/>
                <w:color w:val="000000"/>
                <w:sz w:val="24"/>
                <w:szCs w:val="24"/>
                <w:lang w:val="en-US"/>
              </w:rPr>
              <w:t>։</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0FF189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55E1E95"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6C824E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համատեքստում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ծավալը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r>
      <w:tr w:rsidR="00B03A18" w:rsidRPr="00B03A18" w14:paraId="6C24DE04" w14:textId="77777777" w:rsidTr="00B03A18">
        <w:trPr>
          <w:trHeight w:val="3705"/>
        </w:trPr>
        <w:tc>
          <w:tcPr>
            <w:tcW w:w="900" w:type="dxa"/>
            <w:vMerge/>
            <w:tcBorders>
              <w:top w:val="nil"/>
              <w:left w:val="single" w:sz="8" w:space="0" w:color="auto"/>
              <w:bottom w:val="single" w:sz="8" w:space="0" w:color="000000"/>
              <w:right w:val="single" w:sz="8" w:space="0" w:color="auto"/>
            </w:tcBorders>
            <w:vAlign w:val="center"/>
            <w:hideMark/>
          </w:tcPr>
          <w:p w14:paraId="09939A1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E8B768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74F749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R-94</w:t>
            </w:r>
          </w:p>
        </w:tc>
        <w:tc>
          <w:tcPr>
            <w:tcW w:w="4230" w:type="dxa"/>
            <w:tcBorders>
              <w:top w:val="nil"/>
              <w:left w:val="nil"/>
              <w:bottom w:val="single" w:sz="4" w:space="0" w:color="auto"/>
              <w:right w:val="single" w:sz="4" w:space="0" w:color="auto"/>
            </w:tcBorders>
            <w:shd w:val="clear" w:color="auto" w:fill="auto"/>
            <w:vAlign w:val="center"/>
            <w:hideMark/>
          </w:tcPr>
          <w:p w14:paraId="4E385A0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Հսկողությունների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նվազեցման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միջոցառումների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հավաքագրում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Ներքին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հսկողության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ներքին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աուդիտ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մոնիտորինգի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պատշաճության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ստուգման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գործընթացներ</w:t>
            </w:r>
            <w:proofErr w:type="spellEnd"/>
            <w:r w:rsidRPr="00B03A18">
              <w:rPr>
                <w:rFonts w:eastAsia="Times New Roman" w:cs="Times New Roman"/>
                <w:color w:val="000000"/>
                <w:sz w:val="24"/>
                <w:szCs w:val="24"/>
                <w:lang w:val="en-US"/>
              </w:rPr>
              <w:t xml:space="preserve"> (KYC))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գնահատվեն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տրամադրի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ցույց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որքանով</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հսկողությունը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արդյունավետ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նվազեցնելու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2E3DAC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A4DACC8"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0EA6B5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արդյունավետ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մոնիտորինգի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ուժեղ</w:t>
            </w:r>
            <w:proofErr w:type="spellEnd"/>
            <w:r w:rsidRPr="00B03A18">
              <w:rPr>
                <w:rFonts w:eastAsia="Times New Roman" w:cs="Times New Roman"/>
                <w:color w:val="000000"/>
                <w:sz w:val="24"/>
                <w:szCs w:val="24"/>
                <w:lang w:val="en-US"/>
              </w:rPr>
              <w:t xml:space="preserve"> KYC </w:t>
            </w:r>
            <w:proofErr w:type="spellStart"/>
            <w:r w:rsidRPr="00B03A18">
              <w:rPr>
                <w:rFonts w:eastAsia="Times New Roman" w:cs="Times New Roman"/>
                <w:color w:val="000000"/>
                <w:sz w:val="24"/>
                <w:szCs w:val="24"/>
                <w:lang w:val="en-US"/>
              </w:rPr>
              <w:t>գործընթացներ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տրամադրի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կցուցադրի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լավ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վերահսկվում</w:t>
            </w:r>
            <w:proofErr w:type="spellEnd"/>
            <w:r w:rsidRPr="00B03A18">
              <w:rPr>
                <w:rFonts w:eastAsia="Times New Roman" w:cs="Times New Roman"/>
                <w:color w:val="000000"/>
                <w:sz w:val="24"/>
                <w:szCs w:val="24"/>
                <w:lang w:val="en-US"/>
              </w:rPr>
              <w:t>։</w:t>
            </w:r>
          </w:p>
        </w:tc>
      </w:tr>
      <w:tr w:rsidR="00B03A18" w:rsidRPr="00B03A18" w14:paraId="2BD65101"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5D66319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4887A1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2C0AC3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R-95</w:t>
            </w:r>
          </w:p>
        </w:tc>
        <w:tc>
          <w:tcPr>
            <w:tcW w:w="4230" w:type="dxa"/>
            <w:tcBorders>
              <w:top w:val="nil"/>
              <w:left w:val="nil"/>
              <w:bottom w:val="single" w:sz="4" w:space="0" w:color="auto"/>
              <w:right w:val="single" w:sz="4" w:space="0" w:color="auto"/>
            </w:tcBorders>
            <w:shd w:val="clear" w:color="auto" w:fill="auto"/>
            <w:vAlign w:val="center"/>
            <w:hideMark/>
          </w:tcPr>
          <w:p w14:paraId="649B3DA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Մնացորդային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հաշվարկ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հաշվարկել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մնացորդային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վերցնելով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հաշվի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հսկողությունների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նվազեցման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միջոցառումների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արդյունավետությունը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329905C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37ED85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8" w:space="0" w:color="000000"/>
              <w:right w:val="single" w:sz="8" w:space="0" w:color="auto"/>
            </w:tcBorders>
            <w:shd w:val="clear" w:color="auto" w:fill="auto"/>
            <w:hideMark/>
          </w:tcPr>
          <w:p w14:paraId="243F4F6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ծավալի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սակայն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արդյունավետ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հսկողություններ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կիրառված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մնացորդային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զգալիորեն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կրճատվել</w:t>
            </w:r>
            <w:proofErr w:type="spellEnd"/>
            <w:r w:rsidRPr="00B03A18">
              <w:rPr>
                <w:rFonts w:eastAsia="Times New Roman" w:cs="Times New Roman"/>
                <w:color w:val="000000"/>
                <w:sz w:val="24"/>
                <w:szCs w:val="24"/>
                <w:lang w:val="en-US"/>
              </w:rPr>
              <w:t>։</w:t>
            </w:r>
          </w:p>
        </w:tc>
      </w:tr>
      <w:tr w:rsidR="00B03A18" w:rsidRPr="00B03A18" w14:paraId="69C07ED9" w14:textId="77777777" w:rsidTr="00B03A18">
        <w:trPr>
          <w:trHeight w:val="2985"/>
        </w:trPr>
        <w:tc>
          <w:tcPr>
            <w:tcW w:w="900" w:type="dxa"/>
            <w:vMerge/>
            <w:tcBorders>
              <w:top w:val="nil"/>
              <w:left w:val="single" w:sz="8" w:space="0" w:color="auto"/>
              <w:bottom w:val="single" w:sz="8" w:space="0" w:color="000000"/>
              <w:right w:val="single" w:sz="8" w:space="0" w:color="auto"/>
            </w:tcBorders>
            <w:vAlign w:val="center"/>
            <w:hideMark/>
          </w:tcPr>
          <w:p w14:paraId="57EE4F6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C68290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72FB0E3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R-96</w:t>
            </w:r>
          </w:p>
        </w:tc>
        <w:tc>
          <w:tcPr>
            <w:tcW w:w="4230" w:type="dxa"/>
            <w:tcBorders>
              <w:top w:val="nil"/>
              <w:left w:val="nil"/>
              <w:bottom w:val="single" w:sz="8" w:space="0" w:color="auto"/>
              <w:right w:val="single" w:sz="4" w:space="0" w:color="auto"/>
            </w:tcBorders>
            <w:shd w:val="clear" w:color="auto" w:fill="auto"/>
            <w:vAlign w:val="center"/>
            <w:hideMark/>
          </w:tcPr>
          <w:p w14:paraId="245D4CFE" w14:textId="77777777" w:rsidR="00B03A18" w:rsidRPr="00B03A18" w:rsidRDefault="00B03A18" w:rsidP="00B03A18">
            <w:pPr>
              <w:spacing w:before="0" w:after="0" w:line="240" w:lineRule="auto"/>
              <w:jc w:val="left"/>
              <w:rPr>
                <w:rFonts w:eastAsia="Times New Roman" w:cs="Times New Roman"/>
                <w:color w:val="000000"/>
                <w:lang w:val="en-US"/>
              </w:rPr>
            </w:pPr>
            <w:proofErr w:type="spellStart"/>
            <w:r w:rsidRPr="00B03A18">
              <w:rPr>
                <w:rFonts w:eastAsia="Times New Roman" w:cs="Times New Roman"/>
                <w:color w:val="000000"/>
                <w:lang w:val="en-US"/>
              </w:rPr>
              <w:t>Համաձայն</w:t>
            </w:r>
            <w:proofErr w:type="spellEnd"/>
            <w:r w:rsidRPr="00B03A18">
              <w:rPr>
                <w:rFonts w:eastAsia="Times New Roman" w:cs="Times New Roman"/>
                <w:color w:val="000000"/>
                <w:lang w:val="en-US"/>
              </w:rPr>
              <w:t xml:space="preserve"> ԿԲ </w:t>
            </w:r>
            <w:proofErr w:type="spellStart"/>
            <w:r w:rsidRPr="00B03A18">
              <w:rPr>
                <w:rFonts w:eastAsia="Times New Roman" w:cs="Times New Roman"/>
                <w:color w:val="000000"/>
                <w:lang w:val="en-US"/>
              </w:rPr>
              <w:t>մեթոդաբանության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մնացորդային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ռիսկը</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ձևավորվում</w:t>
            </w:r>
            <w:proofErr w:type="spellEnd"/>
            <w:r w:rsidRPr="00B03A18">
              <w:rPr>
                <w:rFonts w:eastAsia="Times New Roman" w:cs="Times New Roman"/>
                <w:color w:val="000000"/>
                <w:lang w:val="en-US"/>
              </w:rPr>
              <w:t xml:space="preserve"> է </w:t>
            </w:r>
            <w:proofErr w:type="spellStart"/>
            <w:r w:rsidRPr="00B03A18">
              <w:rPr>
                <w:rFonts w:eastAsia="Times New Roman" w:cs="Times New Roman"/>
                <w:color w:val="000000"/>
                <w:lang w:val="en-US"/>
              </w:rPr>
              <w:t>բնածին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ռիսկի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մակարդակների</w:t>
            </w:r>
            <w:proofErr w:type="spellEnd"/>
            <w:r w:rsidRPr="00B03A18">
              <w:rPr>
                <w:rFonts w:eastAsia="Times New Roman" w:cs="Times New Roman"/>
                <w:color w:val="000000"/>
                <w:lang w:val="en-US"/>
              </w:rPr>
              <w:t xml:space="preserve"> և </w:t>
            </w:r>
            <w:proofErr w:type="spellStart"/>
            <w:r w:rsidRPr="00B03A18">
              <w:rPr>
                <w:rFonts w:eastAsia="Times New Roman" w:cs="Times New Roman"/>
                <w:color w:val="000000"/>
                <w:lang w:val="en-US"/>
              </w:rPr>
              <w:t>վերահսկման</w:t>
            </w:r>
            <w:proofErr w:type="spellEnd"/>
            <w:r w:rsidRPr="00B03A18">
              <w:rPr>
                <w:rFonts w:eastAsia="Times New Roman" w:cs="Times New Roman"/>
                <w:color w:val="000000"/>
                <w:lang w:val="en-US"/>
              </w:rPr>
              <w:t>/</w:t>
            </w:r>
            <w:proofErr w:type="spellStart"/>
            <w:r w:rsidRPr="00B03A18">
              <w:rPr>
                <w:rFonts w:eastAsia="Times New Roman" w:cs="Times New Roman"/>
                <w:color w:val="000000"/>
                <w:lang w:val="en-US"/>
              </w:rPr>
              <w:t>կառավարման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որակի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գնահատականների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համադրությամբ</w:t>
            </w:r>
            <w:proofErr w:type="spellEnd"/>
            <w:r w:rsidRPr="00B03A18">
              <w:rPr>
                <w:rFonts w:eastAsia="Times New Roman" w:cs="Times New Roman"/>
                <w:color w:val="000000"/>
                <w:lang w:val="en-US"/>
              </w:rPr>
              <w:t>՝ «heatmap» (</w:t>
            </w:r>
            <w:proofErr w:type="spellStart"/>
            <w:r w:rsidRPr="00B03A18">
              <w:rPr>
                <w:rFonts w:eastAsia="Times New Roman" w:cs="Times New Roman"/>
                <w:color w:val="000000"/>
                <w:lang w:val="en-US"/>
              </w:rPr>
              <w:t>ջերմային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քարտեզ</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ձևաչափով</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Հետևաբար</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համակարգը</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պետք</w:t>
            </w:r>
            <w:proofErr w:type="spellEnd"/>
            <w:r w:rsidRPr="00B03A18">
              <w:rPr>
                <w:rFonts w:eastAsia="Times New Roman" w:cs="Times New Roman"/>
                <w:color w:val="000000"/>
                <w:lang w:val="en-US"/>
              </w:rPr>
              <w:t xml:space="preserve"> է </w:t>
            </w:r>
            <w:proofErr w:type="spellStart"/>
            <w:r w:rsidRPr="00B03A18">
              <w:rPr>
                <w:rFonts w:eastAsia="Times New Roman" w:cs="Times New Roman"/>
                <w:color w:val="000000"/>
                <w:lang w:val="en-US"/>
              </w:rPr>
              <w:t>աջակցի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կարգավորելի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ջերմային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քարտեզների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մոդելներին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որոնք</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արտացոլում</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են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վերահսկողական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մեթոդաբանությունը</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վերահսկող</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մարմիններին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հնարավորություն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տալով</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վիզուալ</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ձևով</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lastRenderedPageBreak/>
              <w:t>տեսնելու</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թե</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ինչպես</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են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բնածին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ռիսկի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տարբեր</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մակարդակներն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ու</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վերահսկողության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արդյունավետությունը</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փոխազդում</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ձևավորելով</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մնացորդային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ռիսկի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վերջնական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արդյունքը</w:t>
            </w:r>
            <w:proofErr w:type="spellEnd"/>
            <w:r w:rsidRPr="00B03A18">
              <w:rPr>
                <w:rFonts w:eastAsia="Times New Roman" w:cs="Times New Roman"/>
                <w:color w:val="000000"/>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2A5F6D3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hideMark/>
          </w:tcPr>
          <w:p w14:paraId="29EE8325"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3E29EEF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1CAD1736" w14:textId="77777777" w:rsidTr="00B03A18">
        <w:trPr>
          <w:trHeight w:val="103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18CF28D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2</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5E5FA4E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կշռված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միջինների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16467DC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R-97</w:t>
            </w:r>
          </w:p>
        </w:tc>
        <w:tc>
          <w:tcPr>
            <w:tcW w:w="4230" w:type="dxa"/>
            <w:tcBorders>
              <w:top w:val="nil"/>
              <w:left w:val="nil"/>
              <w:bottom w:val="single" w:sz="4" w:space="0" w:color="auto"/>
              <w:right w:val="single" w:sz="4" w:space="0" w:color="auto"/>
            </w:tcBorders>
            <w:shd w:val="clear" w:color="auto" w:fill="auto"/>
            <w:vAlign w:val="center"/>
            <w:hideMark/>
          </w:tcPr>
          <w:p w14:paraId="2954DE5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բնույթը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ապրանքի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ծառայության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37E18FC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355DAFF"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8" w:space="0" w:color="000000"/>
              <w:right w:val="single" w:sz="8" w:space="0" w:color="auto"/>
            </w:tcBorders>
            <w:shd w:val="clear" w:color="auto" w:fill="auto"/>
            <w:hideMark/>
          </w:tcPr>
          <w:p w14:paraId="6FBF65B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50% </w:t>
            </w:r>
            <w:proofErr w:type="spellStart"/>
            <w:r w:rsidRPr="00B03A18">
              <w:rPr>
                <w:rFonts w:eastAsia="Times New Roman" w:cs="Times New Roman"/>
                <w:color w:val="000000"/>
                <w:sz w:val="24"/>
                <w:szCs w:val="24"/>
                <w:lang w:val="en-US"/>
              </w:rPr>
              <w:t>կշիռ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ռիսկին</w:t>
            </w:r>
            <w:proofErr w:type="spellEnd"/>
            <w:r w:rsidRPr="00B03A18">
              <w:rPr>
                <w:rFonts w:eastAsia="Times New Roman" w:cs="Times New Roman"/>
                <w:color w:val="000000"/>
                <w:sz w:val="24"/>
                <w:szCs w:val="24"/>
                <w:lang w:val="en-US"/>
              </w:rPr>
              <w:t xml:space="preserve">, 30%՝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ծավալին</w:t>
            </w:r>
            <w:proofErr w:type="spellEnd"/>
            <w:r w:rsidRPr="00B03A18">
              <w:rPr>
                <w:rFonts w:eastAsia="Times New Roman" w:cs="Times New Roman"/>
                <w:color w:val="000000"/>
                <w:sz w:val="24"/>
                <w:szCs w:val="24"/>
                <w:lang w:val="en-US"/>
              </w:rPr>
              <w:t xml:space="preserve">, և 20%՝ </w:t>
            </w:r>
            <w:proofErr w:type="spellStart"/>
            <w:r w:rsidRPr="00B03A18">
              <w:rPr>
                <w:rFonts w:eastAsia="Times New Roman" w:cs="Times New Roman"/>
                <w:color w:val="000000"/>
                <w:sz w:val="24"/>
                <w:szCs w:val="24"/>
                <w:lang w:val="en-US"/>
              </w:rPr>
              <w:t>հաճախորդի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w:t>
            </w:r>
          </w:p>
        </w:tc>
      </w:tr>
      <w:tr w:rsidR="00B03A18" w:rsidRPr="00B03A18" w14:paraId="0029E0EB" w14:textId="77777777" w:rsidTr="00B03A18">
        <w:trPr>
          <w:trHeight w:val="1275"/>
        </w:trPr>
        <w:tc>
          <w:tcPr>
            <w:tcW w:w="900" w:type="dxa"/>
            <w:vMerge/>
            <w:tcBorders>
              <w:top w:val="nil"/>
              <w:left w:val="single" w:sz="8" w:space="0" w:color="auto"/>
              <w:bottom w:val="single" w:sz="8" w:space="0" w:color="000000"/>
              <w:right w:val="single" w:sz="8" w:space="0" w:color="auto"/>
            </w:tcBorders>
            <w:vAlign w:val="center"/>
            <w:hideMark/>
          </w:tcPr>
          <w:p w14:paraId="3760394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182174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76C411B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R-98</w:t>
            </w:r>
          </w:p>
        </w:tc>
        <w:tc>
          <w:tcPr>
            <w:tcW w:w="4230" w:type="dxa"/>
            <w:tcBorders>
              <w:top w:val="nil"/>
              <w:left w:val="nil"/>
              <w:bottom w:val="single" w:sz="8" w:space="0" w:color="auto"/>
              <w:right w:val="single" w:sz="4" w:space="0" w:color="auto"/>
            </w:tcBorders>
            <w:shd w:val="clear" w:color="auto" w:fill="auto"/>
            <w:vAlign w:val="center"/>
            <w:hideMark/>
          </w:tcPr>
          <w:p w14:paraId="5AE8EDF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Կշռված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միջինները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օգնենք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ընդհանուր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34FE7A4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21A66D5C"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08BE1B4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45D5463F" w14:textId="77777777" w:rsidTr="00B03A18">
        <w:trPr>
          <w:trHeight w:val="103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61A6549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2</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3</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4507E7B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(custom) </w:t>
            </w:r>
            <w:proofErr w:type="spellStart"/>
            <w:r w:rsidRPr="00B03A18">
              <w:rPr>
                <w:rFonts w:eastAsia="Times New Roman" w:cs="Times New Roman"/>
                <w:color w:val="000000"/>
                <w:sz w:val="24"/>
                <w:szCs w:val="24"/>
                <w:lang w:val="en-US"/>
              </w:rPr>
              <w:t>հիերարխիաներ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խմբավորումներ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թեմաներով</w:t>
            </w:r>
            <w:proofErr w:type="spellEnd"/>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5B505A6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R-99</w:t>
            </w:r>
          </w:p>
        </w:tc>
        <w:tc>
          <w:tcPr>
            <w:tcW w:w="4230" w:type="dxa"/>
            <w:tcBorders>
              <w:top w:val="nil"/>
              <w:left w:val="nil"/>
              <w:bottom w:val="single" w:sz="4" w:space="0" w:color="auto"/>
              <w:right w:val="single" w:sz="4" w:space="0" w:color="auto"/>
            </w:tcBorders>
            <w:shd w:val="clear" w:color="auto" w:fill="auto"/>
            <w:vAlign w:val="center"/>
            <w:hideMark/>
          </w:tcPr>
          <w:p w14:paraId="34A9DB5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հիերարխիաների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ստեղծել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հիերարխիաներ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ծառայությունների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35181D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8EEBCAC"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4" w:space="0" w:color="000000"/>
              <w:right w:val="single" w:sz="8" w:space="0" w:color="auto"/>
            </w:tcBorders>
            <w:shd w:val="clear" w:color="auto" w:fill="auto"/>
            <w:hideMark/>
          </w:tcPr>
          <w:p w14:paraId="19C8C25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գտնվող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տնտեսության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ճյուղերի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խաղային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բիզնես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r>
      <w:tr w:rsidR="00B03A18" w:rsidRPr="00B03A18" w14:paraId="20C5353B" w14:textId="77777777" w:rsidTr="00B03A18">
        <w:trPr>
          <w:trHeight w:val="1965"/>
        </w:trPr>
        <w:tc>
          <w:tcPr>
            <w:tcW w:w="900" w:type="dxa"/>
            <w:vMerge/>
            <w:tcBorders>
              <w:top w:val="nil"/>
              <w:left w:val="single" w:sz="8" w:space="0" w:color="auto"/>
              <w:bottom w:val="single" w:sz="8" w:space="0" w:color="000000"/>
              <w:right w:val="single" w:sz="8" w:space="0" w:color="auto"/>
            </w:tcBorders>
            <w:vAlign w:val="center"/>
            <w:hideMark/>
          </w:tcPr>
          <w:p w14:paraId="21F4BE4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5343F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007B84D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1DA3563D" w14:textId="77777777" w:rsidR="00B03A18" w:rsidRPr="00B03A18" w:rsidRDefault="00B03A18" w:rsidP="00B03A18">
            <w:pPr>
              <w:spacing w:before="0" w:after="0" w:line="240" w:lineRule="auto"/>
              <w:ind w:firstLineChars="300" w:firstLine="720"/>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Օգտագործողները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դասակարգել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քաղաքական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ազդեցություն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ունեցող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անձ</w:t>
            </w:r>
            <w:proofErr w:type="spellEnd"/>
            <w:r w:rsidRPr="00B03A18">
              <w:rPr>
                <w:rFonts w:eastAsia="Times New Roman" w:cs="Times New Roman"/>
                <w:color w:val="000000"/>
                <w:sz w:val="24"/>
                <w:szCs w:val="24"/>
                <w:lang w:val="en-US"/>
              </w:rPr>
              <w:t xml:space="preserve"> (PEP), </w:t>
            </w:r>
            <w:proofErr w:type="spellStart"/>
            <w:r w:rsidRPr="00B03A18">
              <w:rPr>
                <w:rFonts w:eastAsia="Times New Roman" w:cs="Times New Roman"/>
                <w:color w:val="000000"/>
                <w:sz w:val="24"/>
                <w:szCs w:val="24"/>
                <w:lang w:val="en-US"/>
              </w:rPr>
              <w:t>հաճախորդներ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դաշտից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ծառայություններ</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գործարքներ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կրիպտոարժույթի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E3035D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A8EF3C7"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192AF9F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61EDAE91" w14:textId="77777777" w:rsidTr="00B03A18">
        <w:trPr>
          <w:trHeight w:val="1485"/>
        </w:trPr>
        <w:tc>
          <w:tcPr>
            <w:tcW w:w="900" w:type="dxa"/>
            <w:vMerge/>
            <w:tcBorders>
              <w:top w:val="nil"/>
              <w:left w:val="single" w:sz="8" w:space="0" w:color="auto"/>
              <w:bottom w:val="single" w:sz="8" w:space="0" w:color="000000"/>
              <w:right w:val="single" w:sz="8" w:space="0" w:color="auto"/>
            </w:tcBorders>
            <w:vAlign w:val="center"/>
            <w:hideMark/>
          </w:tcPr>
          <w:p w14:paraId="4897D58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3E66AC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399A9DD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7BA5591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դասակարգումները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լինեն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հիերարխիաները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սպառնալիքների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158362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0224BD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4" w:space="0" w:color="000000"/>
              <w:right w:val="single" w:sz="8" w:space="0" w:color="auto"/>
            </w:tcBorders>
            <w:shd w:val="clear" w:color="auto" w:fill="auto"/>
            <w:vAlign w:val="center"/>
            <w:hideMark/>
          </w:tcPr>
          <w:p w14:paraId="3EC335A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խմբավորում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գործարքները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իրավասության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սեգմենտացված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անդրսահմանային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գործարքներում</w:t>
            </w:r>
            <w:proofErr w:type="spellEnd"/>
            <w:r w:rsidRPr="00B03A18">
              <w:rPr>
                <w:rFonts w:eastAsia="Times New Roman" w:cs="Times New Roman"/>
                <w:color w:val="000000"/>
                <w:sz w:val="24"/>
                <w:szCs w:val="24"/>
                <w:lang w:val="en-US"/>
              </w:rPr>
              <w:t>։</w:t>
            </w:r>
          </w:p>
        </w:tc>
      </w:tr>
      <w:tr w:rsidR="00B03A18" w:rsidRPr="00B03A18" w14:paraId="735D1DDC" w14:textId="77777777" w:rsidTr="00B03A18">
        <w:trPr>
          <w:trHeight w:val="1890"/>
        </w:trPr>
        <w:tc>
          <w:tcPr>
            <w:tcW w:w="900" w:type="dxa"/>
            <w:vMerge/>
            <w:tcBorders>
              <w:top w:val="nil"/>
              <w:left w:val="single" w:sz="8" w:space="0" w:color="auto"/>
              <w:bottom w:val="single" w:sz="8" w:space="0" w:color="000000"/>
              <w:right w:val="single" w:sz="8" w:space="0" w:color="auto"/>
            </w:tcBorders>
            <w:vAlign w:val="center"/>
            <w:hideMark/>
          </w:tcPr>
          <w:p w14:paraId="764EDEA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AC138D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val="restart"/>
            <w:tcBorders>
              <w:top w:val="nil"/>
              <w:left w:val="single" w:sz="4" w:space="0" w:color="auto"/>
              <w:bottom w:val="single" w:sz="8" w:space="0" w:color="000000"/>
              <w:right w:val="single" w:sz="4" w:space="0" w:color="auto"/>
            </w:tcBorders>
            <w:shd w:val="clear" w:color="auto" w:fill="auto"/>
            <w:vAlign w:val="center"/>
            <w:hideMark/>
          </w:tcPr>
          <w:p w14:paraId="71AE472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R-100</w:t>
            </w:r>
          </w:p>
        </w:tc>
        <w:tc>
          <w:tcPr>
            <w:tcW w:w="4230" w:type="dxa"/>
            <w:tcBorders>
              <w:top w:val="nil"/>
              <w:left w:val="nil"/>
              <w:bottom w:val="single" w:sz="4" w:space="0" w:color="auto"/>
              <w:right w:val="single" w:sz="4" w:space="0" w:color="auto"/>
            </w:tcBorders>
            <w:shd w:val="clear" w:color="auto" w:fill="auto"/>
            <w:vAlign w:val="center"/>
            <w:hideMark/>
          </w:tcPr>
          <w:p w14:paraId="45ED769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Սեգմենտացված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սեգմենտացված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խմբի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կարգավորելիռիսկային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կատեգորիաների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1EB78C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184BEFD"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5C9FA3D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0266584F" w14:textId="77777777" w:rsidTr="00B03A18">
        <w:trPr>
          <w:trHeight w:val="1725"/>
        </w:trPr>
        <w:tc>
          <w:tcPr>
            <w:tcW w:w="900" w:type="dxa"/>
            <w:vMerge/>
            <w:tcBorders>
              <w:top w:val="nil"/>
              <w:left w:val="single" w:sz="8" w:space="0" w:color="auto"/>
              <w:bottom w:val="single" w:sz="8" w:space="0" w:color="000000"/>
              <w:right w:val="single" w:sz="8" w:space="0" w:color="auto"/>
            </w:tcBorders>
            <w:vAlign w:val="center"/>
            <w:hideMark/>
          </w:tcPr>
          <w:p w14:paraId="564F736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10B71F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8" w:space="0" w:color="000000"/>
              <w:right w:val="single" w:sz="4" w:space="0" w:color="auto"/>
            </w:tcBorders>
            <w:vAlign w:val="center"/>
            <w:hideMark/>
          </w:tcPr>
          <w:p w14:paraId="6F1FDD0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346E6C1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սեգմենտ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ծառայություններ</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ապրանքներ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առանձնացված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գնահատվի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կարգավորվեն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B36A56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A730B9F"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8" w:space="0" w:color="000000"/>
              <w:right w:val="single" w:sz="8" w:space="0" w:color="auto"/>
            </w:tcBorders>
            <w:shd w:val="clear" w:color="auto" w:fill="auto"/>
            <w:vAlign w:val="center"/>
            <w:hideMark/>
          </w:tcPr>
          <w:p w14:paraId="3A91B1F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հաճախականությունը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ծավալները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տրամադրում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միավորներ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r>
      <w:tr w:rsidR="00B03A18" w:rsidRPr="00B03A18" w14:paraId="564CD5E1"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2B568BE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242793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8" w:space="0" w:color="000000"/>
              <w:right w:val="single" w:sz="4" w:space="0" w:color="auto"/>
            </w:tcBorders>
            <w:vAlign w:val="center"/>
            <w:hideMark/>
          </w:tcPr>
          <w:p w14:paraId="3B30D7F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8" w:space="0" w:color="auto"/>
              <w:right w:val="single" w:sz="4" w:space="0" w:color="auto"/>
            </w:tcBorders>
            <w:shd w:val="clear" w:color="auto" w:fill="auto"/>
            <w:vAlign w:val="center"/>
            <w:hideMark/>
          </w:tcPr>
          <w:p w14:paraId="5BDB212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աջակցի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ճկուն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սպառնալիքների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դեպքում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00930AD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2413ACC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21D7290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5D1ED865" w14:textId="77777777" w:rsidTr="00B03A18">
        <w:trPr>
          <w:trHeight w:val="127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5CB5F80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2.4</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4BF8500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հսկողողության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գնահատկանների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արտահանում</w:t>
            </w:r>
            <w:proofErr w:type="spellEnd"/>
            <w:r w:rsidRPr="00B03A18">
              <w:rPr>
                <w:rFonts w:eastAsia="Times New Roman" w:cs="Times New Roman"/>
                <w:color w:val="000000"/>
                <w:sz w:val="24"/>
                <w:szCs w:val="24"/>
                <w:lang w:val="en-US"/>
              </w:rPr>
              <w:t xml:space="preserve"> </w:t>
            </w:r>
          </w:p>
        </w:tc>
        <w:tc>
          <w:tcPr>
            <w:tcW w:w="990" w:type="dxa"/>
            <w:tcBorders>
              <w:top w:val="nil"/>
              <w:left w:val="nil"/>
              <w:bottom w:val="single" w:sz="4" w:space="0" w:color="auto"/>
              <w:right w:val="single" w:sz="4" w:space="0" w:color="auto"/>
            </w:tcBorders>
            <w:shd w:val="clear" w:color="auto" w:fill="auto"/>
            <w:vAlign w:val="center"/>
            <w:hideMark/>
          </w:tcPr>
          <w:p w14:paraId="1022D43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R-101</w:t>
            </w:r>
          </w:p>
        </w:tc>
        <w:tc>
          <w:tcPr>
            <w:tcW w:w="4230" w:type="dxa"/>
            <w:tcBorders>
              <w:top w:val="nil"/>
              <w:left w:val="nil"/>
              <w:bottom w:val="single" w:sz="4" w:space="0" w:color="auto"/>
              <w:right w:val="single" w:sz="4" w:space="0" w:color="auto"/>
            </w:tcBorders>
            <w:shd w:val="clear" w:color="auto" w:fill="auto"/>
            <w:vAlign w:val="center"/>
            <w:hideMark/>
          </w:tcPr>
          <w:p w14:paraId="23341A4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արտահանել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գնահատակնները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Excel, PDF):</w:t>
            </w:r>
          </w:p>
        </w:tc>
        <w:tc>
          <w:tcPr>
            <w:tcW w:w="1890" w:type="dxa"/>
            <w:tcBorders>
              <w:top w:val="nil"/>
              <w:left w:val="nil"/>
              <w:bottom w:val="single" w:sz="4" w:space="0" w:color="auto"/>
              <w:right w:val="single" w:sz="4" w:space="0" w:color="auto"/>
            </w:tcBorders>
            <w:shd w:val="clear" w:color="auto" w:fill="auto"/>
            <w:vAlign w:val="center"/>
            <w:hideMark/>
          </w:tcPr>
          <w:p w14:paraId="20DFBBA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22FBF0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8" w:space="0" w:color="000000"/>
              <w:right w:val="single" w:sz="8" w:space="0" w:color="auto"/>
            </w:tcBorders>
            <w:shd w:val="clear" w:color="auto" w:fill="auto"/>
            <w:hideMark/>
          </w:tcPr>
          <w:p w14:paraId="3CC1427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արտահանել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դասակարգումները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համար</w:t>
            </w:r>
            <w:proofErr w:type="spellEnd"/>
          </w:p>
        </w:tc>
      </w:tr>
      <w:tr w:rsidR="00B03A18" w:rsidRPr="00B03A18" w14:paraId="203D55CB" w14:textId="77777777" w:rsidTr="00B03A18">
        <w:trPr>
          <w:trHeight w:val="1275"/>
        </w:trPr>
        <w:tc>
          <w:tcPr>
            <w:tcW w:w="900" w:type="dxa"/>
            <w:vMerge/>
            <w:tcBorders>
              <w:top w:val="nil"/>
              <w:left w:val="single" w:sz="8" w:space="0" w:color="auto"/>
              <w:bottom w:val="single" w:sz="8" w:space="0" w:color="000000"/>
              <w:right w:val="single" w:sz="8" w:space="0" w:color="auto"/>
            </w:tcBorders>
            <w:vAlign w:val="center"/>
            <w:hideMark/>
          </w:tcPr>
          <w:p w14:paraId="036071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5EA9C8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483144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R-102</w:t>
            </w:r>
          </w:p>
        </w:tc>
        <w:tc>
          <w:tcPr>
            <w:tcW w:w="4230" w:type="dxa"/>
            <w:tcBorders>
              <w:top w:val="nil"/>
              <w:left w:val="nil"/>
              <w:bottom w:val="single" w:sz="4" w:space="0" w:color="auto"/>
              <w:right w:val="single" w:sz="4" w:space="0" w:color="auto"/>
            </w:tcBorders>
            <w:shd w:val="clear" w:color="auto" w:fill="auto"/>
            <w:vAlign w:val="center"/>
            <w:hideMark/>
          </w:tcPr>
          <w:p w14:paraId="23AC99B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Արտահանված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մանրամասն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նկարագրություններ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հաշվարկներ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պարամետրերը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F92D43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EE4BCD7"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182D63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5355342B"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6C111A7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7306F1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823945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R-103</w:t>
            </w:r>
          </w:p>
        </w:tc>
        <w:tc>
          <w:tcPr>
            <w:tcW w:w="4230" w:type="dxa"/>
            <w:tcBorders>
              <w:top w:val="nil"/>
              <w:left w:val="nil"/>
              <w:bottom w:val="single" w:sz="4" w:space="0" w:color="auto"/>
              <w:right w:val="single" w:sz="4" w:space="0" w:color="auto"/>
            </w:tcBorders>
            <w:shd w:val="clear" w:color="auto" w:fill="auto"/>
            <w:vAlign w:val="center"/>
            <w:hideMark/>
          </w:tcPr>
          <w:p w14:paraId="17FF6BA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Արտահանված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ֆայլերը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լինեն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հստակ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կառուցված</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հեշտ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փաստաթղթավորման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վերանայման</w:t>
            </w:r>
            <w:proofErr w:type="spellEnd"/>
            <w:r w:rsidRPr="00B03A18">
              <w:rPr>
                <w:rFonts w:eastAsia="Times New Roman" w:cs="Times New Roman"/>
                <w:color w:val="000000"/>
                <w:sz w:val="24"/>
                <w:szCs w:val="24"/>
                <w:lang w:val="en-US"/>
              </w:rPr>
              <w:t xml:space="preserve"> համար։</w:t>
            </w:r>
          </w:p>
        </w:tc>
        <w:tc>
          <w:tcPr>
            <w:tcW w:w="1890" w:type="dxa"/>
            <w:tcBorders>
              <w:top w:val="nil"/>
              <w:left w:val="nil"/>
              <w:bottom w:val="single" w:sz="4" w:space="0" w:color="auto"/>
              <w:right w:val="single" w:sz="4" w:space="0" w:color="auto"/>
            </w:tcBorders>
            <w:shd w:val="clear" w:color="auto" w:fill="auto"/>
            <w:vAlign w:val="center"/>
            <w:hideMark/>
          </w:tcPr>
          <w:p w14:paraId="3CD2DF6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0D07F08"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59A613D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450B4552" w14:textId="77777777" w:rsidTr="00B03A18">
        <w:trPr>
          <w:trHeight w:val="705"/>
        </w:trPr>
        <w:tc>
          <w:tcPr>
            <w:tcW w:w="900" w:type="dxa"/>
            <w:vMerge/>
            <w:tcBorders>
              <w:top w:val="nil"/>
              <w:left w:val="single" w:sz="8" w:space="0" w:color="auto"/>
              <w:bottom w:val="single" w:sz="8" w:space="0" w:color="000000"/>
              <w:right w:val="single" w:sz="8" w:space="0" w:color="auto"/>
            </w:tcBorders>
            <w:vAlign w:val="center"/>
            <w:hideMark/>
          </w:tcPr>
          <w:p w14:paraId="06BF38F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0F9A31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33F376A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R-104</w:t>
            </w:r>
          </w:p>
        </w:tc>
        <w:tc>
          <w:tcPr>
            <w:tcW w:w="4230" w:type="dxa"/>
            <w:tcBorders>
              <w:top w:val="nil"/>
              <w:left w:val="nil"/>
              <w:bottom w:val="single" w:sz="8" w:space="0" w:color="auto"/>
              <w:right w:val="single" w:sz="4" w:space="0" w:color="auto"/>
            </w:tcBorders>
            <w:shd w:val="clear" w:color="auto" w:fill="auto"/>
            <w:vAlign w:val="center"/>
            <w:hideMark/>
          </w:tcPr>
          <w:p w14:paraId="1E1B22A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Արտահանումների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լոգավորվի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հասանելի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ադմինիստրատորին</w:t>
            </w:r>
            <w:proofErr w:type="spellEnd"/>
          </w:p>
        </w:tc>
        <w:tc>
          <w:tcPr>
            <w:tcW w:w="1890" w:type="dxa"/>
            <w:tcBorders>
              <w:top w:val="nil"/>
              <w:left w:val="nil"/>
              <w:bottom w:val="single" w:sz="8" w:space="0" w:color="auto"/>
              <w:right w:val="single" w:sz="4" w:space="0" w:color="auto"/>
            </w:tcBorders>
            <w:shd w:val="clear" w:color="auto" w:fill="auto"/>
            <w:vAlign w:val="center"/>
            <w:hideMark/>
          </w:tcPr>
          <w:p w14:paraId="120D5FE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2624BE5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6AA7DE6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415A0F75" w14:textId="77777777" w:rsidTr="00B03A18">
        <w:trPr>
          <w:trHeight w:val="96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5C6F2DF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5</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304301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Տարածաշրջանային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առանձին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իրավասությունների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որտեղ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կշիռներ</w:t>
            </w:r>
            <w:proofErr w:type="spellEnd"/>
            <w:r w:rsidRPr="00B03A18">
              <w:rPr>
                <w:rFonts w:eastAsia="Times New Roman" w:cs="Times New Roman"/>
                <w:color w:val="000000"/>
                <w:sz w:val="24"/>
                <w:szCs w:val="24"/>
                <w:lang w:val="en-US"/>
              </w:rPr>
              <w:t>:</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15A3EC0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R-105</w:t>
            </w:r>
          </w:p>
        </w:tc>
        <w:tc>
          <w:tcPr>
            <w:tcW w:w="4230" w:type="dxa"/>
            <w:tcBorders>
              <w:top w:val="nil"/>
              <w:left w:val="nil"/>
              <w:bottom w:val="single" w:sz="4" w:space="0" w:color="auto"/>
              <w:right w:val="single" w:sz="4" w:space="0" w:color="auto"/>
            </w:tcBorders>
            <w:shd w:val="clear" w:color="auto" w:fill="auto"/>
            <w:vAlign w:val="center"/>
            <w:hideMark/>
          </w:tcPr>
          <w:p w14:paraId="4CA228B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Առանձին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առնվազն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հետևյալ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գործոններով</w:t>
            </w:r>
            <w:proofErr w:type="spellEnd"/>
          </w:p>
        </w:tc>
        <w:tc>
          <w:tcPr>
            <w:tcW w:w="1890" w:type="dxa"/>
            <w:tcBorders>
              <w:top w:val="nil"/>
              <w:left w:val="nil"/>
              <w:bottom w:val="single" w:sz="4" w:space="0" w:color="auto"/>
              <w:right w:val="single" w:sz="4" w:space="0" w:color="auto"/>
            </w:tcBorders>
            <w:shd w:val="clear" w:color="auto" w:fill="auto"/>
            <w:vAlign w:val="center"/>
            <w:hideMark/>
          </w:tcPr>
          <w:p w14:paraId="04002D4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5D6A763"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4" w:space="0" w:color="000000"/>
              <w:right w:val="single" w:sz="8" w:space="0" w:color="auto"/>
            </w:tcBorders>
            <w:shd w:val="clear" w:color="auto" w:fill="auto"/>
            <w:hideMark/>
          </w:tcPr>
          <w:p w14:paraId="66E02E3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երկրներ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գաղտնիության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կառուցակարգերով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մեծացնելով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կապված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կարևորության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մակարդակը</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տեսանկյունից</w:t>
            </w:r>
            <w:proofErr w:type="spellEnd"/>
            <w:r w:rsidRPr="00B03A18">
              <w:rPr>
                <w:rFonts w:eastAsia="Times New Roman" w:cs="Times New Roman"/>
                <w:color w:val="000000"/>
                <w:sz w:val="24"/>
                <w:szCs w:val="24"/>
                <w:lang w:val="en-US"/>
              </w:rPr>
              <w:t>։</w:t>
            </w:r>
          </w:p>
        </w:tc>
      </w:tr>
      <w:tr w:rsidR="00B03A18" w:rsidRPr="00B03A18" w14:paraId="2712BC65"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370FD1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4EB88F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0AF2C25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1E15CC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Կարգավորող</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իրավական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շրջանակներ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54EAA7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5EE490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5175964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4C5AF7E3"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14D234A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F3B9D5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0D104AA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450BE08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ՓԼ/ԱՖ </w:t>
            </w:r>
            <w:proofErr w:type="spellStart"/>
            <w:r w:rsidRPr="00B03A18">
              <w:rPr>
                <w:rFonts w:eastAsia="Times New Roman" w:cs="Times New Roman"/>
                <w:color w:val="000000"/>
                <w:sz w:val="24"/>
                <w:szCs w:val="24"/>
                <w:lang w:val="en-US"/>
              </w:rPr>
              <w:t>դեմ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պայքարին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միտված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հսկողության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արդյունավետություն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3B14CF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3E1B8B4"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3577B4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008F620F"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58E48B4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2C08F3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4042279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44F4943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Միջազգային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պատժամիջոցների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լինելը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FATF-ի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երկրներ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5E6875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7E44AB7"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7C13040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50AB6E80"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17B18C5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16132C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58E6E85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2D6BDEC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Քաղաքական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կայունություն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կոռուպցիայի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տնտեսական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թափանցիկություն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E4D7A6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D5E085B"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3B73485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13A1D7DA"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5BBAFB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F4086D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981B0E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R-106</w:t>
            </w:r>
          </w:p>
        </w:tc>
        <w:tc>
          <w:tcPr>
            <w:tcW w:w="4230" w:type="dxa"/>
            <w:tcBorders>
              <w:top w:val="nil"/>
              <w:left w:val="nil"/>
              <w:bottom w:val="single" w:sz="4" w:space="0" w:color="auto"/>
              <w:right w:val="single" w:sz="4" w:space="0" w:color="auto"/>
            </w:tcBorders>
            <w:shd w:val="clear" w:color="auto" w:fill="auto"/>
            <w:vAlign w:val="center"/>
            <w:hideMark/>
          </w:tcPr>
          <w:p w14:paraId="5F6BB29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Իրավասությունների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խմբավորվել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կատեգորիաներով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ցածր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1AEC7D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9361292"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5A73481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06A2E723" w14:textId="77777777" w:rsidTr="00B03A18">
        <w:trPr>
          <w:trHeight w:val="1305"/>
        </w:trPr>
        <w:tc>
          <w:tcPr>
            <w:tcW w:w="900" w:type="dxa"/>
            <w:vMerge/>
            <w:tcBorders>
              <w:top w:val="nil"/>
              <w:left w:val="single" w:sz="8" w:space="0" w:color="auto"/>
              <w:bottom w:val="single" w:sz="8" w:space="0" w:color="000000"/>
              <w:right w:val="single" w:sz="8" w:space="0" w:color="auto"/>
            </w:tcBorders>
            <w:vAlign w:val="center"/>
            <w:hideMark/>
          </w:tcPr>
          <w:p w14:paraId="42E287D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781D4B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ACA3E4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R-107</w:t>
            </w:r>
          </w:p>
        </w:tc>
        <w:tc>
          <w:tcPr>
            <w:tcW w:w="4230" w:type="dxa"/>
            <w:tcBorders>
              <w:top w:val="nil"/>
              <w:left w:val="nil"/>
              <w:bottom w:val="single" w:sz="4" w:space="0" w:color="auto"/>
              <w:right w:val="single" w:sz="4" w:space="0" w:color="auto"/>
            </w:tcBorders>
            <w:shd w:val="clear" w:color="auto" w:fill="auto"/>
            <w:vAlign w:val="center"/>
            <w:hideMark/>
          </w:tcPr>
          <w:p w14:paraId="5BC3324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միջավայրի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միջազգային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կարգավիճակի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վերանայումները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A6CD8D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CC84E8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B7A873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ցածր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ցածր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w:t>
            </w:r>
            <w:proofErr w:type="spellEnd"/>
            <w:r w:rsidRPr="00B03A18">
              <w:rPr>
                <w:rFonts w:eastAsia="Times New Roman" w:cs="Times New Roman"/>
                <w:color w:val="000000"/>
                <w:sz w:val="24"/>
                <w:szCs w:val="24"/>
                <w:lang w:val="en-US"/>
              </w:rPr>
              <w:t>։</w:t>
            </w:r>
          </w:p>
        </w:tc>
      </w:tr>
      <w:tr w:rsidR="00B03A18" w:rsidRPr="00B03A18" w14:paraId="4A720102" w14:textId="77777777" w:rsidTr="00B03A18">
        <w:trPr>
          <w:trHeight w:val="1050"/>
        </w:trPr>
        <w:tc>
          <w:tcPr>
            <w:tcW w:w="900" w:type="dxa"/>
            <w:vMerge/>
            <w:tcBorders>
              <w:top w:val="nil"/>
              <w:left w:val="single" w:sz="8" w:space="0" w:color="auto"/>
              <w:bottom w:val="single" w:sz="8" w:space="0" w:color="000000"/>
              <w:right w:val="single" w:sz="8" w:space="0" w:color="auto"/>
            </w:tcBorders>
            <w:vAlign w:val="center"/>
            <w:hideMark/>
          </w:tcPr>
          <w:p w14:paraId="3289D12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C28A74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right w:val="single" w:sz="4" w:space="0" w:color="auto"/>
            </w:tcBorders>
            <w:shd w:val="clear" w:color="auto" w:fill="auto"/>
            <w:vAlign w:val="center"/>
            <w:hideMark/>
          </w:tcPr>
          <w:p w14:paraId="6EA6CCF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R-108</w:t>
            </w:r>
          </w:p>
        </w:tc>
        <w:tc>
          <w:tcPr>
            <w:tcW w:w="4230" w:type="dxa"/>
            <w:tcBorders>
              <w:top w:val="nil"/>
              <w:left w:val="nil"/>
              <w:bottom w:val="single" w:sz="8" w:space="0" w:color="auto"/>
              <w:right w:val="single" w:sz="4" w:space="0" w:color="auto"/>
            </w:tcBorders>
            <w:shd w:val="clear" w:color="auto" w:fill="auto"/>
            <w:vAlign w:val="center"/>
            <w:hideMark/>
          </w:tcPr>
          <w:p w14:paraId="101164E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կշռով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պրոֆիլի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0659285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256E834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hideMark/>
          </w:tcPr>
          <w:p w14:paraId="1BB0030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4B592888" w14:textId="77777777" w:rsidTr="00B03A18">
        <w:trPr>
          <w:trHeight w:val="3165"/>
        </w:trPr>
        <w:tc>
          <w:tcPr>
            <w:tcW w:w="900" w:type="dxa"/>
            <w:tcBorders>
              <w:top w:val="nil"/>
              <w:left w:val="single" w:sz="8" w:space="0" w:color="auto"/>
              <w:bottom w:val="single" w:sz="8" w:space="0" w:color="auto"/>
              <w:right w:val="single" w:sz="8" w:space="0" w:color="auto"/>
            </w:tcBorders>
            <w:shd w:val="clear" w:color="auto" w:fill="auto"/>
            <w:vAlign w:val="center"/>
            <w:hideMark/>
          </w:tcPr>
          <w:p w14:paraId="129D8A2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6</w:t>
            </w:r>
          </w:p>
        </w:tc>
        <w:tc>
          <w:tcPr>
            <w:tcW w:w="2340" w:type="dxa"/>
            <w:tcBorders>
              <w:top w:val="nil"/>
              <w:left w:val="nil"/>
              <w:bottom w:val="single" w:sz="8" w:space="0" w:color="auto"/>
              <w:right w:val="single" w:sz="4" w:space="0" w:color="auto"/>
            </w:tcBorders>
            <w:shd w:val="clear" w:color="auto" w:fill="auto"/>
            <w:vAlign w:val="center"/>
            <w:hideMark/>
          </w:tcPr>
          <w:p w14:paraId="40CA17F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տարածաշրջաններ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նահանգներ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մարզեր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ներսում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որտեղ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տարածաշրջանների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կշիռներ</w:t>
            </w:r>
            <w:proofErr w:type="spellEnd"/>
          </w:p>
        </w:tc>
        <w:tc>
          <w:tcPr>
            <w:tcW w:w="990" w:type="dxa"/>
            <w:tcBorders>
              <w:left w:val="nil"/>
              <w:bottom w:val="single" w:sz="8" w:space="0" w:color="auto"/>
              <w:right w:val="single" w:sz="4" w:space="0" w:color="auto"/>
            </w:tcBorders>
            <w:shd w:val="clear" w:color="auto" w:fill="auto"/>
            <w:vAlign w:val="center"/>
            <w:hideMark/>
          </w:tcPr>
          <w:p w14:paraId="24064D1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R-109</w:t>
            </w:r>
          </w:p>
        </w:tc>
        <w:tc>
          <w:tcPr>
            <w:tcW w:w="4230" w:type="dxa"/>
            <w:tcBorders>
              <w:top w:val="nil"/>
              <w:left w:val="nil"/>
              <w:bottom w:val="single" w:sz="8" w:space="0" w:color="auto"/>
              <w:right w:val="single" w:sz="4" w:space="0" w:color="auto"/>
            </w:tcBorders>
            <w:shd w:val="clear" w:color="auto" w:fill="auto"/>
            <w:vAlign w:val="center"/>
            <w:hideMark/>
          </w:tcPr>
          <w:p w14:paraId="20C8A74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տարածաշրջանին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նշանակում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տարածաշրջաններ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դիտարկվել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մյուսները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կարևոր</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նույն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նահանգներ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մարզեր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ունենալ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ելնելով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օրենքներից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միջավայրից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տնտեսական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կայունությունից</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4CC6178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66823E02"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2D91BF0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Միացյալ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Նահանգներում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Նևադան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լիբերալ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բիզնես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օրենքների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պատճառով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ունենալ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համեմատած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նահանգների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w:t>
            </w:r>
          </w:p>
        </w:tc>
      </w:tr>
      <w:tr w:rsidR="00B03A18" w:rsidRPr="00B03A18" w14:paraId="01ECEC2C" w14:textId="77777777" w:rsidTr="00B03A18">
        <w:trPr>
          <w:trHeight w:val="262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3674D8D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2</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7</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3BAEF45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արժույթներ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որտեղ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կշիռներ</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41DF7CD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R-110</w:t>
            </w:r>
          </w:p>
        </w:tc>
        <w:tc>
          <w:tcPr>
            <w:tcW w:w="4230" w:type="dxa"/>
            <w:tcBorders>
              <w:top w:val="nil"/>
              <w:left w:val="nil"/>
              <w:bottom w:val="single" w:sz="4" w:space="0" w:color="auto"/>
              <w:right w:val="single" w:sz="4" w:space="0" w:color="auto"/>
            </w:tcBorders>
            <w:shd w:val="clear" w:color="auto" w:fill="auto"/>
            <w:vAlign w:val="center"/>
            <w:hideMark/>
          </w:tcPr>
          <w:p w14:paraId="35C57E3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ստեղծել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սահմանել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կարիքների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արժույթներ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ակտիվներ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488586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DB43F63"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76F0760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կրիպտոարժույթներին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Bitcoin)՝ </w:t>
            </w:r>
            <w:proofErr w:type="spellStart"/>
            <w:r w:rsidRPr="00B03A18">
              <w:rPr>
                <w:rFonts w:eastAsia="Times New Roman" w:cs="Times New Roman"/>
                <w:color w:val="000000"/>
                <w:sz w:val="24"/>
                <w:szCs w:val="24"/>
                <w:lang w:val="en-US"/>
              </w:rPr>
              <w:t>համեմատած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ավանդական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արժույթների</w:t>
            </w:r>
            <w:proofErr w:type="spellEnd"/>
            <w:r w:rsidRPr="00B03A18">
              <w:rPr>
                <w:rFonts w:eastAsia="Times New Roman" w:cs="Times New Roman"/>
                <w:color w:val="000000"/>
                <w:sz w:val="24"/>
                <w:szCs w:val="24"/>
                <w:lang w:val="en-US"/>
              </w:rPr>
              <w:t xml:space="preserve"> </w:t>
            </w:r>
            <w:r w:rsidRPr="00B03A18">
              <w:rPr>
                <w:rFonts w:eastAsia="Times New Roman" w:cs="Times New Roman"/>
                <w:color w:val="000000"/>
                <w:sz w:val="24"/>
                <w:szCs w:val="24"/>
                <w:lang w:val="en-US"/>
              </w:rPr>
              <w:lastRenderedPageBreak/>
              <w:t>(</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USD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EUR)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անանունության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մակարդակը</w:t>
            </w:r>
            <w:proofErr w:type="spellEnd"/>
            <w:r w:rsidRPr="00B03A18">
              <w:rPr>
                <w:rFonts w:eastAsia="Times New Roman" w:cs="Times New Roman"/>
                <w:color w:val="000000"/>
                <w:sz w:val="24"/>
                <w:szCs w:val="24"/>
                <w:lang w:val="en-US"/>
              </w:rPr>
              <w:t>։</w:t>
            </w:r>
          </w:p>
        </w:tc>
      </w:tr>
      <w:tr w:rsidR="00B03A18" w:rsidRPr="00B03A18" w14:paraId="0600722C"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792D10C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0E87B8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1D6E80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R-111</w:t>
            </w:r>
          </w:p>
        </w:tc>
        <w:tc>
          <w:tcPr>
            <w:tcW w:w="4230" w:type="dxa"/>
            <w:tcBorders>
              <w:top w:val="nil"/>
              <w:left w:val="nil"/>
              <w:bottom w:val="single" w:sz="4" w:space="0" w:color="auto"/>
              <w:right w:val="single" w:sz="4" w:space="0" w:color="auto"/>
            </w:tcBorders>
            <w:shd w:val="clear" w:color="auto" w:fill="auto"/>
            <w:vAlign w:val="center"/>
            <w:hideMark/>
          </w:tcPr>
          <w:p w14:paraId="2C90C23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արժույթներ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զգայուն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ապրանքներ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խոցելի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խմբեր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87798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F13831A"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A994BD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7509C2B" w14:textId="77777777" w:rsidTr="00B03A18">
        <w:trPr>
          <w:trHeight w:val="1050"/>
        </w:trPr>
        <w:tc>
          <w:tcPr>
            <w:tcW w:w="900" w:type="dxa"/>
            <w:vMerge/>
            <w:tcBorders>
              <w:top w:val="nil"/>
              <w:left w:val="single" w:sz="8" w:space="0" w:color="auto"/>
              <w:bottom w:val="single" w:sz="8" w:space="0" w:color="000000"/>
              <w:right w:val="single" w:sz="8" w:space="0" w:color="auto"/>
            </w:tcBorders>
            <w:vAlign w:val="center"/>
            <w:hideMark/>
          </w:tcPr>
          <w:p w14:paraId="5A28B2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65066D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35862F0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R-112</w:t>
            </w:r>
          </w:p>
        </w:tc>
        <w:tc>
          <w:tcPr>
            <w:tcW w:w="4230" w:type="dxa"/>
            <w:tcBorders>
              <w:top w:val="nil"/>
              <w:left w:val="nil"/>
              <w:bottom w:val="single" w:sz="8" w:space="0" w:color="auto"/>
              <w:right w:val="single" w:sz="4" w:space="0" w:color="auto"/>
            </w:tcBorders>
            <w:shd w:val="clear" w:color="auto" w:fill="auto"/>
            <w:vAlign w:val="center"/>
            <w:hideMark/>
          </w:tcPr>
          <w:p w14:paraId="77C61E9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արժույթներ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USD, EUR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Bitcoin)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ունենալ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ելնելով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մակարդակից</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06906FE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6E21E43B"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253D9A2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67D9EBD" w14:textId="77777777" w:rsidTr="00B03A18">
        <w:trPr>
          <w:trHeight w:val="103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7A84061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2.8</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35E9C25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բաժանում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տարածաշրջանի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ցուցակների</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63D09F4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R-113</w:t>
            </w:r>
          </w:p>
        </w:tc>
        <w:tc>
          <w:tcPr>
            <w:tcW w:w="4230" w:type="dxa"/>
            <w:tcBorders>
              <w:top w:val="nil"/>
              <w:left w:val="nil"/>
              <w:bottom w:val="single" w:sz="4" w:space="0" w:color="auto"/>
              <w:right w:val="single" w:sz="4" w:space="0" w:color="auto"/>
            </w:tcBorders>
            <w:shd w:val="clear" w:color="auto" w:fill="auto"/>
            <w:vAlign w:val="center"/>
            <w:hideMark/>
          </w:tcPr>
          <w:p w14:paraId="557B385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բաժանել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վերաբերյալ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ցուցադրելով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32C46E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4A7FC36"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B83486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3566596" w14:textId="77777777" w:rsidTr="00B03A18">
        <w:trPr>
          <w:trHeight w:val="1050"/>
        </w:trPr>
        <w:tc>
          <w:tcPr>
            <w:tcW w:w="900" w:type="dxa"/>
            <w:vMerge/>
            <w:tcBorders>
              <w:top w:val="nil"/>
              <w:left w:val="single" w:sz="8" w:space="0" w:color="auto"/>
              <w:bottom w:val="single" w:sz="8" w:space="0" w:color="000000"/>
              <w:right w:val="single" w:sz="8" w:space="0" w:color="auto"/>
            </w:tcBorders>
            <w:vAlign w:val="center"/>
            <w:hideMark/>
          </w:tcPr>
          <w:p w14:paraId="0C3F942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E23475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A742CF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R-114</w:t>
            </w:r>
          </w:p>
        </w:tc>
        <w:tc>
          <w:tcPr>
            <w:tcW w:w="4230" w:type="dxa"/>
            <w:tcBorders>
              <w:top w:val="nil"/>
              <w:left w:val="nil"/>
              <w:bottom w:val="single" w:sz="8" w:space="0" w:color="auto"/>
              <w:right w:val="single" w:sz="4" w:space="0" w:color="auto"/>
            </w:tcBorders>
            <w:shd w:val="clear" w:color="auto" w:fill="auto"/>
            <w:vAlign w:val="center"/>
            <w:hideMark/>
          </w:tcPr>
          <w:p w14:paraId="45EDFCA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աջակցի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տարածաշրջանային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ֆիլտրացիային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վերլուծությանը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աշխարհագրական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վերլուծություն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601CB2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1DDCBF57"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38A52A5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C9FB7D9" w14:textId="77777777" w:rsidTr="00B03A18">
        <w:trPr>
          <w:trHeight w:val="1725"/>
        </w:trPr>
        <w:tc>
          <w:tcPr>
            <w:tcW w:w="900" w:type="dxa"/>
            <w:vMerge w:val="restart"/>
            <w:tcBorders>
              <w:top w:val="nil"/>
              <w:left w:val="single" w:sz="8" w:space="0" w:color="auto"/>
              <w:bottom w:val="nil"/>
              <w:right w:val="single" w:sz="8" w:space="0" w:color="auto"/>
            </w:tcBorders>
            <w:shd w:val="clear" w:color="auto" w:fill="auto"/>
            <w:vAlign w:val="center"/>
            <w:hideMark/>
          </w:tcPr>
          <w:p w14:paraId="1483E9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9</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239D2FC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Կատարում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հարաբերական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w:t>
            </w:r>
            <w:proofErr w:type="spellEnd"/>
            <w:r w:rsidRPr="00B03A18">
              <w:rPr>
                <w:rFonts w:eastAsia="Times New Roman" w:cs="Times New Roman"/>
                <w:color w:val="000000"/>
                <w:sz w:val="24"/>
                <w:szCs w:val="24"/>
                <w:lang w:val="en-US"/>
              </w:rPr>
              <w:t>)</w:t>
            </w:r>
          </w:p>
        </w:tc>
        <w:tc>
          <w:tcPr>
            <w:tcW w:w="990" w:type="dxa"/>
            <w:tcBorders>
              <w:top w:val="nil"/>
              <w:left w:val="nil"/>
              <w:bottom w:val="single" w:sz="4" w:space="0" w:color="auto"/>
              <w:right w:val="single" w:sz="4" w:space="0" w:color="auto"/>
            </w:tcBorders>
            <w:shd w:val="clear" w:color="auto" w:fill="auto"/>
            <w:vAlign w:val="center"/>
            <w:hideMark/>
          </w:tcPr>
          <w:p w14:paraId="603F346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R-115</w:t>
            </w:r>
          </w:p>
        </w:tc>
        <w:tc>
          <w:tcPr>
            <w:tcW w:w="4230" w:type="dxa"/>
            <w:tcBorders>
              <w:top w:val="nil"/>
              <w:left w:val="nil"/>
              <w:bottom w:val="single" w:sz="4" w:space="0" w:color="auto"/>
              <w:right w:val="single" w:sz="4" w:space="0" w:color="auto"/>
            </w:tcBorders>
            <w:shd w:val="clear" w:color="auto" w:fill="auto"/>
            <w:vAlign w:val="center"/>
            <w:hideMark/>
          </w:tcPr>
          <w:p w14:paraId="73C9E2A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նախ</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ստեղծի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պրոֆիլներ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առնելով</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խոցելիությունները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ապահովագրական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պրոֆիլները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կարևոր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որպեսզի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հասկանանք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ենթարկվում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փողերի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լվացման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ահաբեկչության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ֆինանսավորման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3080F7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745D4BF"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CFF63A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FBBDC28" w14:textId="77777777" w:rsidTr="00B03A18">
        <w:trPr>
          <w:trHeight w:val="2070"/>
        </w:trPr>
        <w:tc>
          <w:tcPr>
            <w:tcW w:w="900" w:type="dxa"/>
            <w:vMerge/>
            <w:tcBorders>
              <w:top w:val="nil"/>
              <w:left w:val="single" w:sz="8" w:space="0" w:color="auto"/>
              <w:bottom w:val="nil"/>
              <w:right w:val="single" w:sz="8" w:space="0" w:color="auto"/>
            </w:tcBorders>
            <w:vAlign w:val="center"/>
            <w:hideMark/>
          </w:tcPr>
          <w:p w14:paraId="665CA4B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B27289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84D003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R-116</w:t>
            </w:r>
          </w:p>
        </w:tc>
        <w:tc>
          <w:tcPr>
            <w:tcW w:w="4230" w:type="dxa"/>
            <w:tcBorders>
              <w:top w:val="nil"/>
              <w:left w:val="nil"/>
              <w:bottom w:val="single" w:sz="4" w:space="0" w:color="auto"/>
              <w:right w:val="single" w:sz="4" w:space="0" w:color="auto"/>
            </w:tcBorders>
            <w:shd w:val="clear" w:color="auto" w:fill="auto"/>
            <w:vAlign w:val="center"/>
            <w:hideMark/>
          </w:tcPr>
          <w:p w14:paraId="3D0E5C9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դասակարգի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հետևալ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գործոնները</w:t>
            </w:r>
            <w:proofErr w:type="spellEnd"/>
            <w:r w:rsidRPr="00B03A18">
              <w:rPr>
                <w:rFonts w:eastAsia="Times New Roman" w:cs="Times New Roman"/>
                <w:color w:val="000000"/>
                <w:sz w:val="24"/>
                <w:szCs w:val="24"/>
                <w:lang w:val="en-US"/>
              </w:rPr>
              <w:t xml:space="preserve">՝ KYC, </w:t>
            </w:r>
            <w:proofErr w:type="spellStart"/>
            <w:r w:rsidRPr="00B03A18">
              <w:rPr>
                <w:rFonts w:eastAsia="Times New Roman" w:cs="Times New Roman"/>
                <w:color w:val="000000"/>
                <w:sz w:val="24"/>
                <w:szCs w:val="24"/>
                <w:lang w:val="en-US"/>
              </w:rPr>
              <w:t>անդրսահմանային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այլն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ունեցող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կնշվեն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կարմիր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դրոշակով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հետագա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մանրամասն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մոնիտորինգ</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վերահսկողական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միջոցառումներ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իրականացնելու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B036E5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DABE24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613C6B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874F74F" w14:textId="77777777" w:rsidTr="00B03A18">
        <w:trPr>
          <w:trHeight w:val="1395"/>
        </w:trPr>
        <w:tc>
          <w:tcPr>
            <w:tcW w:w="900" w:type="dxa"/>
            <w:vMerge/>
            <w:tcBorders>
              <w:top w:val="nil"/>
              <w:left w:val="single" w:sz="8" w:space="0" w:color="auto"/>
              <w:bottom w:val="nil"/>
              <w:right w:val="single" w:sz="8" w:space="0" w:color="auto"/>
            </w:tcBorders>
            <w:vAlign w:val="center"/>
            <w:hideMark/>
          </w:tcPr>
          <w:p w14:paraId="64F9DDC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0BDB67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690ED72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R-117</w:t>
            </w:r>
          </w:p>
        </w:tc>
        <w:tc>
          <w:tcPr>
            <w:tcW w:w="4230" w:type="dxa"/>
            <w:tcBorders>
              <w:top w:val="nil"/>
              <w:left w:val="nil"/>
              <w:bottom w:val="single" w:sz="8" w:space="0" w:color="auto"/>
              <w:right w:val="single" w:sz="4" w:space="0" w:color="auto"/>
            </w:tcBorders>
            <w:shd w:val="clear" w:color="auto" w:fill="auto"/>
            <w:vAlign w:val="center"/>
            <w:hideMark/>
          </w:tcPr>
          <w:p w14:paraId="796051F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միջոցով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բացահայտի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աութլայերները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բացահայտելով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ցածր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հաստատությունները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7F35ABB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490ACCFA"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3E665FC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512F974" w14:textId="77777777" w:rsidTr="00B03A18">
        <w:trPr>
          <w:trHeight w:val="4140"/>
        </w:trPr>
        <w:tc>
          <w:tcPr>
            <w:tcW w:w="900" w:type="dxa"/>
            <w:vMerge w:val="restart"/>
            <w:tcBorders>
              <w:top w:val="nil"/>
              <w:left w:val="single" w:sz="8" w:space="0" w:color="auto"/>
              <w:bottom w:val="nil"/>
              <w:right w:val="single" w:sz="8" w:space="0" w:color="auto"/>
            </w:tcBorders>
            <w:shd w:val="clear" w:color="auto" w:fill="auto"/>
            <w:vAlign w:val="center"/>
            <w:hideMark/>
          </w:tcPr>
          <w:p w14:paraId="3A407D5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2.10</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5716801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ՖԿ </w:t>
            </w:r>
            <w:proofErr w:type="spellStart"/>
            <w:r w:rsidRPr="00B03A18">
              <w:rPr>
                <w:rFonts w:eastAsia="Times New Roman" w:cs="Times New Roman"/>
                <w:color w:val="000000"/>
                <w:sz w:val="24"/>
                <w:szCs w:val="24"/>
                <w:lang w:val="en-US"/>
              </w:rPr>
              <w:t>մակարդակով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սեկտորալ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ազգային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բացարձակ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w:t>
            </w:r>
            <w:proofErr w:type="spellEnd"/>
            <w:r w:rsidRPr="00B03A18">
              <w:rPr>
                <w:rFonts w:eastAsia="Times New Roman" w:cs="Times New Roman"/>
                <w:color w:val="000000"/>
                <w:sz w:val="24"/>
                <w:szCs w:val="24"/>
                <w:lang w:val="en-US"/>
              </w:rPr>
              <w:t>)</w:t>
            </w:r>
          </w:p>
        </w:tc>
        <w:tc>
          <w:tcPr>
            <w:tcW w:w="990" w:type="dxa"/>
            <w:tcBorders>
              <w:top w:val="nil"/>
              <w:left w:val="nil"/>
              <w:bottom w:val="single" w:sz="4" w:space="0" w:color="auto"/>
              <w:right w:val="single" w:sz="4" w:space="0" w:color="auto"/>
            </w:tcBorders>
            <w:shd w:val="clear" w:color="auto" w:fill="auto"/>
            <w:vAlign w:val="center"/>
            <w:hideMark/>
          </w:tcPr>
          <w:p w14:paraId="153D30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R-118</w:t>
            </w:r>
          </w:p>
        </w:tc>
        <w:tc>
          <w:tcPr>
            <w:tcW w:w="4230" w:type="dxa"/>
            <w:tcBorders>
              <w:top w:val="nil"/>
              <w:left w:val="nil"/>
              <w:bottom w:val="single" w:sz="4" w:space="0" w:color="auto"/>
              <w:right w:val="single" w:sz="4" w:space="0" w:color="auto"/>
            </w:tcBorders>
            <w:shd w:val="clear" w:color="auto" w:fill="auto"/>
            <w:vAlign w:val="center"/>
            <w:hideMark/>
          </w:tcPr>
          <w:p w14:paraId="676A1F7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բացարձակ</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ուսումնասիրելով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խոցելիությունները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անդրսահմանային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կապվածությունը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սեփականության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կառուցվածքները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հաշվի</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առնում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բացթողումները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KYC (</w:t>
            </w:r>
            <w:proofErr w:type="spellStart"/>
            <w:r w:rsidRPr="00B03A18">
              <w:rPr>
                <w:rFonts w:eastAsia="Times New Roman" w:cs="Times New Roman"/>
                <w:color w:val="000000"/>
                <w:sz w:val="24"/>
                <w:szCs w:val="24"/>
                <w:lang w:val="en-US"/>
              </w:rPr>
              <w:t>Ճանաչիր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հաճախորդիդ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ընթացակարգերի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անբավարար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կիրառումը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հաճախորդների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բիզնեսների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տոկոսը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ոլորտում,անսովոր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ծավալը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հուշել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փողերի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լվացման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մասին,կասկածելի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չհայտարարելը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հաշվետվությունների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տարբերությունները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D452A6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177E6D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FE0907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CB00857" w14:textId="77777777" w:rsidTr="00B03A18">
        <w:trPr>
          <w:trHeight w:val="1035"/>
        </w:trPr>
        <w:tc>
          <w:tcPr>
            <w:tcW w:w="900" w:type="dxa"/>
            <w:vMerge/>
            <w:tcBorders>
              <w:top w:val="nil"/>
              <w:left w:val="single" w:sz="8" w:space="0" w:color="auto"/>
              <w:bottom w:val="nil"/>
              <w:right w:val="single" w:sz="8" w:space="0" w:color="auto"/>
            </w:tcBorders>
            <w:vAlign w:val="center"/>
            <w:hideMark/>
          </w:tcPr>
          <w:p w14:paraId="63F890E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1DC163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34CC7C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R-119</w:t>
            </w:r>
          </w:p>
        </w:tc>
        <w:tc>
          <w:tcPr>
            <w:tcW w:w="4230" w:type="dxa"/>
            <w:tcBorders>
              <w:top w:val="nil"/>
              <w:left w:val="nil"/>
              <w:bottom w:val="single" w:sz="4" w:space="0" w:color="auto"/>
              <w:right w:val="single" w:sz="4" w:space="0" w:color="auto"/>
            </w:tcBorders>
            <w:shd w:val="clear" w:color="auto" w:fill="auto"/>
            <w:vAlign w:val="center"/>
            <w:hideMark/>
          </w:tcPr>
          <w:p w14:paraId="3397B1B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վերամշակի</w:t>
            </w:r>
            <w:proofErr w:type="spellEnd"/>
            <w:r w:rsidRPr="00B03A18">
              <w:rPr>
                <w:rFonts w:eastAsia="Times New Roman" w:cs="Times New Roman"/>
                <w:color w:val="000000"/>
                <w:sz w:val="24"/>
                <w:szCs w:val="24"/>
                <w:lang w:val="en-US"/>
              </w:rPr>
              <w:t xml:space="preserve"> ՖԿ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ոլորտային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ազգային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D89B6B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7325C6D"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21076F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732BED6" w14:textId="77777777" w:rsidTr="00B03A18">
        <w:trPr>
          <w:trHeight w:val="1035"/>
        </w:trPr>
        <w:tc>
          <w:tcPr>
            <w:tcW w:w="900" w:type="dxa"/>
            <w:vMerge/>
            <w:tcBorders>
              <w:top w:val="nil"/>
              <w:left w:val="single" w:sz="8" w:space="0" w:color="auto"/>
              <w:bottom w:val="nil"/>
              <w:right w:val="single" w:sz="8" w:space="0" w:color="auto"/>
            </w:tcBorders>
            <w:vAlign w:val="center"/>
            <w:hideMark/>
          </w:tcPr>
          <w:p w14:paraId="483CD70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113320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873906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R-120</w:t>
            </w:r>
          </w:p>
        </w:tc>
        <w:tc>
          <w:tcPr>
            <w:tcW w:w="4230" w:type="dxa"/>
            <w:tcBorders>
              <w:top w:val="nil"/>
              <w:left w:val="nil"/>
              <w:bottom w:val="single" w:sz="4" w:space="0" w:color="auto"/>
              <w:right w:val="single" w:sz="4" w:space="0" w:color="auto"/>
            </w:tcBorders>
            <w:shd w:val="clear" w:color="auto" w:fill="auto"/>
            <w:vAlign w:val="center"/>
            <w:hideMark/>
          </w:tcPr>
          <w:p w14:paraId="4478D44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Վերամշակումը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մակարդակում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միտումները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ռիսկերը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ուղղակիորեն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փոխանցվեն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գնահատումներին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A73AAF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272880A"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ED9DE5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803C260" w14:textId="77777777" w:rsidTr="00B03A18">
        <w:trPr>
          <w:trHeight w:val="690"/>
        </w:trPr>
        <w:tc>
          <w:tcPr>
            <w:tcW w:w="900" w:type="dxa"/>
            <w:vMerge/>
            <w:tcBorders>
              <w:top w:val="nil"/>
              <w:left w:val="single" w:sz="8" w:space="0" w:color="auto"/>
              <w:bottom w:val="nil"/>
              <w:right w:val="single" w:sz="8" w:space="0" w:color="auto"/>
            </w:tcBorders>
            <w:vAlign w:val="center"/>
            <w:hideMark/>
          </w:tcPr>
          <w:p w14:paraId="70D009C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814292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87C965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R-121</w:t>
            </w:r>
          </w:p>
        </w:tc>
        <w:tc>
          <w:tcPr>
            <w:tcW w:w="4230" w:type="dxa"/>
            <w:tcBorders>
              <w:top w:val="nil"/>
              <w:left w:val="nil"/>
              <w:bottom w:val="single" w:sz="4" w:space="0" w:color="auto"/>
              <w:right w:val="single" w:sz="4" w:space="0" w:color="auto"/>
            </w:tcBorders>
            <w:shd w:val="clear" w:color="auto" w:fill="auto"/>
            <w:vAlign w:val="center"/>
            <w:hideMark/>
          </w:tcPr>
          <w:p w14:paraId="1EA140B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տրամադրում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հանդիսանալ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ազգային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գնահատմանը</w:t>
            </w:r>
            <w:proofErr w:type="spellEnd"/>
            <w:r w:rsidRPr="00B03A18">
              <w:rPr>
                <w:rFonts w:eastAsia="Times New Roman" w:cs="Times New Roman"/>
                <w:color w:val="000000"/>
                <w:sz w:val="24"/>
                <w:szCs w:val="24"/>
                <w:lang w:val="en-US"/>
              </w:rPr>
              <w:t xml:space="preserve"> (NRA)։</w:t>
            </w:r>
          </w:p>
        </w:tc>
        <w:tc>
          <w:tcPr>
            <w:tcW w:w="1890" w:type="dxa"/>
            <w:tcBorders>
              <w:top w:val="nil"/>
              <w:left w:val="nil"/>
              <w:bottom w:val="single" w:sz="4" w:space="0" w:color="auto"/>
              <w:right w:val="single" w:sz="4" w:space="0" w:color="auto"/>
            </w:tcBorders>
            <w:shd w:val="clear" w:color="auto" w:fill="auto"/>
            <w:vAlign w:val="center"/>
            <w:hideMark/>
          </w:tcPr>
          <w:p w14:paraId="2B3D22B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368DB8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8BBCF1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083233F" w14:textId="77777777" w:rsidTr="00B03A18">
        <w:trPr>
          <w:trHeight w:val="1050"/>
        </w:trPr>
        <w:tc>
          <w:tcPr>
            <w:tcW w:w="900" w:type="dxa"/>
            <w:vMerge/>
            <w:tcBorders>
              <w:top w:val="nil"/>
              <w:left w:val="single" w:sz="8" w:space="0" w:color="auto"/>
              <w:bottom w:val="nil"/>
              <w:right w:val="single" w:sz="8" w:space="0" w:color="auto"/>
            </w:tcBorders>
            <w:vAlign w:val="center"/>
            <w:hideMark/>
          </w:tcPr>
          <w:p w14:paraId="7344B8B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E6FF8A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8A348A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R-122</w:t>
            </w:r>
          </w:p>
        </w:tc>
        <w:tc>
          <w:tcPr>
            <w:tcW w:w="4230" w:type="dxa"/>
            <w:tcBorders>
              <w:top w:val="nil"/>
              <w:left w:val="nil"/>
              <w:bottom w:val="single" w:sz="8" w:space="0" w:color="auto"/>
              <w:right w:val="single" w:sz="4" w:space="0" w:color="auto"/>
            </w:tcBorders>
            <w:shd w:val="clear" w:color="auto" w:fill="auto"/>
            <w:vAlign w:val="center"/>
            <w:hideMark/>
          </w:tcPr>
          <w:p w14:paraId="4B281A8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ձևավորել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քաղաքական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ռեսուրսների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բաշխում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կարգավորող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ռազմավարություններ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նվազեցմանը</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5C8E3BF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579EDF19"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04E1ABA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5F109FD" w14:textId="77777777" w:rsidTr="00B03A18">
        <w:trPr>
          <w:trHeight w:val="310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1EC123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2.11</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788371C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միացման</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անջատման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ներքին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հսկողության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65B139D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R-123</w:t>
            </w:r>
          </w:p>
        </w:tc>
        <w:tc>
          <w:tcPr>
            <w:tcW w:w="4230" w:type="dxa"/>
            <w:tcBorders>
              <w:top w:val="nil"/>
              <w:left w:val="nil"/>
              <w:bottom w:val="single" w:sz="4" w:space="0" w:color="auto"/>
              <w:right w:val="single" w:sz="4" w:space="0" w:color="auto"/>
            </w:tcBorders>
            <w:shd w:val="clear" w:color="auto" w:fill="auto"/>
            <w:vAlign w:val="center"/>
            <w:hideMark/>
          </w:tcPr>
          <w:p w14:paraId="5B0580E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անջատել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ծավալ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իրավասության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մեջ</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ոչ</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Նույնը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կիրառելի</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որտեղ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ակտիվ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հսկողության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ազդեն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վերջնական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D2F829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2B20F82"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409C5A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w:t>
            </w:r>
            <w:r w:rsidRPr="00B03A18">
              <w:rPr>
                <w:rFonts w:eastAsia="Times New Roman" w:cs="Times New Roman"/>
                <w:color w:val="000000"/>
                <w:sz w:val="24"/>
                <w:szCs w:val="24"/>
                <w:lang w:val="en-US"/>
              </w:rPr>
              <w:br/>
            </w:r>
            <w:proofErr w:type="spellStart"/>
            <w:r w:rsidRPr="00B03A18">
              <w:rPr>
                <w:rFonts w:eastAsia="Times New Roman" w:cs="Times New Roman"/>
                <w:color w:val="000000"/>
                <w:sz w:val="24"/>
                <w:szCs w:val="24"/>
                <w:lang w:val="en-US"/>
              </w:rPr>
              <w:t>Վերահսկողը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հաճախորդի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որոշում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ծավալը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այլևս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կարևոր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չէ</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համաձայն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կանոնակարգերի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անջատում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կետը</w:t>
            </w:r>
            <w:proofErr w:type="spellEnd"/>
            <w:r w:rsidRPr="00B03A18">
              <w:rPr>
                <w:rFonts w:eastAsia="Times New Roman" w:cs="Times New Roman"/>
                <w:color w:val="000000"/>
                <w:sz w:val="24"/>
                <w:szCs w:val="24"/>
                <w:lang w:val="en-US"/>
              </w:rPr>
              <w:t xml:space="preserve">։ </w:t>
            </w:r>
          </w:p>
        </w:tc>
      </w:tr>
      <w:tr w:rsidR="00B03A18" w:rsidRPr="00B03A18" w14:paraId="0F516523"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2B18F2B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724657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A548FC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R-124</w:t>
            </w:r>
          </w:p>
        </w:tc>
        <w:tc>
          <w:tcPr>
            <w:tcW w:w="4230" w:type="dxa"/>
            <w:tcBorders>
              <w:top w:val="nil"/>
              <w:left w:val="nil"/>
              <w:bottom w:val="single" w:sz="4" w:space="0" w:color="auto"/>
              <w:right w:val="single" w:sz="4" w:space="0" w:color="auto"/>
            </w:tcBorders>
            <w:shd w:val="clear" w:color="auto" w:fill="auto"/>
            <w:vAlign w:val="center"/>
            <w:hideMark/>
          </w:tcPr>
          <w:p w14:paraId="291C4BD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Անջատված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նպաստի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ընդհանուր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հսկողության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սակայն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մնան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հասանելի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ապագայում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ակտիվացման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3D953CD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14BA227"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6D9885C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71E431D"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40A19F9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37466A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394009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R-125</w:t>
            </w:r>
          </w:p>
        </w:tc>
        <w:tc>
          <w:tcPr>
            <w:tcW w:w="4230" w:type="dxa"/>
            <w:tcBorders>
              <w:top w:val="nil"/>
              <w:left w:val="nil"/>
              <w:bottom w:val="single" w:sz="4" w:space="0" w:color="auto"/>
              <w:right w:val="single" w:sz="4" w:space="0" w:color="auto"/>
            </w:tcBorders>
            <w:shd w:val="clear" w:color="auto" w:fill="auto"/>
            <w:vAlign w:val="center"/>
            <w:hideMark/>
          </w:tcPr>
          <w:p w14:paraId="0FE7A9D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լիազորված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ադմինիստրատորներ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ունենան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միացման</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անջատման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հասանելիությունը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56ADEF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FF979DC"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0C4C09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F766AA6"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0F01A7F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D94C4C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F4E0CA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R-126</w:t>
            </w:r>
          </w:p>
        </w:tc>
        <w:tc>
          <w:tcPr>
            <w:tcW w:w="4230" w:type="dxa"/>
            <w:tcBorders>
              <w:top w:val="nil"/>
              <w:left w:val="nil"/>
              <w:bottom w:val="single" w:sz="4" w:space="0" w:color="auto"/>
              <w:right w:val="single" w:sz="4" w:space="0" w:color="auto"/>
            </w:tcBorders>
            <w:shd w:val="clear" w:color="auto" w:fill="auto"/>
            <w:vAlign w:val="center"/>
            <w:hideMark/>
          </w:tcPr>
          <w:p w14:paraId="5047BD3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իրականացվի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պայմանավորված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մուտքի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որպեսզի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կարգավիճակը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B32549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4E544B6"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6A89B1C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A071284" w14:textId="77777777" w:rsidTr="00B03A18">
        <w:trPr>
          <w:trHeight w:val="645"/>
        </w:trPr>
        <w:tc>
          <w:tcPr>
            <w:tcW w:w="900" w:type="dxa"/>
            <w:vMerge/>
            <w:tcBorders>
              <w:top w:val="nil"/>
              <w:left w:val="single" w:sz="8" w:space="0" w:color="auto"/>
              <w:bottom w:val="single" w:sz="8" w:space="0" w:color="000000"/>
              <w:right w:val="single" w:sz="8" w:space="0" w:color="auto"/>
            </w:tcBorders>
            <w:vAlign w:val="center"/>
            <w:hideMark/>
          </w:tcPr>
          <w:p w14:paraId="3CE63B1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775EAE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1C24C7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R-127</w:t>
            </w:r>
          </w:p>
        </w:tc>
        <w:tc>
          <w:tcPr>
            <w:tcW w:w="4230" w:type="dxa"/>
            <w:tcBorders>
              <w:top w:val="nil"/>
              <w:left w:val="nil"/>
              <w:bottom w:val="single" w:sz="4" w:space="0" w:color="auto"/>
              <w:right w:val="single" w:sz="4" w:space="0" w:color="auto"/>
            </w:tcBorders>
            <w:shd w:val="clear" w:color="auto" w:fill="auto"/>
            <w:vAlign w:val="center"/>
            <w:hideMark/>
          </w:tcPr>
          <w:p w14:paraId="05FBED7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միացման</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անջատման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կարգավիճակի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գրանցվեն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CD284B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33B2692"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F4375B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14592AC"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0C5E3E8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6917C1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65236E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R-128</w:t>
            </w:r>
          </w:p>
        </w:tc>
        <w:tc>
          <w:tcPr>
            <w:tcW w:w="4230" w:type="dxa"/>
            <w:tcBorders>
              <w:top w:val="nil"/>
              <w:left w:val="nil"/>
              <w:bottom w:val="single" w:sz="4" w:space="0" w:color="auto"/>
              <w:right w:val="single" w:sz="4" w:space="0" w:color="auto"/>
            </w:tcBorders>
            <w:shd w:val="clear" w:color="auto" w:fill="auto"/>
            <w:vAlign w:val="center"/>
            <w:hideMark/>
          </w:tcPr>
          <w:p w14:paraId="7B12014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Գրանցումը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ով</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կատարել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CC70E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B8AEA9F"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B57C5A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81A3C70" w14:textId="77777777" w:rsidTr="00B03A18">
        <w:trPr>
          <w:trHeight w:val="3795"/>
        </w:trPr>
        <w:tc>
          <w:tcPr>
            <w:tcW w:w="900" w:type="dxa"/>
            <w:vMerge/>
            <w:tcBorders>
              <w:top w:val="nil"/>
              <w:left w:val="single" w:sz="8" w:space="0" w:color="auto"/>
              <w:bottom w:val="single" w:sz="8" w:space="0" w:color="000000"/>
              <w:right w:val="single" w:sz="8" w:space="0" w:color="auto"/>
            </w:tcBorders>
            <w:vAlign w:val="center"/>
            <w:hideMark/>
          </w:tcPr>
          <w:p w14:paraId="35189A8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BEC7F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AD548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R-129</w:t>
            </w:r>
          </w:p>
        </w:tc>
        <w:tc>
          <w:tcPr>
            <w:tcW w:w="4230" w:type="dxa"/>
            <w:tcBorders>
              <w:top w:val="nil"/>
              <w:left w:val="nil"/>
              <w:bottom w:val="single" w:sz="4" w:space="0" w:color="auto"/>
              <w:right w:val="single" w:sz="4" w:space="0" w:color="auto"/>
            </w:tcBorders>
            <w:shd w:val="clear" w:color="auto" w:fill="auto"/>
            <w:vAlign w:val="center"/>
            <w:hideMark/>
          </w:tcPr>
          <w:p w14:paraId="333C4C7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Տվյալ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ակտիվացման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ապաակտիվացման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վերահաշվարկել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վերահսկման</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արտացոլվեն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հրահանգի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վերահաշվարկը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գործառույթ</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օգտատերերին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կարգաբերման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աշխատանքային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ընթացքում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հետագայում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ըստ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նախաձեռնել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հաշվարկ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որպեսզի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մարմինները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կուտակային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ազդեցությունը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պատկերում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օգտագործողի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հրահանգից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հետո</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B4D3E9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D677296"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14A3B9C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A1C0354"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518D834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CF23EE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463939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R-130</w:t>
            </w:r>
          </w:p>
        </w:tc>
        <w:tc>
          <w:tcPr>
            <w:tcW w:w="4230" w:type="dxa"/>
            <w:tcBorders>
              <w:top w:val="nil"/>
              <w:left w:val="nil"/>
              <w:bottom w:val="single" w:sz="4" w:space="0" w:color="auto"/>
              <w:right w:val="single" w:sz="4" w:space="0" w:color="auto"/>
            </w:tcBorders>
            <w:shd w:val="clear" w:color="auto" w:fill="auto"/>
            <w:vAlign w:val="center"/>
            <w:hideMark/>
          </w:tcPr>
          <w:p w14:paraId="6B21A46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կարգաբերվող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ծանուցումների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ծայրահեղ</w:t>
            </w:r>
            <w:proofErr w:type="spellEnd"/>
            <w:r w:rsidRPr="00B03A18">
              <w:rPr>
                <w:rFonts w:eastAsia="Times New Roman" w:cs="Times New Roman"/>
                <w:color w:val="000000"/>
                <w:sz w:val="24"/>
                <w:szCs w:val="24"/>
                <w:lang w:val="en-US"/>
              </w:rPr>
              <w:t xml:space="preserve"> (outlier) </w:t>
            </w:r>
            <w:proofErr w:type="spellStart"/>
            <w:r w:rsidRPr="00B03A18">
              <w:rPr>
                <w:rFonts w:eastAsia="Times New Roman" w:cs="Times New Roman"/>
                <w:color w:val="000000"/>
                <w:sz w:val="24"/>
                <w:szCs w:val="24"/>
                <w:lang w:val="en-US"/>
              </w:rPr>
              <w:t>արժեքների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ցիկլ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ցիկլ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տոկոսային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գերազանցելու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վերաբերյալ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ահազանգերը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4ACE52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7DED11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A076E3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E8CF9CD" w14:textId="77777777" w:rsidTr="00B03A18">
        <w:trPr>
          <w:trHeight w:val="5925"/>
        </w:trPr>
        <w:tc>
          <w:tcPr>
            <w:tcW w:w="900" w:type="dxa"/>
            <w:vMerge/>
            <w:tcBorders>
              <w:top w:val="nil"/>
              <w:left w:val="single" w:sz="8" w:space="0" w:color="auto"/>
              <w:bottom w:val="single" w:sz="8" w:space="0" w:color="000000"/>
              <w:right w:val="single" w:sz="8" w:space="0" w:color="auto"/>
            </w:tcBorders>
            <w:vAlign w:val="center"/>
            <w:hideMark/>
          </w:tcPr>
          <w:p w14:paraId="2FB8951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73B881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1DFB45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R-131</w:t>
            </w:r>
          </w:p>
        </w:tc>
        <w:tc>
          <w:tcPr>
            <w:tcW w:w="4230" w:type="dxa"/>
            <w:tcBorders>
              <w:top w:val="nil"/>
              <w:left w:val="nil"/>
              <w:bottom w:val="single" w:sz="8" w:space="0" w:color="auto"/>
              <w:right w:val="single" w:sz="4" w:space="0" w:color="auto"/>
            </w:tcBorders>
            <w:shd w:val="clear" w:color="auto" w:fill="auto"/>
            <w:vAlign w:val="center"/>
            <w:hideMark/>
          </w:tcPr>
          <w:p w14:paraId="1E154D7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(D)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ազդանշաններ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հաղորդագրություններ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կարևոր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նշանակալի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ազդեցություն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Ազդանշաններ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ակտիվացվեն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հետևյալ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գործողությունների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ռեժիմի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անջատումը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մերժումը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երկրի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իրավասու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տարածքի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թարմացումը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Կարգաբերման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ակտիվացման</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ապաակտիվացման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շեմերի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կարգավորմամբ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lastRenderedPageBreak/>
              <w:t>չտրամադրի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ազդանշաններ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սակայն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գրանցվեն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աուդիտի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մատյանում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արտացոլվեն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վերահաշվարկված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լուրջ</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ազդեցություն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մնացորդային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ունենան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ազդանշանների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զգուշացումների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ստեղծման</w:t>
            </w:r>
            <w:proofErr w:type="spellEnd"/>
            <w:r w:rsidRPr="00B03A18">
              <w:rPr>
                <w:rFonts w:eastAsia="Times New Roman" w:cs="Times New Roman"/>
                <w:color w:val="000000"/>
                <w:sz w:val="24"/>
                <w:szCs w:val="24"/>
                <w:lang w:val="en-US"/>
              </w:rPr>
              <w:t xml:space="preserve"> համար։</w:t>
            </w:r>
          </w:p>
        </w:tc>
        <w:tc>
          <w:tcPr>
            <w:tcW w:w="1890" w:type="dxa"/>
            <w:tcBorders>
              <w:top w:val="nil"/>
              <w:left w:val="nil"/>
              <w:bottom w:val="single" w:sz="8" w:space="0" w:color="auto"/>
              <w:right w:val="single" w:sz="4" w:space="0" w:color="auto"/>
            </w:tcBorders>
            <w:shd w:val="clear" w:color="000000" w:fill="FFFFFF"/>
            <w:vAlign w:val="center"/>
            <w:hideMark/>
          </w:tcPr>
          <w:p w14:paraId="324A618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6A8BEC2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14EE8C6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BB84030" w14:textId="77777777" w:rsidTr="00B03A18">
        <w:trPr>
          <w:trHeight w:val="294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157F1A9" w14:textId="77777777" w:rsidR="00B03A18" w:rsidRPr="00B03A18" w:rsidRDefault="00B03A18" w:rsidP="00B03A18">
            <w:pPr>
              <w:spacing w:before="0" w:after="0" w:line="240" w:lineRule="auto"/>
              <w:jc w:val="righ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2.12</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45DE9F1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ալգորիթմ</w:t>
            </w:r>
            <w:proofErr w:type="spellEnd"/>
            <w:r w:rsidRPr="00B03A18">
              <w:rPr>
                <w:rFonts w:eastAsia="Times New Roman" w:cs="Times New Roman"/>
                <w:color w:val="000000"/>
                <w:sz w:val="24"/>
                <w:szCs w:val="24"/>
                <w:lang w:val="en-US"/>
              </w:rPr>
              <w:t xml:space="preserve"> </w:t>
            </w:r>
          </w:p>
        </w:tc>
        <w:tc>
          <w:tcPr>
            <w:tcW w:w="990" w:type="dxa"/>
            <w:tcBorders>
              <w:top w:val="nil"/>
              <w:left w:val="nil"/>
              <w:bottom w:val="single" w:sz="4" w:space="0" w:color="auto"/>
              <w:right w:val="single" w:sz="4" w:space="0" w:color="auto"/>
            </w:tcBorders>
            <w:shd w:val="clear" w:color="auto" w:fill="auto"/>
            <w:vAlign w:val="center"/>
            <w:hideMark/>
          </w:tcPr>
          <w:p w14:paraId="088AD04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R-132</w:t>
            </w:r>
          </w:p>
        </w:tc>
        <w:tc>
          <w:tcPr>
            <w:tcW w:w="4230" w:type="dxa"/>
            <w:tcBorders>
              <w:top w:val="nil"/>
              <w:left w:val="nil"/>
              <w:bottom w:val="single" w:sz="4" w:space="0" w:color="auto"/>
              <w:right w:val="single" w:sz="4" w:space="0" w:color="auto"/>
            </w:tcBorders>
            <w:shd w:val="clear" w:color="auto" w:fill="auto"/>
            <w:vAlign w:val="center"/>
            <w:hideMark/>
          </w:tcPr>
          <w:p w14:paraId="5065559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ալգորիթմը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կերպով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երաշխավորի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հետահայացություն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կայունություն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փոփոխականներում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հիերարխիական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կառուցվածքներում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կարգավորումներում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կշիռներում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շեմային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գնահատականներում։Ռիսկի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արտացոլվեն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ձեռքով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վերահաշվարկման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անհրաժեշտության</w:t>
            </w:r>
            <w:proofErr w:type="spellEnd"/>
            <w:r w:rsidRPr="00B03A18">
              <w:rPr>
                <w:rFonts w:eastAsia="Times New Roman" w:cs="Times New Roman"/>
                <w:color w:val="000000"/>
                <w:sz w:val="24"/>
                <w:szCs w:val="24"/>
                <w:lang w:val="en-US"/>
              </w:rPr>
              <w:t>։</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A90555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E27F21A"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D7FD26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C6156A1" w14:textId="77777777" w:rsidTr="00B03A18">
        <w:trPr>
          <w:trHeight w:val="840"/>
        </w:trPr>
        <w:tc>
          <w:tcPr>
            <w:tcW w:w="900" w:type="dxa"/>
            <w:vMerge/>
            <w:tcBorders>
              <w:top w:val="nil"/>
              <w:left w:val="single" w:sz="8" w:space="0" w:color="auto"/>
              <w:bottom w:val="single" w:sz="8" w:space="0" w:color="000000"/>
              <w:right w:val="single" w:sz="8" w:space="0" w:color="auto"/>
            </w:tcBorders>
            <w:vAlign w:val="center"/>
            <w:hideMark/>
          </w:tcPr>
          <w:p w14:paraId="6683722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BBF917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F3D7F9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R-133</w:t>
            </w:r>
          </w:p>
        </w:tc>
        <w:tc>
          <w:tcPr>
            <w:tcW w:w="4230" w:type="dxa"/>
            <w:tcBorders>
              <w:top w:val="nil"/>
              <w:left w:val="nil"/>
              <w:bottom w:val="single" w:sz="8" w:space="0" w:color="auto"/>
              <w:right w:val="single" w:sz="4" w:space="0" w:color="auto"/>
            </w:tcBorders>
            <w:shd w:val="clear" w:color="auto" w:fill="auto"/>
            <w:vAlign w:val="center"/>
            <w:hideMark/>
          </w:tcPr>
          <w:p w14:paraId="5555990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պահպանի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ճշգրտությունը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lastRenderedPageBreak/>
              <w:t>արդյունավետությունը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վերահաշվարկներում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FDB959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36061CEB"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2390282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BD927BF" w14:textId="77777777" w:rsidTr="00B03A18">
        <w:trPr>
          <w:trHeight w:val="486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6D453EF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13</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148E94A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ՓԼ/ԱՖ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բացահայտման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բարելավում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մեքենայական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ուսուցման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միջոցով</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3CEA9B2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R-134</w:t>
            </w:r>
          </w:p>
        </w:tc>
        <w:tc>
          <w:tcPr>
            <w:tcW w:w="4230" w:type="dxa"/>
            <w:tcBorders>
              <w:top w:val="nil"/>
              <w:left w:val="nil"/>
              <w:bottom w:val="single" w:sz="4" w:space="0" w:color="auto"/>
              <w:right w:val="single" w:sz="4" w:space="0" w:color="auto"/>
            </w:tcBorders>
            <w:shd w:val="clear" w:color="auto" w:fill="auto"/>
            <w:vAlign w:val="center"/>
            <w:hideMark/>
          </w:tcPr>
          <w:p w14:paraId="0F4FB72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անհրաժեշտ</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ինտեգրված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մեքենայական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ուսուցման</w:t>
            </w:r>
            <w:proofErr w:type="spellEnd"/>
            <w:r w:rsidRPr="00B03A18">
              <w:rPr>
                <w:rFonts w:eastAsia="Times New Roman" w:cs="Times New Roman"/>
                <w:color w:val="000000"/>
                <w:sz w:val="24"/>
                <w:szCs w:val="24"/>
                <w:lang w:val="en-US"/>
              </w:rPr>
              <w:t xml:space="preserve"> (ML) և </w:t>
            </w:r>
            <w:proofErr w:type="spellStart"/>
            <w:r w:rsidRPr="00B03A18">
              <w:rPr>
                <w:rFonts w:eastAsia="Times New Roman" w:cs="Times New Roman"/>
                <w:color w:val="000000"/>
                <w:sz w:val="24"/>
                <w:szCs w:val="24"/>
                <w:lang w:val="en-US"/>
              </w:rPr>
              <w:t>արհեստական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ինտելեկտի</w:t>
            </w:r>
            <w:proofErr w:type="spellEnd"/>
            <w:r w:rsidRPr="00B03A18">
              <w:rPr>
                <w:rFonts w:eastAsia="Times New Roman" w:cs="Times New Roman"/>
                <w:color w:val="000000"/>
                <w:sz w:val="24"/>
                <w:szCs w:val="24"/>
                <w:lang w:val="en-US"/>
              </w:rPr>
              <w:t xml:space="preserve"> (AI) </w:t>
            </w:r>
            <w:proofErr w:type="spellStart"/>
            <w:r w:rsidRPr="00B03A18">
              <w:rPr>
                <w:rFonts w:eastAsia="Times New Roman" w:cs="Times New Roman"/>
                <w:color w:val="000000"/>
                <w:sz w:val="24"/>
                <w:szCs w:val="24"/>
                <w:lang w:val="en-US"/>
              </w:rPr>
              <w:t>հնարավորություններ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պատմական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մշտապես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բարելավեն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կանխատեսման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ճշգրտությունը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անհրաժեշտ</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տրամադրի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կանխատեսողական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ընթացիկ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կանխատեսելու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ապագա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անցյալի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տեսանելի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
        </w:tc>
        <w:tc>
          <w:tcPr>
            <w:tcW w:w="1890" w:type="dxa"/>
            <w:tcBorders>
              <w:top w:val="single" w:sz="8" w:space="0" w:color="auto"/>
              <w:left w:val="nil"/>
              <w:bottom w:val="single" w:sz="4" w:space="0" w:color="auto"/>
              <w:right w:val="single" w:sz="4" w:space="0" w:color="auto"/>
            </w:tcBorders>
            <w:shd w:val="clear" w:color="000000" w:fill="FFFFFF"/>
            <w:vAlign w:val="center"/>
            <w:hideMark/>
          </w:tcPr>
          <w:p w14:paraId="0032610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7C05DA6"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8" w:space="0" w:color="000000"/>
              <w:right w:val="single" w:sz="8" w:space="0" w:color="auto"/>
            </w:tcBorders>
            <w:shd w:val="clear" w:color="auto" w:fill="auto"/>
            <w:vAlign w:val="center"/>
            <w:hideMark/>
          </w:tcPr>
          <w:p w14:paraId="19D56D9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արձանագրում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միտում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երբ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առևտրային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զգալիորեն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ավելացնում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ներգրավվածությունը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ունեցող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անշարժ</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գույք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խաղատներ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կրիպտոարժույթների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փոխանակում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առանց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համապատասխանեցված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հարմարվողականության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մեխանիզմներում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ներքին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կասկածելի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հաղորդումների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թիվը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չնայած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ծավալների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lastRenderedPageBreak/>
              <w:t>հաճախորդների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ավելացմանը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Համադրելով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նմանատիպ</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առաջադրում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նախազգուշացում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առաջարկելով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ընդգրկել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խորացված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շրջանակում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թերությունների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նպատակով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մոտեցման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հաղորդման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պարտավորությունների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ուղղությամբ</w:t>
            </w:r>
            <w:proofErr w:type="spellEnd"/>
            <w:r w:rsidRPr="00B03A18">
              <w:rPr>
                <w:rFonts w:eastAsia="Times New Roman" w:cs="Times New Roman"/>
                <w:color w:val="000000"/>
                <w:sz w:val="24"/>
                <w:szCs w:val="24"/>
                <w:lang w:val="en-US"/>
              </w:rPr>
              <w:t>։</w:t>
            </w:r>
          </w:p>
        </w:tc>
      </w:tr>
      <w:tr w:rsidR="00B03A18" w:rsidRPr="00B03A18" w14:paraId="419B7D60" w14:textId="77777777" w:rsidTr="00B03A18">
        <w:trPr>
          <w:trHeight w:val="4635"/>
        </w:trPr>
        <w:tc>
          <w:tcPr>
            <w:tcW w:w="900" w:type="dxa"/>
            <w:vMerge/>
            <w:tcBorders>
              <w:top w:val="nil"/>
              <w:left w:val="single" w:sz="8" w:space="0" w:color="auto"/>
              <w:bottom w:val="single" w:sz="8" w:space="0" w:color="000000"/>
              <w:right w:val="single" w:sz="8" w:space="0" w:color="auto"/>
            </w:tcBorders>
            <w:vAlign w:val="center"/>
            <w:hideMark/>
          </w:tcPr>
          <w:p w14:paraId="44D69C9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841E3E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2D21F9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R-135</w:t>
            </w:r>
          </w:p>
        </w:tc>
        <w:tc>
          <w:tcPr>
            <w:tcW w:w="4230" w:type="dxa"/>
            <w:tcBorders>
              <w:top w:val="nil"/>
              <w:left w:val="nil"/>
              <w:bottom w:val="single" w:sz="8" w:space="0" w:color="auto"/>
              <w:right w:val="single" w:sz="4" w:space="0" w:color="auto"/>
            </w:tcBorders>
            <w:shd w:val="clear" w:color="auto" w:fill="auto"/>
            <w:vAlign w:val="center"/>
            <w:hideMark/>
          </w:tcPr>
          <w:p w14:paraId="2211CC2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անհրաժեշտ</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կառուցվածքային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մատչելի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բազա</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բաց</w:t>
            </w:r>
            <w:proofErr w:type="spellEnd"/>
            <w:r w:rsidRPr="00B03A18">
              <w:rPr>
                <w:rFonts w:eastAsia="Times New Roman" w:cs="Times New Roman"/>
                <w:color w:val="000000"/>
                <w:sz w:val="24"/>
                <w:szCs w:val="24"/>
                <w:lang w:val="en-US"/>
              </w:rPr>
              <w:t xml:space="preserve"> API-</w:t>
            </w:r>
            <w:proofErr w:type="spellStart"/>
            <w:r w:rsidRPr="00B03A18">
              <w:rPr>
                <w:rFonts w:eastAsia="Times New Roman" w:cs="Times New Roman"/>
                <w:color w:val="000000"/>
                <w:sz w:val="24"/>
                <w:szCs w:val="24"/>
                <w:lang w:val="en-US"/>
              </w:rPr>
              <w:t>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արտաքին</w:t>
            </w:r>
            <w:proofErr w:type="spellEnd"/>
            <w:r w:rsidRPr="00B03A18">
              <w:rPr>
                <w:rFonts w:eastAsia="Times New Roman" w:cs="Times New Roman"/>
                <w:color w:val="000000"/>
                <w:sz w:val="24"/>
                <w:szCs w:val="24"/>
                <w:lang w:val="en-US"/>
              </w:rPr>
              <w:t xml:space="preserve"> AI/ML </w:t>
            </w:r>
            <w:proofErr w:type="spellStart"/>
            <w:r w:rsidRPr="00B03A18">
              <w:rPr>
                <w:rFonts w:eastAsia="Times New Roman" w:cs="Times New Roman"/>
                <w:color w:val="000000"/>
                <w:sz w:val="24"/>
                <w:szCs w:val="24"/>
                <w:lang w:val="en-US"/>
              </w:rPr>
              <w:t>գործիքների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տեղական</w:t>
            </w:r>
            <w:proofErr w:type="spellEnd"/>
            <w:r w:rsidRPr="00B03A18">
              <w:rPr>
                <w:rFonts w:eastAsia="Times New Roman" w:cs="Times New Roman"/>
                <w:color w:val="000000"/>
                <w:sz w:val="24"/>
                <w:szCs w:val="24"/>
                <w:lang w:val="en-US"/>
              </w:rPr>
              <w:t xml:space="preserve"> GPT </w:t>
            </w:r>
            <w:proofErr w:type="spellStart"/>
            <w:r w:rsidRPr="00B03A18">
              <w:rPr>
                <w:rFonts w:eastAsia="Times New Roman" w:cs="Times New Roman"/>
                <w:color w:val="000000"/>
                <w:sz w:val="24"/>
                <w:szCs w:val="24"/>
                <w:lang w:val="en-US"/>
              </w:rPr>
              <w:t>մոդելների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անվտանգ</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արդյունավետ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համատեղելիություն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ձեռք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բերվել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առանձին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մարմնի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կողմից</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000000" w:fill="FFFFFF"/>
            <w:vAlign w:val="center"/>
            <w:hideMark/>
          </w:tcPr>
          <w:p w14:paraId="1FD0C84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27A05823"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4D61F25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7FB8269F" w14:textId="77777777" w:rsidTr="00B03A18">
        <w:trPr>
          <w:trHeight w:val="145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0525B06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2.14</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11EE3CA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Ցանկացած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քանակով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ցանկացած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քանակով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կազմակերպությու</w:t>
            </w:r>
            <w:r w:rsidRPr="00B03A18">
              <w:rPr>
                <w:rFonts w:eastAsia="Times New Roman" w:cs="Times New Roman"/>
                <w:color w:val="000000"/>
                <w:sz w:val="24"/>
                <w:szCs w:val="24"/>
                <w:lang w:val="en-US"/>
              </w:rPr>
              <w:lastRenderedPageBreak/>
              <w:t>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ոլորտում</w:t>
            </w:r>
            <w:proofErr w:type="spellEnd"/>
            <w:r w:rsidRPr="00B03A18">
              <w:rPr>
                <w:rFonts w:eastAsia="Times New Roman" w:cs="Times New Roman"/>
                <w:color w:val="000000"/>
                <w:sz w:val="24"/>
                <w:szCs w:val="24"/>
                <w:lang w:val="en-US"/>
              </w:rPr>
              <w:t xml:space="preserve"> </w:t>
            </w:r>
          </w:p>
        </w:tc>
        <w:tc>
          <w:tcPr>
            <w:tcW w:w="990" w:type="dxa"/>
            <w:tcBorders>
              <w:top w:val="nil"/>
              <w:left w:val="nil"/>
              <w:bottom w:val="single" w:sz="4" w:space="0" w:color="auto"/>
              <w:right w:val="single" w:sz="4" w:space="0" w:color="auto"/>
            </w:tcBorders>
            <w:shd w:val="clear" w:color="auto" w:fill="auto"/>
            <w:vAlign w:val="center"/>
            <w:hideMark/>
          </w:tcPr>
          <w:p w14:paraId="7B99EAE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R-136</w:t>
            </w:r>
          </w:p>
        </w:tc>
        <w:tc>
          <w:tcPr>
            <w:tcW w:w="4230" w:type="dxa"/>
            <w:tcBorders>
              <w:top w:val="nil"/>
              <w:left w:val="nil"/>
              <w:bottom w:val="single" w:sz="4" w:space="0" w:color="auto"/>
              <w:right w:val="single" w:sz="4" w:space="0" w:color="auto"/>
            </w:tcBorders>
            <w:shd w:val="clear" w:color="auto" w:fill="auto"/>
            <w:vAlign w:val="center"/>
            <w:hideMark/>
          </w:tcPr>
          <w:p w14:paraId="5AD63D2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նախագծված</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աջակցելու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բազմաթիվ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վարկայինը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ապահովագրությունը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հեշտությամբ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ընդլայնվել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ընդգրկելու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ցանկացած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w:t>
            </w:r>
            <w:proofErr w:type="spellEnd"/>
            <w:r w:rsidRPr="00B03A18">
              <w:rPr>
                <w:rFonts w:eastAsia="Times New Roman" w:cs="Times New Roman"/>
                <w:color w:val="000000"/>
                <w:sz w:val="24"/>
                <w:szCs w:val="24"/>
                <w:lang w:val="en-US"/>
              </w:rPr>
              <w:t>:</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7F587F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16D02EA"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E15A71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վարկային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ապահովագրական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ընկերությունների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p>
        </w:tc>
      </w:tr>
      <w:tr w:rsidR="00B03A18" w:rsidRPr="00B03A18" w14:paraId="1347D910" w14:textId="77777777" w:rsidTr="00B03A18">
        <w:trPr>
          <w:trHeight w:val="810"/>
        </w:trPr>
        <w:tc>
          <w:tcPr>
            <w:tcW w:w="900" w:type="dxa"/>
            <w:vMerge/>
            <w:tcBorders>
              <w:top w:val="nil"/>
              <w:left w:val="single" w:sz="8" w:space="0" w:color="auto"/>
              <w:bottom w:val="single" w:sz="8" w:space="0" w:color="000000"/>
              <w:right w:val="single" w:sz="8" w:space="0" w:color="auto"/>
            </w:tcBorders>
            <w:vAlign w:val="center"/>
            <w:hideMark/>
          </w:tcPr>
          <w:p w14:paraId="56AE98F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32F620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BCF4FC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R-137</w:t>
            </w:r>
          </w:p>
        </w:tc>
        <w:tc>
          <w:tcPr>
            <w:tcW w:w="4230" w:type="dxa"/>
            <w:tcBorders>
              <w:top w:val="nil"/>
              <w:left w:val="nil"/>
              <w:bottom w:val="single" w:sz="8" w:space="0" w:color="auto"/>
              <w:right w:val="single" w:sz="4" w:space="0" w:color="auto"/>
            </w:tcBorders>
            <w:shd w:val="clear" w:color="auto" w:fill="auto"/>
            <w:vAlign w:val="center"/>
            <w:hideMark/>
          </w:tcPr>
          <w:p w14:paraId="6B352EF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կառավարել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կազմակերպել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ցանկացած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ներսում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72585D4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42FF3DA4"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54EC96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2B16592C" w14:textId="77777777" w:rsidTr="00B03A18">
        <w:trPr>
          <w:trHeight w:val="103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465EFE5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2.15</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454F82E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կառուցում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գոյություն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ունեցող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հարմարեցում</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165CCB9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R-138</w:t>
            </w:r>
          </w:p>
        </w:tc>
        <w:tc>
          <w:tcPr>
            <w:tcW w:w="4230" w:type="dxa"/>
            <w:tcBorders>
              <w:top w:val="nil"/>
              <w:left w:val="nil"/>
              <w:bottom w:val="single" w:sz="4" w:space="0" w:color="auto"/>
              <w:right w:val="single" w:sz="4" w:space="0" w:color="auto"/>
            </w:tcBorders>
            <w:shd w:val="clear" w:color="auto" w:fill="auto"/>
            <w:vAlign w:val="center"/>
            <w:hideMark/>
          </w:tcPr>
          <w:p w14:paraId="00FABE7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ձևավորել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պարամետրերի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աշխարհագրությունը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պահանջները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E68A8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004D57F"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547F1A0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5258973F"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1367B5B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CB3FBD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FD0207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R-139</w:t>
            </w:r>
          </w:p>
        </w:tc>
        <w:tc>
          <w:tcPr>
            <w:tcW w:w="4230" w:type="dxa"/>
            <w:tcBorders>
              <w:top w:val="nil"/>
              <w:left w:val="nil"/>
              <w:bottom w:val="single" w:sz="4" w:space="0" w:color="auto"/>
              <w:right w:val="single" w:sz="4" w:space="0" w:color="auto"/>
            </w:tcBorders>
            <w:shd w:val="clear" w:color="auto" w:fill="auto"/>
            <w:vAlign w:val="center"/>
            <w:hideMark/>
          </w:tcPr>
          <w:p w14:paraId="1E7A877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ինտեգրել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առկա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հարթ</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կորցնելու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մշակված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շրջանակները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մեթոդաբանությունները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DACB5D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5C863AD"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3A4BFA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BB30F58"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2BAF2D3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A66954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C7ADAF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R-140</w:t>
            </w:r>
          </w:p>
        </w:tc>
        <w:tc>
          <w:tcPr>
            <w:tcW w:w="4230" w:type="dxa"/>
            <w:tcBorders>
              <w:top w:val="nil"/>
              <w:left w:val="nil"/>
              <w:bottom w:val="single" w:sz="8" w:space="0" w:color="auto"/>
              <w:right w:val="single" w:sz="4" w:space="0" w:color="auto"/>
            </w:tcBorders>
            <w:shd w:val="clear" w:color="auto" w:fill="auto"/>
            <w:vAlign w:val="center"/>
            <w:hideMark/>
          </w:tcPr>
          <w:p w14:paraId="202F9C9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կարիքների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ժամանակակից</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ընդարձակելի</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5D96F25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02DB06BD"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279E370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D70D7DB" w14:textId="77777777" w:rsidTr="00B03A18">
        <w:trPr>
          <w:trHeight w:val="64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1F608C1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2.16</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55EB489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Սխալ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(data points) </w:t>
            </w:r>
            <w:proofErr w:type="spellStart"/>
            <w:r w:rsidRPr="00B03A18">
              <w:rPr>
                <w:rFonts w:eastAsia="Times New Roman" w:cs="Times New Roman"/>
                <w:color w:val="000000"/>
                <w:sz w:val="24"/>
                <w:szCs w:val="24"/>
                <w:lang w:val="en-US"/>
              </w:rPr>
              <w:t>թարմացման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3E4B9FF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R-141</w:t>
            </w:r>
          </w:p>
        </w:tc>
        <w:tc>
          <w:tcPr>
            <w:tcW w:w="4230" w:type="dxa"/>
            <w:tcBorders>
              <w:top w:val="nil"/>
              <w:left w:val="nil"/>
              <w:bottom w:val="single" w:sz="4" w:space="0" w:color="auto"/>
              <w:right w:val="single" w:sz="4" w:space="0" w:color="auto"/>
            </w:tcBorders>
            <w:shd w:val="clear" w:color="auto" w:fill="auto"/>
            <w:vAlign w:val="center"/>
            <w:hideMark/>
          </w:tcPr>
          <w:p w14:paraId="7644B6E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ճանաչել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սխալ</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5296C2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127ACEC"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8" w:space="0" w:color="000000"/>
              <w:right w:val="single" w:sz="8" w:space="0" w:color="auto"/>
            </w:tcBorders>
            <w:shd w:val="clear" w:color="auto" w:fill="auto"/>
            <w:vAlign w:val="center"/>
            <w:hideMark/>
          </w:tcPr>
          <w:p w14:paraId="4A21CAE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w:t>
            </w:r>
            <w:r w:rsidRPr="00B03A18">
              <w:rPr>
                <w:rFonts w:eastAsia="Times New Roman" w:cs="Times New Roman"/>
                <w:color w:val="000000"/>
                <w:sz w:val="24"/>
                <w:szCs w:val="24"/>
                <w:lang w:val="en-US"/>
              </w:rPr>
              <w:br/>
            </w:r>
            <w:proofErr w:type="spellStart"/>
            <w:r w:rsidRPr="00B03A18">
              <w:rPr>
                <w:rFonts w:eastAsia="Times New Roman" w:cs="Times New Roman"/>
                <w:color w:val="000000"/>
                <w:sz w:val="24"/>
                <w:szCs w:val="24"/>
                <w:lang w:val="en-US"/>
              </w:rPr>
              <w:t>օգտագործողը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սխալ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տեղեկատվության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գրառում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հայտ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թույլտվություններ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ունեցող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անձին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վերաբերյալ</w:t>
            </w:r>
            <w:proofErr w:type="spellEnd"/>
            <w:r w:rsidRPr="00B03A18">
              <w:rPr>
                <w:rFonts w:eastAsia="Times New Roman" w:cs="Times New Roman"/>
                <w:color w:val="000000"/>
                <w:sz w:val="24"/>
                <w:szCs w:val="24"/>
                <w:lang w:val="en-US"/>
              </w:rPr>
              <w:t xml:space="preserve">։ </w:t>
            </w:r>
          </w:p>
        </w:tc>
      </w:tr>
      <w:tr w:rsidR="00B03A18" w:rsidRPr="00B03A18" w14:paraId="13C8B34F"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3D15B64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4FF048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65DB27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R-142</w:t>
            </w:r>
          </w:p>
        </w:tc>
        <w:tc>
          <w:tcPr>
            <w:tcW w:w="4230" w:type="dxa"/>
            <w:tcBorders>
              <w:top w:val="nil"/>
              <w:left w:val="nil"/>
              <w:bottom w:val="single" w:sz="4" w:space="0" w:color="auto"/>
              <w:right w:val="single" w:sz="4" w:space="0" w:color="auto"/>
            </w:tcBorders>
            <w:shd w:val="clear" w:color="auto" w:fill="auto"/>
            <w:vAlign w:val="center"/>
            <w:hideMark/>
          </w:tcPr>
          <w:p w14:paraId="1394700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Օգտագործողները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թարմացնել</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09971A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9A9588C"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50B6E6F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7838EAF2" w14:textId="77777777" w:rsidTr="00B03A18">
        <w:trPr>
          <w:trHeight w:val="1515"/>
        </w:trPr>
        <w:tc>
          <w:tcPr>
            <w:tcW w:w="900" w:type="dxa"/>
            <w:vMerge/>
            <w:tcBorders>
              <w:top w:val="nil"/>
              <w:left w:val="single" w:sz="8" w:space="0" w:color="auto"/>
              <w:bottom w:val="single" w:sz="8" w:space="0" w:color="000000"/>
              <w:right w:val="single" w:sz="8" w:space="0" w:color="auto"/>
            </w:tcBorders>
            <w:vAlign w:val="center"/>
            <w:hideMark/>
          </w:tcPr>
          <w:p w14:paraId="15939C0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AD60A4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6054BC5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R-143</w:t>
            </w:r>
          </w:p>
        </w:tc>
        <w:tc>
          <w:tcPr>
            <w:tcW w:w="4230" w:type="dxa"/>
            <w:tcBorders>
              <w:top w:val="nil"/>
              <w:left w:val="nil"/>
              <w:bottom w:val="single" w:sz="8" w:space="0" w:color="auto"/>
              <w:right w:val="single" w:sz="4" w:space="0" w:color="auto"/>
            </w:tcBorders>
            <w:shd w:val="clear" w:color="auto" w:fill="auto"/>
            <w:vAlign w:val="center"/>
            <w:hideMark/>
          </w:tcPr>
          <w:p w14:paraId="2DCAA6E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լիազորված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ադմինիստրատորներ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կառավարիչներ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ունենան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կետերի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թարմացման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5270EBF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51184D19"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2C529C0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04208918" w14:textId="77777777" w:rsidTr="00B03A18">
        <w:trPr>
          <w:trHeight w:val="207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3A9A326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2</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17</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488CC09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Դերեր</w:t>
            </w:r>
            <w:proofErr w:type="spellEnd"/>
            <w:r w:rsidRPr="00B03A18">
              <w:rPr>
                <w:rFonts w:eastAsia="Times New Roman" w:cs="Times New Roman"/>
                <w:color w:val="000000"/>
                <w:sz w:val="24"/>
                <w:szCs w:val="24"/>
                <w:lang w:val="en-US"/>
              </w:rPr>
              <w:t xml:space="preserve"> և</w:t>
            </w:r>
            <w:r w:rsidRPr="00B03A18">
              <w:rPr>
                <w:rFonts w:eastAsia="Times New Roman" w:cs="Times New Roman"/>
                <w:color w:val="000000"/>
                <w:sz w:val="24"/>
                <w:szCs w:val="24"/>
                <w:lang w:val="en-US"/>
              </w:rPr>
              <w:br/>
            </w:r>
            <w:proofErr w:type="spellStart"/>
            <w:r w:rsidRPr="00B03A18">
              <w:rPr>
                <w:rFonts w:eastAsia="Times New Roman" w:cs="Times New Roman"/>
                <w:color w:val="000000"/>
                <w:sz w:val="24"/>
                <w:szCs w:val="24"/>
                <w:lang w:val="en-US"/>
              </w:rPr>
              <w:t>Թույլտվություններ</w:t>
            </w:r>
            <w:proofErr w:type="spellEnd"/>
            <w:r w:rsidRPr="00B03A18">
              <w:rPr>
                <w:rFonts w:eastAsia="Times New Roman" w:cs="Times New Roman"/>
                <w:color w:val="000000"/>
                <w:sz w:val="24"/>
                <w:szCs w:val="24"/>
                <w:lang w:val="en-US"/>
              </w:rPr>
              <w:t xml:space="preserve"> </w:t>
            </w:r>
          </w:p>
        </w:tc>
        <w:tc>
          <w:tcPr>
            <w:tcW w:w="990" w:type="dxa"/>
            <w:tcBorders>
              <w:top w:val="nil"/>
              <w:left w:val="nil"/>
              <w:bottom w:val="single" w:sz="4" w:space="0" w:color="auto"/>
              <w:right w:val="single" w:sz="4" w:space="0" w:color="auto"/>
            </w:tcBorders>
            <w:shd w:val="clear" w:color="auto" w:fill="auto"/>
            <w:vAlign w:val="center"/>
            <w:hideMark/>
          </w:tcPr>
          <w:p w14:paraId="5AC4F72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R-144</w:t>
            </w:r>
          </w:p>
        </w:tc>
        <w:tc>
          <w:tcPr>
            <w:tcW w:w="4230" w:type="dxa"/>
            <w:tcBorders>
              <w:top w:val="nil"/>
              <w:left w:val="nil"/>
              <w:bottom w:val="single" w:sz="4" w:space="0" w:color="auto"/>
              <w:right w:val="single" w:sz="4" w:space="0" w:color="auto"/>
            </w:tcBorders>
            <w:shd w:val="clear" w:color="auto" w:fill="auto"/>
            <w:vAlign w:val="center"/>
            <w:hideMark/>
          </w:tcPr>
          <w:p w14:paraId="514BA4D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ունենա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դերերի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իրավասությունների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գործառույթ</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կթույլատրի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ճշգրտորեն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վերահսկել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հասանելիությունը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մոդուլների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գործողությունների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նկատմամբ</w:t>
            </w:r>
            <w:proofErr w:type="spellEnd"/>
            <w:r w:rsidRPr="00B03A18">
              <w:rPr>
                <w:rFonts w:eastAsia="Times New Roman" w:cs="Times New Roman"/>
                <w:color w:val="000000"/>
                <w:sz w:val="24"/>
                <w:szCs w:val="24"/>
                <w:lang w:val="en-US"/>
              </w:rPr>
              <w:t xml:space="preserve">՝ RBAC (Role-Based Access Control), SOD (Segregation of Duties) և Least Privilege </w:t>
            </w:r>
            <w:proofErr w:type="spellStart"/>
            <w:r w:rsidRPr="00B03A18">
              <w:rPr>
                <w:rFonts w:eastAsia="Times New Roman" w:cs="Times New Roman"/>
                <w:color w:val="000000"/>
                <w:sz w:val="24"/>
                <w:szCs w:val="24"/>
                <w:lang w:val="en-US"/>
              </w:rPr>
              <w:t>սկզբունքների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համաձայն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E005D2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F022A62"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2120D88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B2ECCF5"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6F38187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60F504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488169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R-145</w:t>
            </w:r>
          </w:p>
        </w:tc>
        <w:tc>
          <w:tcPr>
            <w:tcW w:w="4230" w:type="dxa"/>
            <w:tcBorders>
              <w:top w:val="nil"/>
              <w:left w:val="nil"/>
              <w:bottom w:val="single" w:sz="4" w:space="0" w:color="auto"/>
              <w:right w:val="single" w:sz="4" w:space="0" w:color="auto"/>
            </w:tcBorders>
            <w:shd w:val="clear" w:color="auto" w:fill="auto"/>
            <w:vAlign w:val="center"/>
            <w:hideMark/>
          </w:tcPr>
          <w:p w14:paraId="13D7E5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4 </w:t>
            </w:r>
            <w:proofErr w:type="spellStart"/>
            <w:r w:rsidRPr="00B03A18">
              <w:rPr>
                <w:rFonts w:eastAsia="Times New Roman" w:cs="Times New Roman"/>
                <w:color w:val="000000"/>
                <w:sz w:val="24"/>
                <w:szCs w:val="24"/>
                <w:lang w:val="en-US"/>
              </w:rPr>
              <w:t>աչքերի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գործընթաց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վերագրանցումների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կապված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C7D7B3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4EC426C"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6BCFC7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6CEC7E6A" w14:textId="77777777" w:rsidTr="00B03A18">
        <w:trPr>
          <w:trHeight w:val="1740"/>
        </w:trPr>
        <w:tc>
          <w:tcPr>
            <w:tcW w:w="900" w:type="dxa"/>
            <w:vMerge/>
            <w:tcBorders>
              <w:top w:val="nil"/>
              <w:left w:val="single" w:sz="8" w:space="0" w:color="auto"/>
              <w:bottom w:val="single" w:sz="8" w:space="0" w:color="000000"/>
              <w:right w:val="single" w:sz="8" w:space="0" w:color="auto"/>
            </w:tcBorders>
            <w:vAlign w:val="center"/>
            <w:hideMark/>
          </w:tcPr>
          <w:p w14:paraId="6D79976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CB2912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9766DB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R-146</w:t>
            </w:r>
          </w:p>
        </w:tc>
        <w:tc>
          <w:tcPr>
            <w:tcW w:w="4230" w:type="dxa"/>
            <w:tcBorders>
              <w:top w:val="nil"/>
              <w:left w:val="nil"/>
              <w:bottom w:val="single" w:sz="8" w:space="0" w:color="auto"/>
              <w:right w:val="single" w:sz="4" w:space="0" w:color="auto"/>
            </w:tcBorders>
            <w:shd w:val="clear" w:color="auto" w:fill="auto"/>
            <w:vAlign w:val="center"/>
            <w:hideMark/>
          </w:tcPr>
          <w:p w14:paraId="6F5CC1E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վերագրանցումները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գործողությունները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փաստագրվեն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լոգերում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հստակ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մանրամասներով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մասին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ով</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նախաձեռնել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հաստատել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գործողությունները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սխալները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համակարգային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իրադարձությունները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հետագա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աուդիտի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դեբագի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աջակցման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487976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70C743C5"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277FCD1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37AD16AF" w14:textId="77777777" w:rsidTr="00B03A18">
        <w:trPr>
          <w:trHeight w:val="360"/>
        </w:trPr>
        <w:tc>
          <w:tcPr>
            <w:tcW w:w="900" w:type="dxa"/>
            <w:tcBorders>
              <w:top w:val="nil"/>
              <w:left w:val="single" w:sz="8" w:space="0" w:color="auto"/>
              <w:bottom w:val="single" w:sz="8" w:space="0" w:color="auto"/>
              <w:right w:val="nil"/>
            </w:tcBorders>
            <w:shd w:val="clear" w:color="000000" w:fill="00B0F0"/>
            <w:vAlign w:val="center"/>
            <w:hideMark/>
          </w:tcPr>
          <w:p w14:paraId="47BAA124" w14:textId="77777777" w:rsidR="00B03A18" w:rsidRPr="00B03A18" w:rsidRDefault="00B03A18" w:rsidP="00B03A18">
            <w:pPr>
              <w:spacing w:before="0" w:after="0" w:line="240" w:lineRule="auto"/>
              <w:jc w:val="right"/>
              <w:rPr>
                <w:rFonts w:eastAsia="Times New Roman" w:cs="Times New Roman"/>
                <w:i/>
                <w:iCs/>
                <w:color w:val="FFFFFF"/>
                <w:sz w:val="24"/>
                <w:szCs w:val="24"/>
                <w:u w:val="single"/>
                <w:lang w:val="en-US"/>
              </w:rPr>
            </w:pPr>
            <w:r w:rsidRPr="00B03A18">
              <w:rPr>
                <w:rFonts w:eastAsia="Times New Roman" w:cs="Times New Roman"/>
                <w:i/>
                <w:iCs/>
                <w:color w:val="FFFFFF"/>
                <w:sz w:val="24"/>
                <w:szCs w:val="24"/>
                <w:u w:val="single"/>
                <w:lang w:val="en-US"/>
              </w:rPr>
              <w:t>3</w:t>
            </w:r>
          </w:p>
        </w:tc>
        <w:tc>
          <w:tcPr>
            <w:tcW w:w="7560" w:type="dxa"/>
            <w:gridSpan w:val="3"/>
            <w:tcBorders>
              <w:top w:val="single" w:sz="8" w:space="0" w:color="auto"/>
              <w:left w:val="nil"/>
              <w:bottom w:val="single" w:sz="8" w:space="0" w:color="auto"/>
              <w:right w:val="nil"/>
            </w:tcBorders>
            <w:shd w:val="clear" w:color="000000" w:fill="00B0F0"/>
            <w:noWrap/>
            <w:vAlign w:val="center"/>
            <w:hideMark/>
          </w:tcPr>
          <w:p w14:paraId="5DC4CD00"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proofErr w:type="spellStart"/>
            <w:r w:rsidRPr="00B03A18">
              <w:rPr>
                <w:rFonts w:eastAsia="Times New Roman" w:cs="Times New Roman"/>
                <w:i/>
                <w:iCs/>
                <w:color w:val="FFFFFF"/>
                <w:sz w:val="24"/>
                <w:szCs w:val="24"/>
                <w:u w:val="single"/>
                <w:lang w:val="en-US"/>
              </w:rPr>
              <w:t>Տվյալների</w:t>
            </w:r>
            <w:proofErr w:type="spellEnd"/>
            <w:r w:rsidRPr="00B03A18">
              <w:rPr>
                <w:rFonts w:eastAsia="Times New Roman" w:cs="Times New Roman"/>
                <w:i/>
                <w:iCs/>
                <w:color w:val="FFFFFF"/>
                <w:sz w:val="24"/>
                <w:szCs w:val="24"/>
                <w:u w:val="single"/>
                <w:lang w:val="en-US"/>
              </w:rPr>
              <w:t xml:space="preserve"> </w:t>
            </w:r>
            <w:proofErr w:type="spellStart"/>
            <w:r w:rsidRPr="00B03A18">
              <w:rPr>
                <w:rFonts w:eastAsia="Times New Roman" w:cs="Times New Roman"/>
                <w:i/>
                <w:iCs/>
                <w:color w:val="FFFFFF"/>
                <w:sz w:val="24"/>
                <w:szCs w:val="24"/>
                <w:u w:val="single"/>
                <w:lang w:val="en-US"/>
              </w:rPr>
              <w:t>վերլուծության</w:t>
            </w:r>
            <w:proofErr w:type="spellEnd"/>
            <w:r w:rsidRPr="00B03A18">
              <w:rPr>
                <w:rFonts w:eastAsia="Times New Roman" w:cs="Times New Roman"/>
                <w:i/>
                <w:iCs/>
                <w:color w:val="FFFFFF"/>
                <w:sz w:val="24"/>
                <w:szCs w:val="24"/>
                <w:u w:val="single"/>
                <w:lang w:val="en-US"/>
              </w:rPr>
              <w:t xml:space="preserve"> </w:t>
            </w:r>
            <w:proofErr w:type="spellStart"/>
            <w:r w:rsidRPr="00B03A18">
              <w:rPr>
                <w:rFonts w:eastAsia="Times New Roman" w:cs="Times New Roman"/>
                <w:i/>
                <w:iCs/>
                <w:color w:val="FFFFFF"/>
                <w:sz w:val="24"/>
                <w:szCs w:val="24"/>
                <w:u w:val="single"/>
                <w:lang w:val="en-US"/>
              </w:rPr>
              <w:t>հնարավորություններ</w:t>
            </w:r>
            <w:proofErr w:type="spellEnd"/>
          </w:p>
        </w:tc>
        <w:tc>
          <w:tcPr>
            <w:tcW w:w="1890" w:type="dxa"/>
            <w:tcBorders>
              <w:top w:val="single" w:sz="8" w:space="0" w:color="auto"/>
              <w:left w:val="nil"/>
              <w:bottom w:val="single" w:sz="8" w:space="0" w:color="auto"/>
              <w:right w:val="nil"/>
            </w:tcBorders>
            <w:shd w:val="clear" w:color="000000" w:fill="00B0F0"/>
            <w:vAlign w:val="center"/>
            <w:hideMark/>
          </w:tcPr>
          <w:p w14:paraId="61F95A8E"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c>
          <w:tcPr>
            <w:tcW w:w="2160" w:type="dxa"/>
            <w:tcBorders>
              <w:top w:val="nil"/>
              <w:left w:val="nil"/>
              <w:bottom w:val="single" w:sz="8" w:space="0" w:color="auto"/>
              <w:right w:val="nil"/>
            </w:tcBorders>
            <w:shd w:val="clear" w:color="000000" w:fill="00B0F0"/>
            <w:vAlign w:val="center"/>
            <w:hideMark/>
          </w:tcPr>
          <w:p w14:paraId="3613E675"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c>
          <w:tcPr>
            <w:tcW w:w="2326" w:type="dxa"/>
            <w:tcBorders>
              <w:top w:val="nil"/>
              <w:left w:val="nil"/>
              <w:bottom w:val="single" w:sz="8" w:space="0" w:color="auto"/>
              <w:right w:val="single" w:sz="8" w:space="0" w:color="auto"/>
            </w:tcBorders>
            <w:shd w:val="clear" w:color="000000" w:fill="00B0F0"/>
            <w:vAlign w:val="center"/>
            <w:hideMark/>
          </w:tcPr>
          <w:p w14:paraId="347CED6C" w14:textId="77777777" w:rsidR="00B03A18" w:rsidRPr="00B03A18" w:rsidRDefault="00B03A18" w:rsidP="00B03A18">
            <w:pPr>
              <w:spacing w:before="0" w:after="0" w:line="240" w:lineRule="auto"/>
              <w:jc w:val="left"/>
              <w:rPr>
                <w:rFonts w:eastAsia="Times New Roman" w:cs="Times New Roman"/>
                <w:i/>
                <w:iCs/>
                <w:color w:val="FFFFFF"/>
                <w:sz w:val="24"/>
                <w:szCs w:val="24"/>
                <w:u w:val="single"/>
                <w:lang w:val="en-US"/>
              </w:rPr>
            </w:pPr>
            <w:r w:rsidRPr="00B03A18">
              <w:rPr>
                <w:rFonts w:ascii="Calibri" w:eastAsia="Times New Roman" w:hAnsi="Calibri" w:cs="Calibri"/>
                <w:i/>
                <w:iCs/>
                <w:color w:val="FFFFFF"/>
                <w:sz w:val="24"/>
                <w:szCs w:val="24"/>
                <w:u w:val="single"/>
                <w:lang w:val="en-US"/>
              </w:rPr>
              <w:t> </w:t>
            </w:r>
          </w:p>
        </w:tc>
      </w:tr>
      <w:tr w:rsidR="00B03A18" w:rsidRPr="00B03A18" w14:paraId="351FC91B" w14:textId="77777777" w:rsidTr="00B03A18">
        <w:trPr>
          <w:trHeight w:val="220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064C183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3</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1</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304A756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 xml:space="preserve">ՖԿ-ի և </w:t>
            </w:r>
            <w:proofErr w:type="spellStart"/>
            <w:r w:rsidRPr="00B03A18">
              <w:rPr>
                <w:rFonts w:eastAsia="Times New Roman" w:cs="Times New Roman"/>
                <w:color w:val="000000"/>
                <w:sz w:val="24"/>
                <w:szCs w:val="24"/>
                <w:lang w:val="en-US"/>
              </w:rPr>
              <w:t>ոլորտների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ամփոփ</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վիճակագրական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33871F2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R-147</w:t>
            </w:r>
          </w:p>
        </w:tc>
        <w:tc>
          <w:tcPr>
            <w:tcW w:w="4230" w:type="dxa"/>
            <w:tcBorders>
              <w:top w:val="nil"/>
              <w:left w:val="nil"/>
              <w:bottom w:val="single" w:sz="4" w:space="0" w:color="auto"/>
              <w:right w:val="single" w:sz="4" w:space="0" w:color="auto"/>
            </w:tcBorders>
            <w:shd w:val="clear" w:color="auto" w:fill="auto"/>
            <w:vAlign w:val="center"/>
            <w:hideMark/>
          </w:tcPr>
          <w:p w14:paraId="61C2E51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ոլորտներում</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կարևոր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ցուցիչների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ավտոմատ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հաշվարկ</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ամփոփում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Հաշվարկվում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նվազագույնը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միջինը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առավելագույն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ընդհանուր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հարցմանը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պատասխանող</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քանակը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ռիսկերը</w:t>
            </w:r>
            <w:proofErr w:type="spellEnd"/>
            <w:r w:rsidRPr="00B03A18">
              <w:rPr>
                <w:rFonts w:eastAsia="Times New Roman" w:cs="Times New Roman"/>
                <w:color w:val="000000"/>
                <w:sz w:val="24"/>
                <w:szCs w:val="24"/>
                <w:lang w:val="en-US"/>
              </w:rPr>
              <w:t>։</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CDCBAD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AF7B4A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hideMark/>
          </w:tcPr>
          <w:p w14:paraId="5BD929A7" w14:textId="77777777" w:rsidR="00B03A18" w:rsidRPr="00B03A18" w:rsidRDefault="00B03A18" w:rsidP="00B03A18">
            <w:pPr>
              <w:spacing w:before="0" w:after="0" w:line="240" w:lineRule="auto"/>
              <w:jc w:val="left"/>
              <w:rPr>
                <w:rFonts w:eastAsia="Times New Roman" w:cs="Times New Roman"/>
                <w:color w:val="000000"/>
                <w:lang w:val="en-US"/>
              </w:rPr>
            </w:pPr>
            <w:proofErr w:type="spellStart"/>
            <w:r w:rsidRPr="00B03A18">
              <w:rPr>
                <w:rFonts w:eastAsia="Times New Roman" w:cs="Times New Roman"/>
                <w:color w:val="000000"/>
                <w:lang w:val="en-US"/>
              </w:rPr>
              <w:t>Օրինակ</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Տրամադրել</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որոշակի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բանկի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կասկածելի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գործարքների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վերաբերյալ</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մանրամասն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հաշվետվություն</w:t>
            </w:r>
            <w:proofErr w:type="spellEnd"/>
            <w:r w:rsidRPr="00B03A18">
              <w:rPr>
                <w:rFonts w:eastAsia="Times New Roman" w:cs="Times New Roman"/>
                <w:color w:val="000000"/>
                <w:lang w:val="en-US"/>
              </w:rPr>
              <w:t xml:space="preserve"> և </w:t>
            </w:r>
            <w:proofErr w:type="spellStart"/>
            <w:r w:rsidRPr="00B03A18">
              <w:rPr>
                <w:rFonts w:eastAsia="Times New Roman" w:cs="Times New Roman"/>
                <w:color w:val="000000"/>
                <w:lang w:val="en-US"/>
              </w:rPr>
              <w:t>համեմատել</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դրա</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արժեքները</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ոլորտի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lastRenderedPageBreak/>
              <w:t>միջին</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ցուցանիշների</w:t>
            </w:r>
            <w:proofErr w:type="spellEnd"/>
            <w:r w:rsidRPr="00B03A18">
              <w:rPr>
                <w:rFonts w:eastAsia="Times New Roman" w:cs="Times New Roman"/>
                <w:color w:val="000000"/>
                <w:lang w:val="en-US"/>
              </w:rPr>
              <w:t xml:space="preserve"> </w:t>
            </w:r>
            <w:proofErr w:type="spellStart"/>
            <w:r w:rsidRPr="00B03A18">
              <w:rPr>
                <w:rFonts w:eastAsia="Times New Roman" w:cs="Times New Roman"/>
                <w:color w:val="000000"/>
                <w:lang w:val="en-US"/>
              </w:rPr>
              <w:t>հետ</w:t>
            </w:r>
            <w:proofErr w:type="spellEnd"/>
            <w:r w:rsidRPr="00B03A18">
              <w:rPr>
                <w:rFonts w:eastAsia="Times New Roman" w:cs="Times New Roman"/>
                <w:color w:val="000000"/>
                <w:lang w:val="en-US"/>
              </w:rPr>
              <w:t>։</w:t>
            </w:r>
          </w:p>
        </w:tc>
      </w:tr>
      <w:tr w:rsidR="00B03A18" w:rsidRPr="00B03A18" w14:paraId="1F48C17B" w14:textId="77777777" w:rsidTr="00B03A18">
        <w:trPr>
          <w:trHeight w:val="2085"/>
        </w:trPr>
        <w:tc>
          <w:tcPr>
            <w:tcW w:w="900" w:type="dxa"/>
            <w:vMerge/>
            <w:tcBorders>
              <w:top w:val="nil"/>
              <w:left w:val="single" w:sz="8" w:space="0" w:color="auto"/>
              <w:bottom w:val="single" w:sz="8" w:space="0" w:color="000000"/>
              <w:right w:val="single" w:sz="8" w:space="0" w:color="auto"/>
            </w:tcBorders>
            <w:vAlign w:val="center"/>
            <w:hideMark/>
          </w:tcPr>
          <w:p w14:paraId="1F72D7B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3C974B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328EB0E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R-148</w:t>
            </w:r>
          </w:p>
        </w:tc>
        <w:tc>
          <w:tcPr>
            <w:tcW w:w="4230" w:type="dxa"/>
            <w:tcBorders>
              <w:top w:val="nil"/>
              <w:left w:val="nil"/>
              <w:bottom w:val="single" w:sz="8" w:space="0" w:color="auto"/>
              <w:right w:val="single" w:sz="4" w:space="0" w:color="auto"/>
            </w:tcBorders>
            <w:shd w:val="clear" w:color="auto" w:fill="auto"/>
            <w:vAlign w:val="center"/>
            <w:hideMark/>
          </w:tcPr>
          <w:p w14:paraId="27243D8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ամփոփումներ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հայտնաբերել</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դեմ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պայքարի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կապված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արտառոց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գործունեություն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Ամփոփումները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տրամադրվեն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որակի</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հսկողությունների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արդյունավետությունը</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3459D1D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74D4F95A"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noWrap/>
            <w:vAlign w:val="bottom"/>
            <w:hideMark/>
          </w:tcPr>
          <w:p w14:paraId="296EEB6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209D647E" w14:textId="77777777" w:rsidTr="00B03A18">
        <w:trPr>
          <w:trHeight w:val="960"/>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45334BF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3.2</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5BF6637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ժամանակահատվածի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նկատմամբ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վերլուծություն</w:t>
            </w:r>
            <w:proofErr w:type="spellEnd"/>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1652245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R-149</w:t>
            </w:r>
          </w:p>
        </w:tc>
        <w:tc>
          <w:tcPr>
            <w:tcW w:w="4230" w:type="dxa"/>
            <w:tcBorders>
              <w:top w:val="nil"/>
              <w:left w:val="nil"/>
              <w:bottom w:val="single" w:sz="4" w:space="0" w:color="auto"/>
              <w:right w:val="single" w:sz="4" w:space="0" w:color="auto"/>
            </w:tcBorders>
            <w:shd w:val="clear" w:color="auto" w:fill="auto"/>
            <w:vAlign w:val="center"/>
            <w:hideMark/>
          </w:tcPr>
          <w:p w14:paraId="684A121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հայտնաբերի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գրանցի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ընթացիկ</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ցիկլերի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ներառել</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CA43A4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35C3AF7"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4" w:space="0" w:color="000000"/>
              <w:right w:val="single" w:sz="8" w:space="0" w:color="auto"/>
            </w:tcBorders>
            <w:shd w:val="clear" w:color="auto" w:fill="auto"/>
            <w:vAlign w:val="center"/>
            <w:hideMark/>
          </w:tcPr>
          <w:p w14:paraId="444EDDB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նվազել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նախորդ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ցիկլի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նշի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քանակականացնի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տարբերությունը</w:t>
            </w:r>
            <w:proofErr w:type="spellEnd"/>
            <w:r w:rsidRPr="00B03A18">
              <w:rPr>
                <w:rFonts w:eastAsia="Times New Roman" w:cs="Times New Roman"/>
                <w:color w:val="000000"/>
                <w:sz w:val="24"/>
                <w:szCs w:val="24"/>
                <w:lang w:val="en-US"/>
              </w:rPr>
              <w:t>:</w:t>
            </w:r>
          </w:p>
        </w:tc>
      </w:tr>
      <w:tr w:rsidR="00B03A18" w:rsidRPr="00B03A18" w14:paraId="0B55E5D2"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5124FE8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345693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68E1691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2A88C370" w14:textId="77777777" w:rsidR="00B03A18" w:rsidRPr="00B03A18" w:rsidRDefault="00B03A18" w:rsidP="00B03A18">
            <w:pPr>
              <w:spacing w:before="0" w:after="0" w:line="240" w:lineRule="auto"/>
              <w:ind w:firstLineChars="300" w:firstLine="720"/>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Ցուցանիշների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թվում</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քանակական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որակական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աճ</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BBE68B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2C51EAF"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4F36FB5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163A579C" w14:textId="77777777" w:rsidTr="00B03A18">
        <w:trPr>
          <w:trHeight w:val="645"/>
        </w:trPr>
        <w:tc>
          <w:tcPr>
            <w:tcW w:w="900" w:type="dxa"/>
            <w:vMerge/>
            <w:tcBorders>
              <w:top w:val="nil"/>
              <w:left w:val="single" w:sz="8" w:space="0" w:color="auto"/>
              <w:bottom w:val="single" w:sz="8" w:space="0" w:color="000000"/>
              <w:right w:val="single" w:sz="8" w:space="0" w:color="auto"/>
            </w:tcBorders>
            <w:vAlign w:val="center"/>
            <w:hideMark/>
          </w:tcPr>
          <w:p w14:paraId="795E644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5390FF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692573F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5CDF3F72" w14:textId="77777777" w:rsidR="00B03A18" w:rsidRPr="00B03A18" w:rsidRDefault="00B03A18" w:rsidP="00B03A18">
            <w:pPr>
              <w:spacing w:before="0" w:after="0" w:line="240" w:lineRule="auto"/>
              <w:ind w:firstLineChars="300" w:firstLine="720"/>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շեմերի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w:t>
            </w:r>
            <w:proofErr w:type="spellEnd"/>
          </w:p>
        </w:tc>
        <w:tc>
          <w:tcPr>
            <w:tcW w:w="1890" w:type="dxa"/>
            <w:tcBorders>
              <w:top w:val="nil"/>
              <w:left w:val="nil"/>
              <w:bottom w:val="single" w:sz="4" w:space="0" w:color="auto"/>
              <w:right w:val="single" w:sz="4" w:space="0" w:color="auto"/>
            </w:tcBorders>
            <w:shd w:val="clear" w:color="auto" w:fill="auto"/>
            <w:vAlign w:val="center"/>
            <w:hideMark/>
          </w:tcPr>
          <w:p w14:paraId="7B91DB6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59A8982"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349A159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69CE3A73" w14:textId="77777777" w:rsidTr="00B03A18">
        <w:trPr>
          <w:trHeight w:val="645"/>
        </w:trPr>
        <w:tc>
          <w:tcPr>
            <w:tcW w:w="900" w:type="dxa"/>
            <w:vMerge/>
            <w:tcBorders>
              <w:top w:val="nil"/>
              <w:left w:val="single" w:sz="8" w:space="0" w:color="auto"/>
              <w:bottom w:val="single" w:sz="8" w:space="0" w:color="000000"/>
              <w:right w:val="single" w:sz="8" w:space="0" w:color="auto"/>
            </w:tcBorders>
            <w:vAlign w:val="center"/>
            <w:hideMark/>
          </w:tcPr>
          <w:p w14:paraId="573FBFC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3AD39C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678DF36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4BC0E45B" w14:textId="77777777" w:rsidR="00B03A18" w:rsidRPr="00B03A18" w:rsidRDefault="00B03A18" w:rsidP="00B03A18">
            <w:pPr>
              <w:spacing w:before="0" w:after="0" w:line="240" w:lineRule="auto"/>
              <w:ind w:firstLineChars="300" w:firstLine="720"/>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Մասնավոր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տարբերություններ</w:t>
            </w:r>
            <w:proofErr w:type="spellEnd"/>
          </w:p>
        </w:tc>
        <w:tc>
          <w:tcPr>
            <w:tcW w:w="1890" w:type="dxa"/>
            <w:tcBorders>
              <w:top w:val="nil"/>
              <w:left w:val="nil"/>
              <w:bottom w:val="single" w:sz="4" w:space="0" w:color="auto"/>
              <w:right w:val="single" w:sz="4" w:space="0" w:color="auto"/>
            </w:tcBorders>
            <w:shd w:val="clear" w:color="auto" w:fill="auto"/>
            <w:vAlign w:val="center"/>
            <w:hideMark/>
          </w:tcPr>
          <w:p w14:paraId="42055AA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273086A"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4" w:space="0" w:color="000000"/>
              <w:right w:val="single" w:sz="8" w:space="0" w:color="auto"/>
            </w:tcBorders>
            <w:shd w:val="clear" w:color="auto" w:fill="auto"/>
            <w:vAlign w:val="center"/>
            <w:hideMark/>
          </w:tcPr>
          <w:p w14:paraId="7216A53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Օգտագործողը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ցանկանալ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միայն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w:t>
            </w:r>
            <w:r w:rsidRPr="00B03A18">
              <w:rPr>
                <w:rFonts w:eastAsia="Times New Roman" w:cs="Times New Roman"/>
                <w:color w:val="000000"/>
                <w:sz w:val="24"/>
                <w:szCs w:val="24"/>
                <w:lang w:val="en-US"/>
              </w:rPr>
              <w:lastRenderedPageBreak/>
              <w:t>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ցիկլերի</w:t>
            </w:r>
            <w:proofErr w:type="spellEnd"/>
            <w:r w:rsidRPr="00B03A18">
              <w:rPr>
                <w:rFonts w:eastAsia="Times New Roman" w:cs="Times New Roman"/>
                <w:color w:val="000000"/>
                <w:sz w:val="24"/>
                <w:szCs w:val="24"/>
                <w:lang w:val="en-US"/>
              </w:rPr>
              <w:t xml:space="preserve"> միջև։</w:t>
            </w:r>
          </w:p>
        </w:tc>
      </w:tr>
      <w:tr w:rsidR="00B03A18" w:rsidRPr="00B03A18" w14:paraId="3CC15BAF" w14:textId="77777777" w:rsidTr="00B03A18">
        <w:trPr>
          <w:trHeight w:val="645"/>
        </w:trPr>
        <w:tc>
          <w:tcPr>
            <w:tcW w:w="900" w:type="dxa"/>
            <w:vMerge/>
            <w:tcBorders>
              <w:top w:val="nil"/>
              <w:left w:val="single" w:sz="8" w:space="0" w:color="auto"/>
              <w:bottom w:val="single" w:sz="8" w:space="0" w:color="000000"/>
              <w:right w:val="single" w:sz="8" w:space="0" w:color="auto"/>
            </w:tcBorders>
            <w:vAlign w:val="center"/>
            <w:hideMark/>
          </w:tcPr>
          <w:p w14:paraId="27A5429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9F87B8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1CA7369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55E53AAE" w14:textId="77777777" w:rsidR="00B03A18" w:rsidRPr="00B03A18" w:rsidRDefault="00B03A18" w:rsidP="00B03A18">
            <w:pPr>
              <w:spacing w:before="0" w:after="0" w:line="240" w:lineRule="auto"/>
              <w:ind w:firstLineChars="300" w:firstLine="720"/>
              <w:jc w:val="left"/>
              <w:rPr>
                <w:rFonts w:eastAsia="Times New Roman" w:cs="Times New Roman"/>
                <w:color w:val="000000"/>
                <w:sz w:val="24"/>
                <w:szCs w:val="24"/>
                <w:lang w:val="en-US"/>
              </w:rPr>
            </w:pPr>
            <w:r w:rsidRPr="00B03A18">
              <w:rPr>
                <w:rFonts w:eastAsia="Times New Roman" w:cs="Times New Roman"/>
                <w:color w:val="000000"/>
                <w:sz w:val="24"/>
                <w:szCs w:val="24"/>
                <w:lang w:val="en-US"/>
              </w:rPr>
              <w:t>ՖԿ-</w:t>
            </w:r>
            <w:proofErr w:type="spellStart"/>
            <w:r w:rsidRPr="00B03A18">
              <w:rPr>
                <w:rFonts w:eastAsia="Times New Roman" w:cs="Times New Roman"/>
                <w:color w:val="000000"/>
                <w:sz w:val="24"/>
                <w:szCs w:val="24"/>
                <w:lang w:val="en-US"/>
              </w:rPr>
              <w:t>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ծավալները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համապատասխանության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մակարդակը</w:t>
            </w:r>
            <w:proofErr w:type="spellEnd"/>
          </w:p>
        </w:tc>
        <w:tc>
          <w:tcPr>
            <w:tcW w:w="1890" w:type="dxa"/>
            <w:tcBorders>
              <w:top w:val="nil"/>
              <w:left w:val="nil"/>
              <w:bottom w:val="single" w:sz="4" w:space="0" w:color="auto"/>
              <w:right w:val="single" w:sz="4" w:space="0" w:color="auto"/>
            </w:tcBorders>
            <w:shd w:val="clear" w:color="auto" w:fill="auto"/>
            <w:vAlign w:val="center"/>
            <w:hideMark/>
          </w:tcPr>
          <w:p w14:paraId="5609158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58BC099"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4D687E4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627AE226" w14:textId="77777777" w:rsidTr="00B03A18">
        <w:trPr>
          <w:trHeight w:val="645"/>
        </w:trPr>
        <w:tc>
          <w:tcPr>
            <w:tcW w:w="900" w:type="dxa"/>
            <w:vMerge/>
            <w:tcBorders>
              <w:top w:val="nil"/>
              <w:left w:val="single" w:sz="8" w:space="0" w:color="auto"/>
              <w:bottom w:val="single" w:sz="8" w:space="0" w:color="000000"/>
              <w:right w:val="single" w:sz="8" w:space="0" w:color="auto"/>
            </w:tcBorders>
            <w:vAlign w:val="center"/>
            <w:hideMark/>
          </w:tcPr>
          <w:p w14:paraId="60E7260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EAA07F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C00AED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R-150</w:t>
            </w:r>
          </w:p>
        </w:tc>
        <w:tc>
          <w:tcPr>
            <w:tcW w:w="4230" w:type="dxa"/>
            <w:tcBorders>
              <w:top w:val="nil"/>
              <w:left w:val="nil"/>
              <w:bottom w:val="single" w:sz="4" w:space="0" w:color="auto"/>
              <w:right w:val="single" w:sz="4" w:space="0" w:color="auto"/>
            </w:tcBorders>
            <w:shd w:val="clear" w:color="auto" w:fill="auto"/>
            <w:vAlign w:val="center"/>
            <w:hideMark/>
          </w:tcPr>
          <w:p w14:paraId="4140C16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Օգտագործողները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հաշվետվության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վահանակի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տեսքով</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C486EF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1D534A6"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4" w:space="0" w:color="000000"/>
              <w:right w:val="single" w:sz="8" w:space="0" w:color="auto"/>
            </w:tcBorders>
            <w:shd w:val="clear" w:color="auto" w:fill="auto"/>
            <w:vAlign w:val="center"/>
            <w:hideMark/>
          </w:tcPr>
          <w:p w14:paraId="5B518C2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օգտագործել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դիտարկելու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վերջին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ամիսների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աճը</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ռիսկերը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r>
      <w:tr w:rsidR="00B03A18" w:rsidRPr="00B03A18" w14:paraId="4125D2A5"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1F42C32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F4609A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CED655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R-151</w:t>
            </w:r>
          </w:p>
        </w:tc>
        <w:tc>
          <w:tcPr>
            <w:tcW w:w="4230" w:type="dxa"/>
            <w:tcBorders>
              <w:top w:val="nil"/>
              <w:left w:val="nil"/>
              <w:bottom w:val="single" w:sz="4" w:space="0" w:color="auto"/>
              <w:right w:val="single" w:sz="4" w:space="0" w:color="auto"/>
            </w:tcBorders>
            <w:shd w:val="clear" w:color="auto" w:fill="auto"/>
            <w:vAlign w:val="center"/>
            <w:hideMark/>
          </w:tcPr>
          <w:p w14:paraId="5A55CFB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աջակցի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ցանկացած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միավորներ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ծավալներ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խախտումներ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որոշակի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ժամանակահատվածի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90E64C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83D73E6"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5894023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3BDCC945" w14:textId="77777777" w:rsidTr="00B03A18">
        <w:trPr>
          <w:trHeight w:val="1275"/>
        </w:trPr>
        <w:tc>
          <w:tcPr>
            <w:tcW w:w="900" w:type="dxa"/>
            <w:vMerge/>
            <w:tcBorders>
              <w:top w:val="nil"/>
              <w:left w:val="single" w:sz="8" w:space="0" w:color="auto"/>
              <w:bottom w:val="single" w:sz="8" w:space="0" w:color="000000"/>
              <w:right w:val="single" w:sz="8" w:space="0" w:color="auto"/>
            </w:tcBorders>
            <w:vAlign w:val="center"/>
            <w:hideMark/>
          </w:tcPr>
          <w:p w14:paraId="630ED58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B22E18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433D6E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R-152</w:t>
            </w:r>
          </w:p>
        </w:tc>
        <w:tc>
          <w:tcPr>
            <w:tcW w:w="4230" w:type="dxa"/>
            <w:tcBorders>
              <w:top w:val="nil"/>
              <w:left w:val="nil"/>
              <w:bottom w:val="single" w:sz="4" w:space="0" w:color="auto"/>
              <w:right w:val="single" w:sz="4" w:space="0" w:color="auto"/>
            </w:tcBorders>
            <w:shd w:val="clear" w:color="auto" w:fill="auto"/>
            <w:vAlign w:val="center"/>
            <w:hideMark/>
          </w:tcPr>
          <w:p w14:paraId="23C95A3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գեներացնի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վիզուալ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գծային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գրաֆիկներ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սյունակային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գծապատկերներ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վիզուալիզացիաներ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E964C6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6FD6773"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4" w:space="0" w:color="000000"/>
              <w:right w:val="single" w:sz="8" w:space="0" w:color="auto"/>
            </w:tcBorders>
            <w:shd w:val="clear" w:color="auto" w:fill="auto"/>
            <w:vAlign w:val="center"/>
            <w:hideMark/>
          </w:tcPr>
          <w:p w14:paraId="22769FC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lastRenderedPageBreak/>
              <w:t>դիտարկել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խոշոր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կանխիկ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դեպոզիտների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միտումները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ամսական</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եռամսյակային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կտրվածքով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կտրվածքով</w:t>
            </w:r>
            <w:proofErr w:type="spellEnd"/>
            <w:r w:rsidRPr="00B03A18">
              <w:rPr>
                <w:rFonts w:eastAsia="Times New Roman" w:cs="Times New Roman"/>
                <w:color w:val="000000"/>
                <w:sz w:val="24"/>
                <w:szCs w:val="24"/>
                <w:lang w:val="en-US"/>
              </w:rPr>
              <w:t>։</w:t>
            </w:r>
          </w:p>
        </w:tc>
      </w:tr>
      <w:tr w:rsidR="00B03A18" w:rsidRPr="00B03A18" w14:paraId="3D15A17C"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2022417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D35830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8F0DB3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R-153</w:t>
            </w:r>
          </w:p>
        </w:tc>
        <w:tc>
          <w:tcPr>
            <w:tcW w:w="4230" w:type="dxa"/>
            <w:tcBorders>
              <w:top w:val="nil"/>
              <w:left w:val="nil"/>
              <w:bottom w:val="single" w:sz="4" w:space="0" w:color="auto"/>
              <w:right w:val="single" w:sz="4" w:space="0" w:color="auto"/>
            </w:tcBorders>
            <w:shd w:val="clear" w:color="auto" w:fill="auto"/>
            <w:vAlign w:val="center"/>
            <w:hideMark/>
          </w:tcPr>
          <w:p w14:paraId="7B15C85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Չափանիշի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DB437E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5D27C74"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06FD439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20CAA878" w14:textId="77777777" w:rsidTr="00B03A18">
        <w:trPr>
          <w:trHeight w:val="2955"/>
        </w:trPr>
        <w:tc>
          <w:tcPr>
            <w:tcW w:w="900" w:type="dxa"/>
            <w:vMerge/>
            <w:tcBorders>
              <w:top w:val="nil"/>
              <w:left w:val="single" w:sz="8" w:space="0" w:color="auto"/>
              <w:bottom w:val="single" w:sz="8" w:space="0" w:color="000000"/>
              <w:right w:val="single" w:sz="8" w:space="0" w:color="auto"/>
            </w:tcBorders>
            <w:vAlign w:val="center"/>
            <w:hideMark/>
          </w:tcPr>
          <w:p w14:paraId="01E0F86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2EA63F8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AE06CD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R-154</w:t>
            </w:r>
          </w:p>
        </w:tc>
        <w:tc>
          <w:tcPr>
            <w:tcW w:w="4230" w:type="dxa"/>
            <w:tcBorders>
              <w:top w:val="nil"/>
              <w:left w:val="nil"/>
              <w:bottom w:val="single" w:sz="4" w:space="0" w:color="auto"/>
              <w:right w:val="single" w:sz="4" w:space="0" w:color="auto"/>
            </w:tcBorders>
            <w:shd w:val="clear" w:color="auto" w:fill="auto"/>
            <w:vAlign w:val="center"/>
            <w:hideMark/>
          </w:tcPr>
          <w:p w14:paraId="4EBC97E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ապահովի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չափորոշիչների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մետրիկների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աջակցություն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իրավունք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ունենան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ստեղծել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իրենց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չափորոշիչները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զրոյից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ընդլայնել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ներբեռնված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նախորոշված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ծավալ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նաև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ներմուծել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վաճառողի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մարմինների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կողմից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մշակված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տիպային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ձևանմուշներ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համատեղ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մոդելներ։Ժամանակահատվածի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հարմարեցում</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341C2EF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841ABF8"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4A6F097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ցույց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ունեցող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գործարքների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գագաթնակետը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եղել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տարվա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առաջին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եռամսյակում</w:t>
            </w:r>
            <w:proofErr w:type="spellEnd"/>
            <w:r w:rsidRPr="00B03A18">
              <w:rPr>
                <w:rFonts w:eastAsia="Times New Roman" w:cs="Times New Roman"/>
                <w:color w:val="000000"/>
                <w:sz w:val="24"/>
                <w:szCs w:val="24"/>
                <w:lang w:val="en-US"/>
              </w:rPr>
              <w:t>։</w:t>
            </w:r>
          </w:p>
        </w:tc>
      </w:tr>
      <w:tr w:rsidR="00B03A18" w:rsidRPr="00B03A18" w14:paraId="4DB9B9BC" w14:textId="77777777" w:rsidTr="00B03A18">
        <w:trPr>
          <w:trHeight w:val="1410"/>
        </w:trPr>
        <w:tc>
          <w:tcPr>
            <w:tcW w:w="900" w:type="dxa"/>
            <w:vMerge/>
            <w:tcBorders>
              <w:top w:val="nil"/>
              <w:left w:val="single" w:sz="8" w:space="0" w:color="auto"/>
              <w:bottom w:val="single" w:sz="8" w:space="0" w:color="000000"/>
              <w:right w:val="single" w:sz="8" w:space="0" w:color="auto"/>
            </w:tcBorders>
            <w:vAlign w:val="center"/>
            <w:hideMark/>
          </w:tcPr>
          <w:p w14:paraId="19ADCAB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B461D5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BDFF35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R-155</w:t>
            </w:r>
          </w:p>
        </w:tc>
        <w:tc>
          <w:tcPr>
            <w:tcW w:w="4230" w:type="dxa"/>
            <w:tcBorders>
              <w:top w:val="nil"/>
              <w:left w:val="nil"/>
              <w:bottom w:val="single" w:sz="4" w:space="0" w:color="auto"/>
              <w:right w:val="single" w:sz="4" w:space="0" w:color="auto"/>
            </w:tcBorders>
            <w:shd w:val="clear" w:color="auto" w:fill="auto"/>
            <w:vAlign w:val="center"/>
            <w:hideMark/>
          </w:tcPr>
          <w:p w14:paraId="2987F4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ժամանակահատվածը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ընտրելով</w:t>
            </w:r>
            <w:proofErr w:type="spellEnd"/>
            <w:r w:rsidRPr="00B03A18">
              <w:rPr>
                <w:rFonts w:eastAsia="Times New Roman" w:cs="Times New Roman"/>
                <w:color w:val="000000"/>
                <w:sz w:val="24"/>
                <w:szCs w:val="24"/>
                <w:lang w:val="en-US"/>
              </w:rPr>
              <w:t xml:space="preserve"> ,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շաբաթական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եռամսյակային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տարեկան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համեմատություններ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FAB6D1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E842228"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3E1F317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79E25FD6"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691745C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CDCAD0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78E68ED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R-156</w:t>
            </w:r>
          </w:p>
        </w:tc>
        <w:tc>
          <w:tcPr>
            <w:tcW w:w="4230" w:type="dxa"/>
            <w:tcBorders>
              <w:top w:val="nil"/>
              <w:left w:val="nil"/>
              <w:bottom w:val="single" w:sz="4" w:space="0" w:color="auto"/>
              <w:right w:val="single" w:sz="4" w:space="0" w:color="auto"/>
            </w:tcBorders>
            <w:shd w:val="clear" w:color="auto" w:fill="auto"/>
            <w:vAlign w:val="center"/>
            <w:hideMark/>
          </w:tcPr>
          <w:p w14:paraId="400238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Վերլուծության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ցուցանիշներ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հաշվարկի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վերլուծության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առանցքային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ցուցանիշները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ներառյալ</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302E21D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4D444DC"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E62A86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47B4993C"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7C83835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C5257F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5E05F4A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2587748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Տոկոսային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ընթացքում</w:t>
            </w:r>
            <w:proofErr w:type="spellEnd"/>
          </w:p>
        </w:tc>
        <w:tc>
          <w:tcPr>
            <w:tcW w:w="1890" w:type="dxa"/>
            <w:tcBorders>
              <w:top w:val="nil"/>
              <w:left w:val="nil"/>
              <w:bottom w:val="single" w:sz="4" w:space="0" w:color="auto"/>
              <w:right w:val="single" w:sz="4" w:space="0" w:color="auto"/>
            </w:tcBorders>
            <w:shd w:val="clear" w:color="auto" w:fill="auto"/>
            <w:vAlign w:val="center"/>
            <w:hideMark/>
          </w:tcPr>
          <w:p w14:paraId="588EFC7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077763D"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1FFA6F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12ACCAEC"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766779C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AB7DD3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7AAEBF6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1CF0C6D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Շարժվող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միջիններ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կարճաժամկետ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տատանումները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հարթելու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p>
        </w:tc>
        <w:tc>
          <w:tcPr>
            <w:tcW w:w="1890" w:type="dxa"/>
            <w:tcBorders>
              <w:top w:val="nil"/>
              <w:left w:val="nil"/>
              <w:bottom w:val="single" w:sz="4" w:space="0" w:color="auto"/>
              <w:right w:val="single" w:sz="4" w:space="0" w:color="auto"/>
            </w:tcBorders>
            <w:shd w:val="clear" w:color="000000" w:fill="FFFFFF"/>
            <w:vAlign w:val="center"/>
            <w:hideMark/>
          </w:tcPr>
          <w:p w14:paraId="5C087DB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CCBD95B"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hideMark/>
          </w:tcPr>
          <w:p w14:paraId="435E45E9"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51CF15EA"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09F179F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FE064A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2E821A6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503CDDE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Աճման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նվազման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արագություն</w:t>
            </w:r>
            <w:proofErr w:type="spellEnd"/>
          </w:p>
        </w:tc>
        <w:tc>
          <w:tcPr>
            <w:tcW w:w="1890" w:type="dxa"/>
            <w:tcBorders>
              <w:top w:val="nil"/>
              <w:left w:val="nil"/>
              <w:bottom w:val="single" w:sz="4" w:space="0" w:color="auto"/>
              <w:right w:val="single" w:sz="4" w:space="0" w:color="auto"/>
            </w:tcBorders>
            <w:shd w:val="clear" w:color="auto" w:fill="auto"/>
            <w:vAlign w:val="center"/>
            <w:hideMark/>
          </w:tcPr>
          <w:p w14:paraId="4A19CEF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B26CB93"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hideMark/>
          </w:tcPr>
          <w:p w14:paraId="7A5CB66B"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57EB2984"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1088935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6289489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47B1EC5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4230" w:type="dxa"/>
            <w:tcBorders>
              <w:top w:val="nil"/>
              <w:left w:val="nil"/>
              <w:bottom w:val="single" w:sz="4" w:space="0" w:color="auto"/>
              <w:right w:val="single" w:sz="4" w:space="0" w:color="auto"/>
            </w:tcBorders>
            <w:shd w:val="clear" w:color="auto" w:fill="auto"/>
            <w:vAlign w:val="center"/>
            <w:hideMark/>
          </w:tcPr>
          <w:p w14:paraId="0FC3D31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գագաթների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իջվածքների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հայտնաբերում</w:t>
            </w:r>
            <w:proofErr w:type="spellEnd"/>
          </w:p>
        </w:tc>
        <w:tc>
          <w:tcPr>
            <w:tcW w:w="1890" w:type="dxa"/>
            <w:tcBorders>
              <w:top w:val="nil"/>
              <w:left w:val="nil"/>
              <w:bottom w:val="single" w:sz="4" w:space="0" w:color="auto"/>
              <w:right w:val="single" w:sz="4" w:space="0" w:color="auto"/>
            </w:tcBorders>
            <w:shd w:val="clear" w:color="000000" w:fill="FFFFFF"/>
            <w:vAlign w:val="center"/>
            <w:hideMark/>
          </w:tcPr>
          <w:p w14:paraId="6686EAC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0E8EB8B"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hideMark/>
          </w:tcPr>
          <w:p w14:paraId="62A10FE2"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7222FF88"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73A493A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BC2552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94A669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R-157</w:t>
            </w:r>
          </w:p>
        </w:tc>
        <w:tc>
          <w:tcPr>
            <w:tcW w:w="4230" w:type="dxa"/>
            <w:tcBorders>
              <w:top w:val="nil"/>
              <w:left w:val="nil"/>
              <w:bottom w:val="single" w:sz="4" w:space="0" w:color="auto"/>
              <w:right w:val="single" w:sz="4" w:space="0" w:color="auto"/>
            </w:tcBorders>
            <w:shd w:val="clear" w:color="auto" w:fill="auto"/>
            <w:vAlign w:val="center"/>
            <w:hideMark/>
          </w:tcPr>
          <w:p w14:paraId="764F182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Վիզուալ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աղյուսակային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հաշվետվություններ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գեներացնի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վիզուալ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հաշվետվություններ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գրաֆիկներ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աղյուսակներ</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աղյուսակային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հաշվետվություններ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ցուցադրում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ընթացքում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35F8EA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3F16754"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hideMark/>
          </w:tcPr>
          <w:p w14:paraId="2F15CB3F"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360E8E69"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43B207D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FE340E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C3EE06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R-158</w:t>
            </w:r>
          </w:p>
        </w:tc>
        <w:tc>
          <w:tcPr>
            <w:tcW w:w="4230" w:type="dxa"/>
            <w:tcBorders>
              <w:top w:val="nil"/>
              <w:left w:val="nil"/>
              <w:bottom w:val="single" w:sz="4" w:space="0" w:color="auto"/>
              <w:right w:val="single" w:sz="4" w:space="0" w:color="auto"/>
            </w:tcBorders>
            <w:shd w:val="clear" w:color="auto" w:fill="auto"/>
            <w:vAlign w:val="center"/>
            <w:hideMark/>
          </w:tcPr>
          <w:p w14:paraId="43337F2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արտահանել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հաշվետվությունները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ձևաչափերով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Excel, PDF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CSV։</w:t>
            </w:r>
          </w:p>
        </w:tc>
        <w:tc>
          <w:tcPr>
            <w:tcW w:w="1890" w:type="dxa"/>
            <w:tcBorders>
              <w:top w:val="nil"/>
              <w:left w:val="nil"/>
              <w:bottom w:val="single" w:sz="4" w:space="0" w:color="auto"/>
              <w:right w:val="single" w:sz="4" w:space="0" w:color="auto"/>
            </w:tcBorders>
            <w:shd w:val="clear" w:color="auto" w:fill="auto"/>
            <w:vAlign w:val="center"/>
            <w:hideMark/>
          </w:tcPr>
          <w:p w14:paraId="29A1A36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9069503"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hideMark/>
          </w:tcPr>
          <w:p w14:paraId="4C8F71D3"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1A15245F"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677A150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1869BC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4138F3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R-159</w:t>
            </w:r>
          </w:p>
        </w:tc>
        <w:tc>
          <w:tcPr>
            <w:tcW w:w="4230" w:type="dxa"/>
            <w:tcBorders>
              <w:top w:val="nil"/>
              <w:left w:val="nil"/>
              <w:bottom w:val="single" w:sz="8" w:space="0" w:color="auto"/>
              <w:right w:val="single" w:sz="4" w:space="0" w:color="auto"/>
            </w:tcBorders>
            <w:shd w:val="clear" w:color="auto" w:fill="auto"/>
            <w:vAlign w:val="center"/>
            <w:hideMark/>
          </w:tcPr>
          <w:p w14:paraId="6D69197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Անոմալիաների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ահազանգում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ներառի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անոմալիաների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գործառույթ</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կտեղեկացնի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շեղումներ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անսպասելի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նկատվում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74032C8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38CFC402"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hideMark/>
          </w:tcPr>
          <w:p w14:paraId="159F448A"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4641DD35" w14:textId="77777777" w:rsidTr="00B03A18">
        <w:trPr>
          <w:trHeight w:val="103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382119D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3</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3</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68EA2CD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Շեմերի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սահմանում</w:t>
            </w:r>
            <w:proofErr w:type="spellEnd"/>
          </w:p>
        </w:tc>
        <w:tc>
          <w:tcPr>
            <w:tcW w:w="990" w:type="dxa"/>
            <w:tcBorders>
              <w:top w:val="single" w:sz="8" w:space="0" w:color="auto"/>
              <w:left w:val="nil"/>
              <w:bottom w:val="single" w:sz="4" w:space="0" w:color="auto"/>
              <w:right w:val="single" w:sz="4" w:space="0" w:color="auto"/>
            </w:tcBorders>
            <w:shd w:val="clear" w:color="auto" w:fill="auto"/>
            <w:vAlign w:val="center"/>
            <w:hideMark/>
          </w:tcPr>
          <w:p w14:paraId="7AC63F9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R-160</w:t>
            </w:r>
          </w:p>
        </w:tc>
        <w:tc>
          <w:tcPr>
            <w:tcW w:w="4230" w:type="dxa"/>
            <w:tcBorders>
              <w:top w:val="nil"/>
              <w:left w:val="nil"/>
              <w:bottom w:val="single" w:sz="4" w:space="0" w:color="auto"/>
              <w:right w:val="single" w:sz="4" w:space="0" w:color="auto"/>
            </w:tcBorders>
            <w:shd w:val="clear" w:color="auto" w:fill="auto"/>
            <w:vAlign w:val="center"/>
            <w:hideMark/>
          </w:tcPr>
          <w:p w14:paraId="228272C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շեմերի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ընտրության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պահպանման</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կիրառման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առանցքային</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179030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A74C2E9"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hideMark/>
          </w:tcPr>
          <w:p w14:paraId="0C66290F"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6328315F"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67D017A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3528384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304217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R-161</w:t>
            </w:r>
          </w:p>
        </w:tc>
        <w:tc>
          <w:tcPr>
            <w:tcW w:w="4230" w:type="dxa"/>
            <w:tcBorders>
              <w:top w:val="nil"/>
              <w:left w:val="nil"/>
              <w:bottom w:val="single" w:sz="4" w:space="0" w:color="auto"/>
              <w:right w:val="single" w:sz="4" w:space="0" w:color="auto"/>
            </w:tcBorders>
            <w:shd w:val="clear" w:color="auto" w:fill="auto"/>
            <w:vAlign w:val="center"/>
            <w:hideMark/>
          </w:tcPr>
          <w:p w14:paraId="308476A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կարողանան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վերաօգտագործել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հարմարեցված</w:t>
            </w:r>
            <w:proofErr w:type="spellEnd"/>
            <w:r w:rsidRPr="00B03A18">
              <w:rPr>
                <w:rFonts w:eastAsia="Times New Roman" w:cs="Times New Roman"/>
                <w:color w:val="000000"/>
                <w:sz w:val="24"/>
                <w:szCs w:val="24"/>
                <w:lang w:val="en-US"/>
              </w:rPr>
              <w:t xml:space="preserve"> ՓԼ/ԱՖ </w:t>
            </w:r>
            <w:proofErr w:type="spellStart"/>
            <w:r w:rsidRPr="00B03A18">
              <w:rPr>
                <w:rFonts w:eastAsia="Times New Roman" w:cs="Times New Roman"/>
                <w:color w:val="000000"/>
                <w:sz w:val="24"/>
                <w:szCs w:val="24"/>
                <w:lang w:val="en-US"/>
              </w:rPr>
              <w:t>շեմերը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4C87C6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A5A04F6"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hideMark/>
          </w:tcPr>
          <w:p w14:paraId="6A7D476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r w:rsidR="00B03A18" w:rsidRPr="00B03A18" w14:paraId="521C351A"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17FB014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36BB1C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58F8AE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R-162</w:t>
            </w:r>
          </w:p>
        </w:tc>
        <w:tc>
          <w:tcPr>
            <w:tcW w:w="4230" w:type="dxa"/>
            <w:tcBorders>
              <w:top w:val="nil"/>
              <w:left w:val="nil"/>
              <w:bottom w:val="single" w:sz="4" w:space="0" w:color="auto"/>
              <w:right w:val="single" w:sz="4" w:space="0" w:color="auto"/>
            </w:tcBorders>
            <w:shd w:val="clear" w:color="auto" w:fill="auto"/>
            <w:vAlign w:val="center"/>
            <w:hideMark/>
          </w:tcPr>
          <w:p w14:paraId="0ED0FD4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կարգավորել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անհատական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մոնիթորինգի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շեմային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w:t>
            </w:r>
            <w:proofErr w:type="spellEnd"/>
            <w:r w:rsidRPr="00B03A18">
              <w:rPr>
                <w:rFonts w:eastAsia="Times New Roman" w:cs="Times New Roman"/>
                <w:color w:val="000000"/>
                <w:sz w:val="24"/>
                <w:szCs w:val="24"/>
                <w:lang w:val="en-US"/>
              </w:rPr>
              <w:t xml:space="preserve">։ </w:t>
            </w:r>
          </w:p>
        </w:tc>
        <w:tc>
          <w:tcPr>
            <w:tcW w:w="1890" w:type="dxa"/>
            <w:tcBorders>
              <w:top w:val="nil"/>
              <w:left w:val="nil"/>
              <w:bottom w:val="single" w:sz="4" w:space="0" w:color="auto"/>
              <w:right w:val="single" w:sz="4" w:space="0" w:color="auto"/>
            </w:tcBorders>
            <w:shd w:val="clear" w:color="auto" w:fill="auto"/>
            <w:vAlign w:val="center"/>
            <w:hideMark/>
          </w:tcPr>
          <w:p w14:paraId="0290CD6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824CF00"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4" w:space="0" w:color="auto"/>
              <w:right w:val="single" w:sz="8" w:space="0" w:color="auto"/>
            </w:tcBorders>
            <w:shd w:val="clear" w:color="auto" w:fill="auto"/>
            <w:vAlign w:val="center"/>
            <w:hideMark/>
          </w:tcPr>
          <w:p w14:paraId="0725D9A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9234855" w14:textId="77777777" w:rsidTr="00B03A18">
        <w:trPr>
          <w:trHeight w:val="3075"/>
        </w:trPr>
        <w:tc>
          <w:tcPr>
            <w:tcW w:w="900" w:type="dxa"/>
            <w:vMerge/>
            <w:tcBorders>
              <w:top w:val="nil"/>
              <w:left w:val="single" w:sz="8" w:space="0" w:color="auto"/>
              <w:bottom w:val="single" w:sz="8" w:space="0" w:color="000000"/>
              <w:right w:val="single" w:sz="8" w:space="0" w:color="auto"/>
            </w:tcBorders>
            <w:vAlign w:val="center"/>
            <w:hideMark/>
          </w:tcPr>
          <w:p w14:paraId="1F2DF5A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136A88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right w:val="single" w:sz="4" w:space="0" w:color="auto"/>
            </w:tcBorders>
            <w:shd w:val="clear" w:color="auto" w:fill="auto"/>
            <w:vAlign w:val="center"/>
            <w:hideMark/>
          </w:tcPr>
          <w:p w14:paraId="68EBB26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R-163</w:t>
            </w:r>
          </w:p>
        </w:tc>
        <w:tc>
          <w:tcPr>
            <w:tcW w:w="4230" w:type="dxa"/>
            <w:tcBorders>
              <w:top w:val="nil"/>
              <w:left w:val="nil"/>
              <w:bottom w:val="single" w:sz="8" w:space="0" w:color="auto"/>
              <w:right w:val="single" w:sz="4" w:space="0" w:color="auto"/>
            </w:tcBorders>
            <w:shd w:val="clear" w:color="auto" w:fill="auto"/>
            <w:vAlign w:val="center"/>
            <w:hideMark/>
          </w:tcPr>
          <w:p w14:paraId="3528338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Շեմերի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խախտման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դեպքում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անհրաժեշտ</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ստեղծի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ազդանշաններ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որոնք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կերևան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վահանակում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ազդանշանները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իրապես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լինեն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մոդելի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շեմերից</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ընդգրկեն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հետևյալ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պայմանները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բացարձակ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արժեքների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գերազանցումներ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պատմական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առավելագույնների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անցում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նշանակալի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տոկոսային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օգտատիրոջ</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կողմից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սահմանված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համակցված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կանոններ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Բոլոր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ազդանշանները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գրանցվեն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աուդիտի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արձանագրություններում</w:t>
            </w:r>
            <w:proofErr w:type="spellEnd"/>
            <w:r w:rsidRPr="00B03A18">
              <w:rPr>
                <w:rFonts w:eastAsia="Times New Roman" w:cs="Times New Roman"/>
                <w:color w:val="000000"/>
                <w:sz w:val="24"/>
                <w:szCs w:val="24"/>
                <w:lang w:val="en-US"/>
              </w:rPr>
              <w:t>։</w:t>
            </w:r>
          </w:p>
        </w:tc>
        <w:tc>
          <w:tcPr>
            <w:tcW w:w="1890" w:type="dxa"/>
            <w:tcBorders>
              <w:top w:val="nil"/>
              <w:left w:val="nil"/>
              <w:right w:val="single" w:sz="4" w:space="0" w:color="auto"/>
            </w:tcBorders>
            <w:shd w:val="clear" w:color="000000" w:fill="FFFFFF"/>
            <w:vAlign w:val="center"/>
            <w:hideMark/>
          </w:tcPr>
          <w:p w14:paraId="624E4DA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Ցանկալի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71072BE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vAlign w:val="center"/>
            <w:hideMark/>
          </w:tcPr>
          <w:p w14:paraId="3B2B59D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ascii="Calibri" w:eastAsia="Times New Roman" w:hAnsi="Calibri" w:cs="Calibri"/>
                <w:color w:val="000000"/>
                <w:sz w:val="24"/>
                <w:szCs w:val="24"/>
                <w:lang w:val="en-US"/>
              </w:rPr>
              <w:t> </w:t>
            </w:r>
          </w:p>
        </w:tc>
      </w:tr>
      <w:tr w:rsidR="00B03A18" w:rsidRPr="00B03A18" w14:paraId="0F37D27E" w14:textId="77777777" w:rsidTr="00B03A18">
        <w:trPr>
          <w:trHeight w:val="172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99A9E9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3.4</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2BC241F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Վահանակներ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ոլորտի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ամփոփ</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վիճակագրական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վերաբերյալ</w:t>
            </w:r>
            <w:proofErr w:type="spellEnd"/>
            <w:r w:rsidRPr="00B03A18">
              <w:rPr>
                <w:rFonts w:eastAsia="Times New Roman" w:cs="Times New Roman"/>
                <w:color w:val="000000"/>
                <w:sz w:val="24"/>
                <w:szCs w:val="24"/>
                <w:lang w:val="en-US"/>
              </w:rPr>
              <w:t xml:space="preserve"> </w:t>
            </w:r>
          </w:p>
        </w:tc>
        <w:tc>
          <w:tcPr>
            <w:tcW w:w="990" w:type="dxa"/>
            <w:tcBorders>
              <w:left w:val="nil"/>
              <w:bottom w:val="single" w:sz="4" w:space="0" w:color="auto"/>
              <w:right w:val="single" w:sz="4" w:space="0" w:color="auto"/>
            </w:tcBorders>
            <w:shd w:val="clear" w:color="auto" w:fill="auto"/>
            <w:vAlign w:val="center"/>
            <w:hideMark/>
          </w:tcPr>
          <w:p w14:paraId="566AB03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R-164</w:t>
            </w:r>
          </w:p>
        </w:tc>
        <w:tc>
          <w:tcPr>
            <w:tcW w:w="4230" w:type="dxa"/>
            <w:tcBorders>
              <w:top w:val="nil"/>
              <w:left w:val="nil"/>
              <w:bottom w:val="single" w:sz="4" w:space="0" w:color="auto"/>
              <w:right w:val="single" w:sz="4" w:space="0" w:color="auto"/>
            </w:tcBorders>
            <w:shd w:val="clear" w:color="auto" w:fill="auto"/>
            <w:vAlign w:val="center"/>
            <w:hideMark/>
          </w:tcPr>
          <w:p w14:paraId="55F84E3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Ոլորտի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ամփոփ</w:t>
            </w:r>
            <w:proofErr w:type="spellEnd"/>
            <w:r w:rsidRPr="00B03A18">
              <w:rPr>
                <w:rFonts w:eastAsia="Times New Roman" w:cs="Times New Roman"/>
                <w:color w:val="000000"/>
                <w:sz w:val="24"/>
                <w:szCs w:val="24"/>
                <w:lang w:val="en-US"/>
              </w:rPr>
              <w:t>(</w:t>
            </w:r>
            <w:proofErr w:type="spellStart"/>
            <w:r w:rsidRPr="00B03A18">
              <w:rPr>
                <w:rFonts w:eastAsia="Times New Roman" w:cs="Times New Roman"/>
                <w:color w:val="000000"/>
                <w:sz w:val="24"/>
                <w:szCs w:val="24"/>
                <w:lang w:val="en-US"/>
              </w:rPr>
              <w:t>այդ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վիճակակագրական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վահանակներ</w:t>
            </w:r>
            <w:proofErr w:type="spellEnd"/>
            <w:r w:rsidRPr="00B03A18">
              <w:rPr>
                <w:rFonts w:eastAsia="Times New Roman" w:cs="Times New Roman"/>
                <w:color w:val="000000"/>
                <w:sz w:val="24"/>
                <w:szCs w:val="24"/>
                <w:lang w:val="en-US"/>
              </w:rPr>
              <w:t>:</w:t>
            </w:r>
            <w:r w:rsidRPr="00B03A18">
              <w:rPr>
                <w:rFonts w:eastAsia="Times New Roman" w:cs="Times New Roman"/>
                <w:color w:val="000000"/>
                <w:sz w:val="24"/>
                <w:szCs w:val="24"/>
                <w:lang w:val="en-US"/>
              </w:rPr>
              <w:b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վահանակները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ապահովում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ընդհանուր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գործոնների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միտումների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համապարփակ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դիտում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Օգտատերերը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հասանելիություն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ունենալ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տվյալներին</w:t>
            </w:r>
            <w:proofErr w:type="spellEnd"/>
            <w:r w:rsidRPr="00B03A18">
              <w:rPr>
                <w:rFonts w:eastAsia="Times New Roman" w:cs="Times New Roman"/>
                <w:color w:val="000000"/>
                <w:sz w:val="24"/>
                <w:szCs w:val="24"/>
                <w:lang w:val="en-US"/>
              </w:rPr>
              <w:t>։</w:t>
            </w:r>
          </w:p>
        </w:tc>
        <w:tc>
          <w:tcPr>
            <w:tcW w:w="1890" w:type="dxa"/>
            <w:tcBorders>
              <w:left w:val="nil"/>
              <w:bottom w:val="single" w:sz="4" w:space="0" w:color="auto"/>
              <w:right w:val="single" w:sz="4" w:space="0" w:color="auto"/>
            </w:tcBorders>
            <w:shd w:val="clear" w:color="auto" w:fill="auto"/>
            <w:vAlign w:val="center"/>
            <w:hideMark/>
          </w:tcPr>
          <w:p w14:paraId="31DD219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B5F867D"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8" w:space="0" w:color="000000"/>
              <w:right w:val="single" w:sz="8" w:space="0" w:color="auto"/>
            </w:tcBorders>
            <w:shd w:val="clear" w:color="auto" w:fill="auto"/>
            <w:hideMark/>
          </w:tcPr>
          <w:p w14:paraId="6AB725F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ֆինանսական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ծառայությունների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մարմինը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օգտագործել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համախմբված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վիճակագրությունը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բանկերից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ստացված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ընդհանուր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ՓԼ/ԱՖ և </w:t>
            </w:r>
            <w:proofErr w:type="spellStart"/>
            <w:r w:rsidRPr="00B03A18">
              <w:rPr>
                <w:rFonts w:eastAsia="Times New Roman" w:cs="Times New Roman"/>
                <w:color w:val="000000"/>
                <w:sz w:val="24"/>
                <w:szCs w:val="24"/>
                <w:lang w:val="en-US"/>
              </w:rPr>
              <w:t>պատժամիջոցների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w:t>
            </w:r>
            <w:r w:rsidRPr="00B03A18">
              <w:rPr>
                <w:rFonts w:eastAsia="Times New Roman" w:cs="Times New Roman"/>
                <w:color w:val="000000"/>
                <w:sz w:val="24"/>
                <w:szCs w:val="24"/>
                <w:lang w:val="en-US"/>
              </w:rPr>
              <w:lastRenderedPageBreak/>
              <w:t>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վերջիններիս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աճը</w:t>
            </w:r>
            <w:proofErr w:type="spellEnd"/>
          </w:p>
        </w:tc>
      </w:tr>
      <w:tr w:rsidR="00B03A18" w:rsidRPr="00B03A18" w14:paraId="3799F751" w14:textId="77777777" w:rsidTr="00B03A18">
        <w:trPr>
          <w:trHeight w:val="960"/>
        </w:trPr>
        <w:tc>
          <w:tcPr>
            <w:tcW w:w="900" w:type="dxa"/>
            <w:vMerge/>
            <w:tcBorders>
              <w:top w:val="nil"/>
              <w:left w:val="single" w:sz="8" w:space="0" w:color="auto"/>
              <w:bottom w:val="single" w:sz="8" w:space="0" w:color="000000"/>
              <w:right w:val="single" w:sz="8" w:space="0" w:color="auto"/>
            </w:tcBorders>
            <w:vAlign w:val="center"/>
            <w:hideMark/>
          </w:tcPr>
          <w:p w14:paraId="6B92DED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C7D0C9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45804B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R-165</w:t>
            </w:r>
          </w:p>
        </w:tc>
        <w:tc>
          <w:tcPr>
            <w:tcW w:w="4230" w:type="dxa"/>
            <w:tcBorders>
              <w:top w:val="nil"/>
              <w:left w:val="nil"/>
              <w:bottom w:val="single" w:sz="4" w:space="0" w:color="auto"/>
              <w:right w:val="single" w:sz="4" w:space="0" w:color="auto"/>
            </w:tcBorders>
            <w:shd w:val="clear" w:color="auto" w:fill="auto"/>
            <w:vAlign w:val="center"/>
            <w:hideMark/>
          </w:tcPr>
          <w:p w14:paraId="1FBAE6C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Ներառում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կանոնակարգերի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համապատասխանության</w:t>
            </w:r>
            <w:proofErr w:type="spellEnd"/>
            <w:r w:rsidRPr="00B03A18">
              <w:rPr>
                <w:rFonts w:eastAsia="Times New Roman" w:cs="Times New Roman"/>
                <w:color w:val="000000"/>
                <w:sz w:val="24"/>
                <w:szCs w:val="24"/>
                <w:lang w:val="en-US"/>
              </w:rPr>
              <w:t xml:space="preserve">, ի </w:t>
            </w:r>
            <w:proofErr w:type="spellStart"/>
            <w:r w:rsidRPr="00B03A18">
              <w:rPr>
                <w:rFonts w:eastAsia="Times New Roman" w:cs="Times New Roman"/>
                <w:color w:val="000000"/>
                <w:sz w:val="24"/>
                <w:szCs w:val="24"/>
                <w:lang w:val="en-US"/>
              </w:rPr>
              <w:t>հայտ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եկող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բարելավման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հնարավորությունների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ընդգծում</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603466D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55B0ED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21543C4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0C0D82D4" w14:textId="77777777" w:rsidTr="00B03A18">
        <w:trPr>
          <w:trHeight w:val="690"/>
        </w:trPr>
        <w:tc>
          <w:tcPr>
            <w:tcW w:w="900" w:type="dxa"/>
            <w:vMerge/>
            <w:tcBorders>
              <w:top w:val="nil"/>
              <w:left w:val="single" w:sz="8" w:space="0" w:color="auto"/>
              <w:bottom w:val="single" w:sz="8" w:space="0" w:color="000000"/>
              <w:right w:val="single" w:sz="8" w:space="0" w:color="auto"/>
            </w:tcBorders>
            <w:vAlign w:val="center"/>
            <w:hideMark/>
          </w:tcPr>
          <w:p w14:paraId="28B1B1B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43FCC5A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33671C7"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R-166</w:t>
            </w:r>
          </w:p>
        </w:tc>
        <w:tc>
          <w:tcPr>
            <w:tcW w:w="4230" w:type="dxa"/>
            <w:tcBorders>
              <w:top w:val="nil"/>
              <w:left w:val="nil"/>
              <w:bottom w:val="single" w:sz="4" w:space="0" w:color="auto"/>
              <w:right w:val="single" w:sz="4" w:space="0" w:color="auto"/>
            </w:tcBorders>
            <w:shd w:val="clear" w:color="auto" w:fill="auto"/>
            <w:vAlign w:val="center"/>
            <w:hideMark/>
          </w:tcPr>
          <w:p w14:paraId="6AB7B34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Տրամադրում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ամփոփ</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վիճակագրական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ինչպիսիք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465E91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4ACBF18"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222BF97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210368F4" w14:textId="77777777" w:rsidTr="00B03A18">
        <w:trPr>
          <w:trHeight w:val="1380"/>
        </w:trPr>
        <w:tc>
          <w:tcPr>
            <w:tcW w:w="900" w:type="dxa"/>
            <w:vMerge/>
            <w:tcBorders>
              <w:top w:val="nil"/>
              <w:left w:val="single" w:sz="8" w:space="0" w:color="auto"/>
              <w:bottom w:val="single" w:sz="8" w:space="0" w:color="000000"/>
              <w:right w:val="single" w:sz="8" w:space="0" w:color="auto"/>
            </w:tcBorders>
            <w:vAlign w:val="center"/>
            <w:hideMark/>
          </w:tcPr>
          <w:p w14:paraId="7D60AE8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0114044E"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7F5CBA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R-167</w:t>
            </w:r>
          </w:p>
        </w:tc>
        <w:tc>
          <w:tcPr>
            <w:tcW w:w="4230" w:type="dxa"/>
            <w:tcBorders>
              <w:top w:val="nil"/>
              <w:left w:val="nil"/>
              <w:bottom w:val="single" w:sz="4" w:space="0" w:color="auto"/>
              <w:right w:val="single" w:sz="4" w:space="0" w:color="auto"/>
            </w:tcBorders>
            <w:shd w:val="clear" w:color="auto" w:fill="auto"/>
            <w:vAlign w:val="center"/>
            <w:hideMark/>
          </w:tcPr>
          <w:p w14:paraId="2B936D3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ներկայացվում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վիզուալ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ձևաչափերով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գծապատկերներ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աղյուսակներ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գրաֆիկներ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պարզեցնելու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մեկնաբանումը</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դյուրին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դարձնելու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բարդ</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ըմբռնումը</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1D09870"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A74DDE6"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007198E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476F59E1" w14:textId="77777777" w:rsidTr="00B03A18">
        <w:trPr>
          <w:trHeight w:val="1035"/>
        </w:trPr>
        <w:tc>
          <w:tcPr>
            <w:tcW w:w="900" w:type="dxa"/>
            <w:vMerge/>
            <w:tcBorders>
              <w:top w:val="nil"/>
              <w:left w:val="single" w:sz="8" w:space="0" w:color="auto"/>
              <w:bottom w:val="single" w:sz="8" w:space="0" w:color="000000"/>
              <w:right w:val="single" w:sz="8" w:space="0" w:color="auto"/>
            </w:tcBorders>
            <w:vAlign w:val="center"/>
            <w:hideMark/>
          </w:tcPr>
          <w:p w14:paraId="1ADE115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44CEF0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67A66E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R-168</w:t>
            </w:r>
          </w:p>
        </w:tc>
        <w:tc>
          <w:tcPr>
            <w:tcW w:w="4230" w:type="dxa"/>
            <w:tcBorders>
              <w:top w:val="nil"/>
              <w:left w:val="nil"/>
              <w:bottom w:val="single" w:sz="4" w:space="0" w:color="auto"/>
              <w:right w:val="single" w:sz="4" w:space="0" w:color="auto"/>
            </w:tcBorders>
            <w:shd w:val="clear" w:color="auto" w:fill="auto"/>
            <w:vAlign w:val="center"/>
            <w:hideMark/>
          </w:tcPr>
          <w:p w14:paraId="40CB54A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Ամփոփ</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վահանակները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կատարողականը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միջև</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բացահայտելով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օրինաչափություններ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շեղումներ</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537AB01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4C1D85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3B94683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2CC2FC29" w14:textId="77777777" w:rsidTr="00B03A18">
        <w:trPr>
          <w:trHeight w:val="2070"/>
        </w:trPr>
        <w:tc>
          <w:tcPr>
            <w:tcW w:w="900" w:type="dxa"/>
            <w:vMerge/>
            <w:tcBorders>
              <w:top w:val="nil"/>
              <w:left w:val="single" w:sz="8" w:space="0" w:color="auto"/>
              <w:bottom w:val="single" w:sz="8" w:space="0" w:color="000000"/>
              <w:right w:val="single" w:sz="8" w:space="0" w:color="auto"/>
            </w:tcBorders>
            <w:vAlign w:val="center"/>
            <w:hideMark/>
          </w:tcPr>
          <w:p w14:paraId="15D7DA4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4DE22A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8E40503"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R-169</w:t>
            </w:r>
          </w:p>
        </w:tc>
        <w:tc>
          <w:tcPr>
            <w:tcW w:w="4230" w:type="dxa"/>
            <w:tcBorders>
              <w:top w:val="nil"/>
              <w:left w:val="nil"/>
              <w:bottom w:val="single" w:sz="4" w:space="0" w:color="auto"/>
              <w:right w:val="single" w:sz="4" w:space="0" w:color="auto"/>
            </w:tcBorders>
            <w:shd w:val="clear" w:color="auto" w:fill="auto"/>
            <w:vAlign w:val="center"/>
            <w:hideMark/>
          </w:tcPr>
          <w:p w14:paraId="4EA0FB3D" w14:textId="77777777" w:rsidR="00B03A18" w:rsidRPr="00B03A18" w:rsidRDefault="00B03A18" w:rsidP="00B03A18">
            <w:pPr>
              <w:spacing w:before="0" w:after="24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Անհատականացվող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դիտումներ</w:t>
            </w:r>
            <w:proofErr w:type="spellEnd"/>
            <w:r w:rsidRPr="00B03A18">
              <w:rPr>
                <w:rFonts w:eastAsia="Times New Roman" w:cs="Times New Roman"/>
                <w:color w:val="000000"/>
                <w:sz w:val="24"/>
                <w:szCs w:val="24"/>
                <w:lang w:val="en-US"/>
              </w:rPr>
              <w:br/>
            </w:r>
            <w:proofErr w:type="spellStart"/>
            <w:r w:rsidRPr="00B03A18">
              <w:rPr>
                <w:rFonts w:eastAsia="Times New Roman" w:cs="Times New Roman"/>
                <w:color w:val="000000"/>
                <w:sz w:val="24"/>
                <w:szCs w:val="24"/>
                <w:lang w:val="en-US"/>
              </w:rPr>
              <w:t>Վերահսկողները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վահանակները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կենտրոնանալու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ժամանակահատվածների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հետաքրքրության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0D3210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EA63F5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1AD9B35F"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1552EB7B" w14:textId="77777777" w:rsidTr="00B03A18">
        <w:trPr>
          <w:trHeight w:val="3465"/>
        </w:trPr>
        <w:tc>
          <w:tcPr>
            <w:tcW w:w="900" w:type="dxa"/>
            <w:vMerge/>
            <w:tcBorders>
              <w:top w:val="nil"/>
              <w:left w:val="single" w:sz="8" w:space="0" w:color="auto"/>
              <w:bottom w:val="single" w:sz="8" w:space="0" w:color="000000"/>
              <w:right w:val="single" w:sz="8" w:space="0" w:color="auto"/>
            </w:tcBorders>
            <w:vAlign w:val="center"/>
            <w:hideMark/>
          </w:tcPr>
          <w:p w14:paraId="4F5070A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5BFECCF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right w:val="single" w:sz="4" w:space="0" w:color="auto"/>
            </w:tcBorders>
            <w:shd w:val="clear" w:color="auto" w:fill="auto"/>
            <w:vAlign w:val="center"/>
            <w:hideMark/>
          </w:tcPr>
          <w:p w14:paraId="590A548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R-170</w:t>
            </w:r>
          </w:p>
        </w:tc>
        <w:tc>
          <w:tcPr>
            <w:tcW w:w="4230" w:type="dxa"/>
            <w:tcBorders>
              <w:top w:val="nil"/>
              <w:left w:val="nil"/>
              <w:bottom w:val="single" w:sz="8" w:space="0" w:color="auto"/>
              <w:right w:val="single" w:sz="4" w:space="0" w:color="auto"/>
            </w:tcBorders>
            <w:shd w:val="clear" w:color="auto" w:fill="auto"/>
            <w:vAlign w:val="center"/>
            <w:hideMark/>
          </w:tcPr>
          <w:p w14:paraId="7C59CAB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Բարձր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հաճախականությամբ</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br/>
            </w:r>
            <w:proofErr w:type="spellStart"/>
            <w:r w:rsidRPr="00B03A18">
              <w:rPr>
                <w:rFonts w:eastAsia="Times New Roman" w:cs="Times New Roman"/>
                <w:color w:val="000000"/>
                <w:sz w:val="24"/>
                <w:szCs w:val="24"/>
                <w:lang w:val="en-US"/>
              </w:rPr>
              <w:t>Վահանակները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պետք</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հնարավորություն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ցուցադրել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մոնիթորինգի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ամսական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շաբաթական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ներբեռնումներ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համադրաբար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պլանավորված</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ցիկլի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չորրորդական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տվյալների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Այս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ֆունկցիոնալությունը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կտա</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վերահսկողներին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արագ</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արձագանքել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գործունեության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մակարդակի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նշանակալի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փոփոխություններին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պահպանելով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կանխատեսված</w:t>
            </w:r>
            <w:proofErr w:type="spellEnd"/>
            <w:r w:rsidRPr="00B03A18">
              <w:rPr>
                <w:rFonts w:eastAsia="Times New Roman" w:cs="Times New Roman"/>
                <w:color w:val="000000"/>
                <w:sz w:val="24"/>
                <w:szCs w:val="24"/>
                <w:lang w:val="en-US"/>
              </w:rPr>
              <w:t xml:space="preserve"> AML/CFT </w:t>
            </w:r>
            <w:proofErr w:type="spellStart"/>
            <w:r w:rsidRPr="00B03A18">
              <w:rPr>
                <w:rFonts w:eastAsia="Times New Roman" w:cs="Times New Roman"/>
                <w:color w:val="000000"/>
                <w:sz w:val="24"/>
                <w:szCs w:val="24"/>
                <w:lang w:val="en-US"/>
              </w:rPr>
              <w:t>ռիսկերի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ցիկլի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կայունությունն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ամբողջականությունը</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1BC271C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0D9381B0"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8" w:space="0" w:color="000000"/>
              <w:right w:val="single" w:sz="8" w:space="0" w:color="auto"/>
            </w:tcBorders>
            <w:vAlign w:val="center"/>
            <w:hideMark/>
          </w:tcPr>
          <w:p w14:paraId="6EE2FEB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5BC7E43C" w14:textId="77777777" w:rsidTr="00B03A18">
        <w:trPr>
          <w:trHeight w:val="3105"/>
        </w:trPr>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920934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lastRenderedPageBreak/>
              <w:t>3</w:t>
            </w:r>
            <w:r w:rsidRPr="00B03A18">
              <w:rPr>
                <w:rFonts w:ascii="Cambria Math" w:eastAsia="Times New Roman" w:hAnsi="Cambria Math" w:cs="Cambria Math"/>
                <w:color w:val="000000"/>
                <w:sz w:val="24"/>
                <w:szCs w:val="24"/>
                <w:lang w:val="en-US"/>
              </w:rPr>
              <w:t>․</w:t>
            </w:r>
            <w:r w:rsidRPr="00B03A18">
              <w:rPr>
                <w:rFonts w:eastAsia="Times New Roman" w:cs="Times New Roman"/>
                <w:color w:val="000000"/>
                <w:sz w:val="24"/>
                <w:szCs w:val="24"/>
                <w:lang w:val="en-US"/>
              </w:rPr>
              <w:t>5</w:t>
            </w:r>
          </w:p>
        </w:tc>
        <w:tc>
          <w:tcPr>
            <w:tcW w:w="2340" w:type="dxa"/>
            <w:vMerge w:val="restart"/>
            <w:tcBorders>
              <w:top w:val="nil"/>
              <w:left w:val="single" w:sz="8" w:space="0" w:color="auto"/>
              <w:bottom w:val="single" w:sz="8" w:space="0" w:color="000000"/>
              <w:right w:val="single" w:sz="4" w:space="0" w:color="auto"/>
            </w:tcBorders>
            <w:shd w:val="clear" w:color="auto" w:fill="auto"/>
            <w:vAlign w:val="center"/>
            <w:hideMark/>
          </w:tcPr>
          <w:p w14:paraId="61BF7445"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Տրամադրում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բազմաթիվ</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գնահատականների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դասակարգումների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հորիզոնական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համեմատություն</w:t>
            </w:r>
            <w:proofErr w:type="spellEnd"/>
          </w:p>
        </w:tc>
        <w:tc>
          <w:tcPr>
            <w:tcW w:w="990" w:type="dxa"/>
            <w:tcBorders>
              <w:left w:val="nil"/>
              <w:bottom w:val="single" w:sz="4" w:space="0" w:color="auto"/>
              <w:right w:val="single" w:sz="4" w:space="0" w:color="auto"/>
            </w:tcBorders>
            <w:shd w:val="clear" w:color="auto" w:fill="auto"/>
            <w:vAlign w:val="center"/>
            <w:hideMark/>
          </w:tcPr>
          <w:p w14:paraId="08DC549C"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R-171</w:t>
            </w:r>
          </w:p>
        </w:tc>
        <w:tc>
          <w:tcPr>
            <w:tcW w:w="4230" w:type="dxa"/>
            <w:tcBorders>
              <w:top w:val="nil"/>
              <w:left w:val="nil"/>
              <w:bottom w:val="single" w:sz="4" w:space="0" w:color="auto"/>
              <w:right w:val="single" w:sz="4" w:space="0" w:color="auto"/>
            </w:tcBorders>
            <w:shd w:val="clear" w:color="auto" w:fill="auto"/>
            <w:vAlign w:val="center"/>
            <w:hideMark/>
          </w:tcPr>
          <w:p w14:paraId="07A69A7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ցուցադրում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մի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քանի</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տվյալները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կողք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կողքի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հեշտացնելով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նրանց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կատեգորիաների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հիման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D80D77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2D6E35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val="restart"/>
            <w:tcBorders>
              <w:top w:val="nil"/>
              <w:left w:val="single" w:sz="4" w:space="0" w:color="auto"/>
              <w:bottom w:val="single" w:sz="4" w:space="0" w:color="000000"/>
              <w:right w:val="single" w:sz="8" w:space="0" w:color="auto"/>
            </w:tcBorders>
            <w:shd w:val="clear" w:color="auto" w:fill="auto"/>
            <w:hideMark/>
          </w:tcPr>
          <w:p w14:paraId="38DB9AA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w:t>
            </w:r>
            <w:r w:rsidRPr="00B03A18">
              <w:rPr>
                <w:rFonts w:eastAsia="Times New Roman" w:cs="Times New Roman"/>
                <w:color w:val="000000"/>
                <w:sz w:val="24"/>
                <w:szCs w:val="24"/>
                <w:lang w:val="en-US"/>
              </w:rPr>
              <w:br/>
            </w:r>
            <w:proofErr w:type="spellStart"/>
            <w:r w:rsidRPr="00B03A18">
              <w:rPr>
                <w:rFonts w:eastAsia="Times New Roman" w:cs="Times New Roman"/>
                <w:color w:val="000000"/>
                <w:sz w:val="24"/>
                <w:szCs w:val="24"/>
                <w:lang w:val="en-US"/>
              </w:rPr>
              <w:t>Բանկային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մարմինը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համեմատել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տարբեր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բանկերի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կողք</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կողքի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հասկանալու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հաստատություններն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ամենաարդյունավետը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կառավարման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w:t>
            </w:r>
            <w:proofErr w:type="spellEnd"/>
            <w:r w:rsidRPr="00B03A18">
              <w:rPr>
                <w:rFonts w:eastAsia="Times New Roman" w:cs="Times New Roman"/>
                <w:color w:val="000000"/>
                <w:sz w:val="24"/>
                <w:szCs w:val="24"/>
                <w:lang w:val="en-US"/>
              </w:rPr>
              <w:t>:</w:t>
            </w:r>
          </w:p>
        </w:tc>
      </w:tr>
      <w:tr w:rsidR="00B03A18" w:rsidRPr="00B03A18" w14:paraId="64305316" w14:textId="77777777" w:rsidTr="00B03A18">
        <w:trPr>
          <w:trHeight w:val="1965"/>
        </w:trPr>
        <w:tc>
          <w:tcPr>
            <w:tcW w:w="900" w:type="dxa"/>
            <w:vMerge/>
            <w:tcBorders>
              <w:top w:val="nil"/>
              <w:left w:val="single" w:sz="8" w:space="0" w:color="auto"/>
              <w:bottom w:val="single" w:sz="8" w:space="0" w:color="000000"/>
              <w:right w:val="single" w:sz="8" w:space="0" w:color="auto"/>
            </w:tcBorders>
            <w:vAlign w:val="center"/>
            <w:hideMark/>
          </w:tcPr>
          <w:p w14:paraId="1E8BB22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03E72A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6C0A35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R-172</w:t>
            </w:r>
          </w:p>
        </w:tc>
        <w:tc>
          <w:tcPr>
            <w:tcW w:w="4230" w:type="dxa"/>
            <w:tcBorders>
              <w:top w:val="nil"/>
              <w:left w:val="nil"/>
              <w:bottom w:val="single" w:sz="4" w:space="0" w:color="auto"/>
              <w:right w:val="single" w:sz="4" w:space="0" w:color="auto"/>
            </w:tcBorders>
            <w:shd w:val="clear" w:color="auto" w:fill="auto"/>
            <w:vAlign w:val="center"/>
            <w:hideMark/>
          </w:tcPr>
          <w:p w14:paraId="47472F6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Համեմատությունը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ներառում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գնահատականներ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ռիսկային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համապատասխանության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գնահատականներ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հարցումներից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գնահատումներից</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դասակարգումներ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թե</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որ</w:t>
            </w:r>
            <w:proofErr w:type="spellEnd"/>
            <w:r w:rsidRPr="00B03A18">
              <w:rPr>
                <w:rFonts w:eastAsia="Times New Roman" w:cs="Times New Roman"/>
                <w:color w:val="000000"/>
                <w:sz w:val="24"/>
                <w:szCs w:val="24"/>
                <w:lang w:val="en-US"/>
              </w:rPr>
              <w:t xml:space="preserve"> ՖԿ-ն է </w:t>
            </w:r>
            <w:proofErr w:type="spellStart"/>
            <w:r w:rsidRPr="00B03A18">
              <w:rPr>
                <w:rFonts w:eastAsia="Times New Roman" w:cs="Times New Roman"/>
                <w:color w:val="000000"/>
                <w:sz w:val="24"/>
                <w:szCs w:val="24"/>
                <w:lang w:val="en-US"/>
              </w:rPr>
              <w:t>լավագույնը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lastRenderedPageBreak/>
              <w:t>վատագույնը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յուրաքանչյուր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կատեգորիայի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մեջ</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10F334E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lastRenderedPageBreak/>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D404BC4"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06A7889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75A2FF1C" w14:textId="77777777" w:rsidTr="00B03A18">
        <w:trPr>
          <w:trHeight w:val="1260"/>
        </w:trPr>
        <w:tc>
          <w:tcPr>
            <w:tcW w:w="900" w:type="dxa"/>
            <w:vMerge/>
            <w:tcBorders>
              <w:top w:val="nil"/>
              <w:left w:val="single" w:sz="8" w:space="0" w:color="auto"/>
              <w:bottom w:val="single" w:sz="8" w:space="0" w:color="000000"/>
              <w:right w:val="single" w:sz="8" w:space="0" w:color="auto"/>
            </w:tcBorders>
            <w:vAlign w:val="center"/>
            <w:hideMark/>
          </w:tcPr>
          <w:p w14:paraId="2CF0565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1B2D68A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813A93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R-173</w:t>
            </w:r>
          </w:p>
        </w:tc>
        <w:tc>
          <w:tcPr>
            <w:tcW w:w="4230" w:type="dxa"/>
            <w:tcBorders>
              <w:top w:val="nil"/>
              <w:left w:val="nil"/>
              <w:bottom w:val="single" w:sz="4" w:space="0" w:color="auto"/>
              <w:right w:val="single" w:sz="4" w:space="0" w:color="auto"/>
            </w:tcBorders>
            <w:shd w:val="clear" w:color="auto" w:fill="auto"/>
            <w:vAlign w:val="center"/>
            <w:hideMark/>
          </w:tcPr>
          <w:p w14:paraId="654FED82"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Օգտվողները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հարմարեցնել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համեմատվող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չափանիշները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ցուցանիշները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համեմատելու</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համար</w:t>
            </w:r>
            <w:proofErr w:type="spellEnd"/>
            <w:r w:rsidRPr="00B03A18">
              <w:rPr>
                <w:rFonts w:eastAsia="Times New Roman" w:cs="Times New Roman"/>
                <w:color w:val="000000"/>
                <w:sz w:val="24"/>
                <w:szCs w:val="24"/>
                <w:lang w:val="en-US"/>
              </w:rPr>
              <w:t xml:space="preserve"> ՖԿ-ը </w:t>
            </w:r>
            <w:proofErr w:type="spellStart"/>
            <w:r w:rsidRPr="00B03A18">
              <w:rPr>
                <w:rFonts w:eastAsia="Times New Roman" w:cs="Times New Roman"/>
                <w:color w:val="000000"/>
                <w:sz w:val="24"/>
                <w:szCs w:val="24"/>
                <w:lang w:val="en-US"/>
              </w:rPr>
              <w:t>իրենց</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գործունեությանը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կարգավորող</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համապատասխան</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657937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8C0B351"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03ABECAB"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05875F2D" w14:textId="77777777" w:rsidTr="00B03A18">
        <w:trPr>
          <w:trHeight w:val="1200"/>
        </w:trPr>
        <w:tc>
          <w:tcPr>
            <w:tcW w:w="900" w:type="dxa"/>
            <w:vMerge/>
            <w:tcBorders>
              <w:top w:val="nil"/>
              <w:left w:val="single" w:sz="8" w:space="0" w:color="auto"/>
              <w:bottom w:val="single" w:sz="8" w:space="0" w:color="000000"/>
              <w:right w:val="single" w:sz="8" w:space="0" w:color="auto"/>
            </w:tcBorders>
            <w:vAlign w:val="center"/>
            <w:hideMark/>
          </w:tcPr>
          <w:p w14:paraId="0921CEB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103C13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817E4B9"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R-174</w:t>
            </w:r>
          </w:p>
        </w:tc>
        <w:tc>
          <w:tcPr>
            <w:tcW w:w="4230" w:type="dxa"/>
            <w:tcBorders>
              <w:top w:val="nil"/>
              <w:left w:val="nil"/>
              <w:bottom w:val="single" w:sz="4" w:space="0" w:color="auto"/>
              <w:right w:val="single" w:sz="4" w:space="0" w:color="auto"/>
            </w:tcBorders>
            <w:shd w:val="clear" w:color="auto" w:fill="auto"/>
            <w:vAlign w:val="center"/>
            <w:hideMark/>
          </w:tcPr>
          <w:p w14:paraId="07AE585D"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Համակարգը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օգտվողներին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ֆիլտրել</w:t>
            </w:r>
            <w:proofErr w:type="spellEnd"/>
            <w:r w:rsidRPr="00B03A18">
              <w:rPr>
                <w:rFonts w:eastAsia="Times New Roman" w:cs="Times New Roman"/>
                <w:color w:val="000000"/>
                <w:sz w:val="24"/>
                <w:szCs w:val="24"/>
                <w:lang w:val="en-US"/>
              </w:rPr>
              <w:t xml:space="preserve"> և </w:t>
            </w:r>
            <w:proofErr w:type="spellStart"/>
            <w:r w:rsidRPr="00B03A18">
              <w:rPr>
                <w:rFonts w:eastAsia="Times New Roman" w:cs="Times New Roman"/>
                <w:color w:val="000000"/>
                <w:sz w:val="24"/>
                <w:szCs w:val="24"/>
                <w:lang w:val="en-US"/>
              </w:rPr>
              <w:t>դասակարգել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արդյունքները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կենտրոնանալով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հատուկ</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ոլորտների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ժամանակային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շրջանակների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պատասխանների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տեսակների</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վրա</w:t>
            </w:r>
            <w:proofErr w:type="spellEnd"/>
            <w:r w:rsidRPr="00B03A18">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680A261"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FE23EBA"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vMerge/>
            <w:tcBorders>
              <w:top w:val="nil"/>
              <w:left w:val="single" w:sz="4" w:space="0" w:color="auto"/>
              <w:bottom w:val="single" w:sz="4" w:space="0" w:color="000000"/>
              <w:right w:val="single" w:sz="8" w:space="0" w:color="auto"/>
            </w:tcBorders>
            <w:vAlign w:val="center"/>
            <w:hideMark/>
          </w:tcPr>
          <w:p w14:paraId="358D3718"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r>
      <w:tr w:rsidR="00B03A18" w:rsidRPr="00B03A18" w14:paraId="4EB1FA2D" w14:textId="77777777" w:rsidTr="00B03A18">
        <w:trPr>
          <w:trHeight w:val="1395"/>
        </w:trPr>
        <w:tc>
          <w:tcPr>
            <w:tcW w:w="900" w:type="dxa"/>
            <w:vMerge/>
            <w:tcBorders>
              <w:top w:val="nil"/>
              <w:left w:val="single" w:sz="8" w:space="0" w:color="auto"/>
              <w:bottom w:val="single" w:sz="8" w:space="0" w:color="000000"/>
              <w:right w:val="single" w:sz="8" w:space="0" w:color="auto"/>
            </w:tcBorders>
            <w:vAlign w:val="center"/>
            <w:hideMark/>
          </w:tcPr>
          <w:p w14:paraId="355AF17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2340" w:type="dxa"/>
            <w:vMerge/>
            <w:tcBorders>
              <w:top w:val="nil"/>
              <w:left w:val="single" w:sz="8" w:space="0" w:color="auto"/>
              <w:bottom w:val="single" w:sz="8" w:space="0" w:color="000000"/>
              <w:right w:val="single" w:sz="4" w:space="0" w:color="auto"/>
            </w:tcBorders>
            <w:vAlign w:val="center"/>
            <w:hideMark/>
          </w:tcPr>
          <w:p w14:paraId="7CEDBA24"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70AF076"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r w:rsidRPr="00B03A18">
              <w:rPr>
                <w:rFonts w:eastAsia="Times New Roman" w:cs="Times New Roman"/>
                <w:color w:val="000000"/>
                <w:sz w:val="24"/>
                <w:szCs w:val="24"/>
                <w:lang w:val="en-US"/>
              </w:rPr>
              <w:t>R-175</w:t>
            </w:r>
          </w:p>
        </w:tc>
        <w:tc>
          <w:tcPr>
            <w:tcW w:w="4230" w:type="dxa"/>
            <w:tcBorders>
              <w:top w:val="nil"/>
              <w:left w:val="nil"/>
              <w:bottom w:val="single" w:sz="8" w:space="0" w:color="auto"/>
              <w:right w:val="single" w:sz="4" w:space="0" w:color="auto"/>
            </w:tcBorders>
            <w:shd w:val="clear" w:color="auto" w:fill="auto"/>
            <w:vAlign w:val="center"/>
            <w:hideMark/>
          </w:tcPr>
          <w:p w14:paraId="09B7C29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Համեմատությունը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հաճախ</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ներկայացվում</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գրաֆիկական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ձևաչափով</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գրաֆիկներ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աղյուսակներ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գծապատկերներ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ինչը</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թույլ</w:t>
            </w:r>
            <w:proofErr w:type="spellEnd"/>
            <w:r w:rsidRPr="00B03A18">
              <w:rPr>
                <w:rFonts w:eastAsia="Times New Roman" w:cs="Times New Roman"/>
                <w:color w:val="000000"/>
                <w:sz w:val="24"/>
                <w:szCs w:val="24"/>
                <w:lang w:val="en-US"/>
              </w:rPr>
              <w:t xml:space="preserve"> է </w:t>
            </w:r>
            <w:proofErr w:type="spellStart"/>
            <w:r w:rsidRPr="00B03A18">
              <w:rPr>
                <w:rFonts w:eastAsia="Times New Roman" w:cs="Times New Roman"/>
                <w:color w:val="000000"/>
                <w:sz w:val="24"/>
                <w:szCs w:val="24"/>
                <w:lang w:val="en-US"/>
              </w:rPr>
              <w:t>տալիս</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արագորեն</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հայտնաբերել</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օրինաչափություններ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կամ</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շեղումներ</w:t>
            </w:r>
            <w:proofErr w:type="spellEnd"/>
            <w:r w:rsidRPr="00B03A18">
              <w:rPr>
                <w:rFonts w:eastAsia="Times New Roman" w:cs="Times New Roman"/>
                <w:color w:val="000000"/>
                <w:sz w:val="24"/>
                <w:szCs w:val="24"/>
                <w:lang w:val="en-US"/>
              </w:rPr>
              <w:t xml:space="preserve"> ՖԿ-ի </w:t>
            </w:r>
            <w:proofErr w:type="spellStart"/>
            <w:r w:rsidRPr="00B03A18">
              <w:rPr>
                <w:rFonts w:eastAsia="Times New Roman" w:cs="Times New Roman"/>
                <w:color w:val="000000"/>
                <w:sz w:val="24"/>
                <w:szCs w:val="24"/>
                <w:lang w:val="en-US"/>
              </w:rPr>
              <w:t>միջև</w:t>
            </w:r>
            <w:proofErr w:type="spellEnd"/>
            <w:r w:rsidRPr="00B03A18">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69B1385A" w14:textId="77777777" w:rsidR="00B03A18" w:rsidRPr="00B03A18" w:rsidRDefault="00B03A18" w:rsidP="00B03A18">
            <w:pPr>
              <w:spacing w:before="0" w:after="0" w:line="240" w:lineRule="auto"/>
              <w:jc w:val="left"/>
              <w:rPr>
                <w:rFonts w:eastAsia="Times New Roman" w:cs="Times New Roman"/>
                <w:color w:val="000000"/>
                <w:sz w:val="24"/>
                <w:szCs w:val="24"/>
                <w:lang w:val="en-US"/>
              </w:rPr>
            </w:pPr>
            <w:proofErr w:type="spellStart"/>
            <w:r w:rsidRPr="00B03A18">
              <w:rPr>
                <w:rFonts w:eastAsia="Times New Roman" w:cs="Times New Roman"/>
                <w:color w:val="000000"/>
                <w:sz w:val="24"/>
                <w:szCs w:val="24"/>
                <w:lang w:val="en-US"/>
              </w:rPr>
              <w:t>Պարտադիր</w:t>
            </w:r>
            <w:proofErr w:type="spellEnd"/>
            <w:r w:rsidRPr="00B03A18">
              <w:rPr>
                <w:rFonts w:eastAsia="Times New Roman" w:cs="Times New Roman"/>
                <w:color w:val="000000"/>
                <w:sz w:val="24"/>
                <w:szCs w:val="24"/>
                <w:lang w:val="en-US"/>
              </w:rPr>
              <w:t xml:space="preserve"> </w:t>
            </w:r>
            <w:proofErr w:type="spellStart"/>
            <w:r w:rsidRPr="00B03A18">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4ECBCD8E"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c>
          <w:tcPr>
            <w:tcW w:w="2326" w:type="dxa"/>
            <w:tcBorders>
              <w:top w:val="nil"/>
              <w:left w:val="nil"/>
              <w:bottom w:val="single" w:sz="8" w:space="0" w:color="auto"/>
              <w:right w:val="single" w:sz="8" w:space="0" w:color="auto"/>
            </w:tcBorders>
            <w:shd w:val="clear" w:color="auto" w:fill="auto"/>
            <w:hideMark/>
          </w:tcPr>
          <w:p w14:paraId="7B9999E6" w14:textId="77777777" w:rsidR="00B03A18" w:rsidRPr="00B03A18" w:rsidRDefault="00B03A18" w:rsidP="00B03A18">
            <w:pPr>
              <w:spacing w:before="0" w:after="0" w:line="240" w:lineRule="auto"/>
              <w:jc w:val="left"/>
              <w:rPr>
                <w:rFonts w:eastAsia="Times New Roman" w:cs="Times New Roman"/>
                <w:color w:val="000000"/>
                <w:lang w:val="en-US"/>
              </w:rPr>
            </w:pPr>
            <w:r w:rsidRPr="00B03A18">
              <w:rPr>
                <w:rFonts w:ascii="Calibri" w:eastAsia="Times New Roman" w:hAnsi="Calibri" w:cs="Calibri"/>
                <w:color w:val="000000"/>
                <w:lang w:val="en-US"/>
              </w:rPr>
              <w:t> </w:t>
            </w:r>
          </w:p>
        </w:tc>
      </w:tr>
    </w:tbl>
    <w:p w14:paraId="26DC2F39" w14:textId="77777777" w:rsidR="001813DB" w:rsidRPr="00A45044" w:rsidRDefault="001813DB" w:rsidP="001813DB">
      <w:pPr>
        <w:rPr>
          <w:sz w:val="24"/>
          <w:szCs w:val="24"/>
          <w:lang w:val="en-US"/>
        </w:rPr>
      </w:pPr>
    </w:p>
    <w:p w14:paraId="680C6556" w14:textId="59DD9C80" w:rsidR="001813DB" w:rsidRPr="00A45044" w:rsidRDefault="00A702BC" w:rsidP="001813DB">
      <w:pPr>
        <w:keepNext/>
        <w:keepLines/>
        <w:spacing w:before="240" w:after="240" w:line="259" w:lineRule="auto"/>
        <w:ind w:left="360" w:hanging="360"/>
        <w:jc w:val="left"/>
        <w:outlineLvl w:val="1"/>
        <w:rPr>
          <w:rFonts w:eastAsiaTheme="majorEastAsia" w:cstheme="majorBidi"/>
          <w:b/>
          <w:bCs/>
          <w:sz w:val="26"/>
          <w:szCs w:val="24"/>
          <w:lang w:val="en-US"/>
        </w:rPr>
      </w:pPr>
      <w:bookmarkStart w:id="67" w:name="_Toc210209231"/>
      <w:bookmarkStart w:id="68" w:name="_Toc210212264"/>
      <w:bookmarkStart w:id="69" w:name="_Toc210395839"/>
      <w:bookmarkStart w:id="70" w:name="_Toc219134598"/>
      <w:bookmarkStart w:id="71" w:name="_Toc219213780"/>
      <w:r w:rsidRPr="00A45044">
        <w:rPr>
          <w:rFonts w:eastAsiaTheme="majorEastAsia" w:cstheme="majorBidi"/>
          <w:b/>
          <w:bCs/>
          <w:sz w:val="26"/>
          <w:szCs w:val="24"/>
          <w:lang w:val="en-US"/>
        </w:rPr>
        <w:t xml:space="preserve">7. </w:t>
      </w:r>
      <w:bookmarkEnd w:id="63"/>
      <w:bookmarkEnd w:id="64"/>
      <w:bookmarkEnd w:id="65"/>
      <w:bookmarkEnd w:id="66"/>
      <w:bookmarkEnd w:id="67"/>
      <w:bookmarkEnd w:id="68"/>
      <w:bookmarkEnd w:id="69"/>
      <w:bookmarkEnd w:id="70"/>
      <w:r w:rsidR="00601C81" w:rsidRPr="00601C81">
        <w:rPr>
          <w:rFonts w:eastAsiaTheme="majorEastAsia" w:cstheme="majorBidi"/>
          <w:b/>
          <w:bCs/>
          <w:sz w:val="26"/>
          <w:szCs w:val="24"/>
          <w:lang w:val="en-US"/>
        </w:rPr>
        <w:t>ՃԱՐՏԱՐԱՊԵՏԱԿԱՆ ՊԱՀԱՆՋՆԵՐ</w:t>
      </w:r>
      <w:bookmarkEnd w:id="71"/>
    </w:p>
    <w:tbl>
      <w:tblPr>
        <w:tblW w:w="14850" w:type="dxa"/>
        <w:tblInd w:w="-910" w:type="dxa"/>
        <w:tblLook w:val="04A0" w:firstRow="1" w:lastRow="0" w:firstColumn="1" w:lastColumn="0" w:noHBand="0" w:noVBand="1"/>
      </w:tblPr>
      <w:tblGrid>
        <w:gridCol w:w="830"/>
        <w:gridCol w:w="2575"/>
        <w:gridCol w:w="915"/>
        <w:gridCol w:w="4140"/>
        <w:gridCol w:w="1890"/>
        <w:gridCol w:w="2160"/>
        <w:gridCol w:w="2340"/>
      </w:tblGrid>
      <w:tr w:rsidR="00D5579D" w:rsidRPr="00D5579D" w14:paraId="34F2D7C8" w14:textId="77777777" w:rsidTr="00D5579D">
        <w:trPr>
          <w:trHeight w:val="1590"/>
        </w:trPr>
        <w:tc>
          <w:tcPr>
            <w:tcW w:w="83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1A97BA3E"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bookmarkStart w:id="72" w:name="_Toc152753926"/>
            <w:bookmarkStart w:id="73" w:name="_Toc152946834"/>
            <w:bookmarkStart w:id="74" w:name="_Toc152947290"/>
            <w:bookmarkStart w:id="75" w:name="_Toc152947499"/>
            <w:r w:rsidRPr="00D5579D">
              <w:rPr>
                <w:rFonts w:eastAsia="Times New Roman" w:cs="Times New Roman"/>
                <w:b/>
                <w:bCs/>
                <w:color w:val="000000"/>
                <w:sz w:val="24"/>
                <w:szCs w:val="24"/>
                <w:lang w:val="en-US"/>
              </w:rPr>
              <w:t>No.</w:t>
            </w:r>
          </w:p>
        </w:tc>
        <w:tc>
          <w:tcPr>
            <w:tcW w:w="2575" w:type="dxa"/>
            <w:tcBorders>
              <w:top w:val="single" w:sz="8" w:space="0" w:color="auto"/>
              <w:left w:val="nil"/>
              <w:bottom w:val="single" w:sz="8" w:space="0" w:color="auto"/>
              <w:right w:val="single" w:sz="8" w:space="0" w:color="auto"/>
            </w:tcBorders>
            <w:shd w:val="clear" w:color="000000" w:fill="BFBFBF"/>
            <w:vAlign w:val="center"/>
            <w:hideMark/>
          </w:tcPr>
          <w:p w14:paraId="49D08FC6"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Պահանջներ</w:t>
            </w:r>
            <w:proofErr w:type="spellEnd"/>
          </w:p>
        </w:tc>
        <w:tc>
          <w:tcPr>
            <w:tcW w:w="915" w:type="dxa"/>
            <w:tcBorders>
              <w:top w:val="single" w:sz="8" w:space="0" w:color="auto"/>
              <w:left w:val="nil"/>
              <w:bottom w:val="single" w:sz="8" w:space="0" w:color="auto"/>
              <w:right w:val="single" w:sz="8" w:space="0" w:color="auto"/>
            </w:tcBorders>
            <w:shd w:val="clear" w:color="000000" w:fill="BFBFBF"/>
            <w:vAlign w:val="center"/>
            <w:hideMark/>
          </w:tcPr>
          <w:p w14:paraId="6128820F"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r w:rsidRPr="00D5579D">
              <w:rPr>
                <w:rFonts w:eastAsia="Times New Roman" w:cs="Times New Roman"/>
                <w:b/>
                <w:bCs/>
                <w:color w:val="000000"/>
                <w:sz w:val="24"/>
                <w:szCs w:val="24"/>
                <w:lang w:val="en-US"/>
              </w:rPr>
              <w:t>ID</w:t>
            </w:r>
          </w:p>
        </w:tc>
        <w:tc>
          <w:tcPr>
            <w:tcW w:w="4140" w:type="dxa"/>
            <w:tcBorders>
              <w:top w:val="single" w:sz="8" w:space="0" w:color="auto"/>
              <w:left w:val="nil"/>
              <w:bottom w:val="single" w:sz="8" w:space="0" w:color="auto"/>
              <w:right w:val="single" w:sz="8" w:space="0" w:color="auto"/>
            </w:tcBorders>
            <w:shd w:val="clear" w:color="000000" w:fill="BFBFBF"/>
            <w:vAlign w:val="center"/>
            <w:hideMark/>
          </w:tcPr>
          <w:p w14:paraId="6A125F33"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Նկարագրություն</w:t>
            </w:r>
            <w:proofErr w:type="spellEnd"/>
          </w:p>
        </w:tc>
        <w:tc>
          <w:tcPr>
            <w:tcW w:w="1890" w:type="dxa"/>
            <w:tcBorders>
              <w:top w:val="single" w:sz="8" w:space="0" w:color="auto"/>
              <w:left w:val="nil"/>
              <w:bottom w:val="single" w:sz="8" w:space="0" w:color="auto"/>
              <w:right w:val="single" w:sz="8" w:space="0" w:color="auto"/>
            </w:tcBorders>
            <w:shd w:val="clear" w:color="000000" w:fill="BFBFBF"/>
            <w:vAlign w:val="center"/>
            <w:hideMark/>
          </w:tcPr>
          <w:p w14:paraId="5DDB1AFE"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Պահանջների</w:t>
            </w:r>
            <w:proofErr w:type="spellEnd"/>
            <w:r w:rsidRPr="00D5579D">
              <w:rPr>
                <w:rFonts w:eastAsia="Times New Roman" w:cs="Times New Roman"/>
                <w:b/>
                <w:bCs/>
                <w:color w:val="000000"/>
                <w:sz w:val="24"/>
                <w:szCs w:val="24"/>
                <w:lang w:val="en-US"/>
              </w:rPr>
              <w:t xml:space="preserve"> </w:t>
            </w:r>
            <w:proofErr w:type="spellStart"/>
            <w:r w:rsidRPr="00D5579D">
              <w:rPr>
                <w:rFonts w:eastAsia="Times New Roman" w:cs="Times New Roman"/>
                <w:b/>
                <w:bCs/>
                <w:color w:val="000000"/>
                <w:sz w:val="24"/>
                <w:szCs w:val="24"/>
                <w:lang w:val="en-US"/>
              </w:rPr>
              <w:t>տեսակ</w:t>
            </w:r>
            <w:proofErr w:type="spellEnd"/>
          </w:p>
        </w:tc>
        <w:tc>
          <w:tcPr>
            <w:tcW w:w="2160" w:type="dxa"/>
            <w:tcBorders>
              <w:top w:val="single" w:sz="8" w:space="0" w:color="auto"/>
              <w:left w:val="nil"/>
              <w:bottom w:val="single" w:sz="8" w:space="0" w:color="auto"/>
              <w:right w:val="single" w:sz="8" w:space="0" w:color="auto"/>
            </w:tcBorders>
            <w:shd w:val="clear" w:color="000000" w:fill="BFBFBF"/>
            <w:vAlign w:val="center"/>
            <w:hideMark/>
          </w:tcPr>
          <w:p w14:paraId="39A75897"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Իրականացման</w:t>
            </w:r>
            <w:proofErr w:type="spellEnd"/>
            <w:r w:rsidRPr="00D5579D">
              <w:rPr>
                <w:rFonts w:eastAsia="Times New Roman" w:cs="Times New Roman"/>
                <w:b/>
                <w:bCs/>
                <w:color w:val="000000"/>
                <w:sz w:val="24"/>
                <w:szCs w:val="24"/>
                <w:lang w:val="en-US"/>
              </w:rPr>
              <w:t xml:space="preserve"> </w:t>
            </w:r>
            <w:proofErr w:type="spellStart"/>
            <w:r w:rsidRPr="00D5579D">
              <w:rPr>
                <w:rFonts w:eastAsia="Times New Roman" w:cs="Times New Roman"/>
                <w:b/>
                <w:bCs/>
                <w:color w:val="000000"/>
                <w:sz w:val="24"/>
                <w:szCs w:val="24"/>
                <w:lang w:val="en-US"/>
              </w:rPr>
              <w:t>մոտեցում</w:t>
            </w:r>
            <w:proofErr w:type="spellEnd"/>
          </w:p>
        </w:tc>
        <w:tc>
          <w:tcPr>
            <w:tcW w:w="2340" w:type="dxa"/>
            <w:tcBorders>
              <w:top w:val="single" w:sz="8" w:space="0" w:color="auto"/>
              <w:left w:val="nil"/>
              <w:bottom w:val="single" w:sz="8" w:space="0" w:color="auto"/>
              <w:right w:val="single" w:sz="8" w:space="0" w:color="auto"/>
            </w:tcBorders>
            <w:shd w:val="clear" w:color="000000" w:fill="BFBFBF"/>
            <w:vAlign w:val="center"/>
            <w:hideMark/>
          </w:tcPr>
          <w:p w14:paraId="63FE7C49"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Օրինակ</w:t>
            </w:r>
            <w:proofErr w:type="spellEnd"/>
          </w:p>
        </w:tc>
      </w:tr>
      <w:tr w:rsidR="00D5579D" w:rsidRPr="00D5579D" w14:paraId="18824285" w14:textId="77777777" w:rsidTr="00D5579D">
        <w:trPr>
          <w:trHeight w:val="360"/>
        </w:trPr>
        <w:tc>
          <w:tcPr>
            <w:tcW w:w="830" w:type="dxa"/>
            <w:tcBorders>
              <w:top w:val="nil"/>
              <w:left w:val="single" w:sz="8" w:space="0" w:color="auto"/>
              <w:bottom w:val="single" w:sz="8" w:space="0" w:color="auto"/>
              <w:right w:val="single" w:sz="8" w:space="0" w:color="auto"/>
            </w:tcBorders>
            <w:shd w:val="clear" w:color="000000" w:fill="00B0F0"/>
            <w:vAlign w:val="center"/>
            <w:hideMark/>
          </w:tcPr>
          <w:p w14:paraId="634CF6A2" w14:textId="77777777" w:rsidR="00D5579D" w:rsidRPr="00D5579D" w:rsidRDefault="00D5579D" w:rsidP="00D5579D">
            <w:pPr>
              <w:spacing w:before="0" w:after="0" w:line="240" w:lineRule="auto"/>
              <w:jc w:val="left"/>
              <w:rPr>
                <w:rFonts w:eastAsia="Times New Roman" w:cs="Times New Roman"/>
                <w:color w:val="FFFFFF"/>
                <w:sz w:val="24"/>
                <w:szCs w:val="24"/>
                <w:lang w:val="en-US"/>
              </w:rPr>
            </w:pPr>
            <w:r w:rsidRPr="00D5579D">
              <w:rPr>
                <w:rFonts w:ascii="Calibri" w:eastAsia="Times New Roman" w:hAnsi="Calibri" w:cs="Calibri"/>
                <w:color w:val="FFFFFF"/>
                <w:sz w:val="24"/>
                <w:szCs w:val="24"/>
                <w:lang w:val="en-US"/>
              </w:rPr>
              <w:t> </w:t>
            </w:r>
          </w:p>
        </w:tc>
        <w:tc>
          <w:tcPr>
            <w:tcW w:w="2575" w:type="dxa"/>
            <w:tcBorders>
              <w:top w:val="nil"/>
              <w:left w:val="nil"/>
              <w:bottom w:val="single" w:sz="8" w:space="0" w:color="auto"/>
              <w:right w:val="nil"/>
            </w:tcBorders>
            <w:shd w:val="clear" w:color="000000" w:fill="00B0F0"/>
            <w:noWrap/>
            <w:vAlign w:val="center"/>
            <w:hideMark/>
          </w:tcPr>
          <w:p w14:paraId="1A9EA309"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915" w:type="dxa"/>
            <w:tcBorders>
              <w:top w:val="nil"/>
              <w:left w:val="nil"/>
              <w:bottom w:val="single" w:sz="8" w:space="0" w:color="auto"/>
              <w:right w:val="nil"/>
            </w:tcBorders>
            <w:shd w:val="clear" w:color="000000" w:fill="00B0F0"/>
            <w:vAlign w:val="center"/>
            <w:hideMark/>
          </w:tcPr>
          <w:p w14:paraId="52E13F40"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4140" w:type="dxa"/>
            <w:tcBorders>
              <w:top w:val="nil"/>
              <w:left w:val="nil"/>
              <w:bottom w:val="single" w:sz="8" w:space="0" w:color="auto"/>
              <w:right w:val="nil"/>
            </w:tcBorders>
            <w:shd w:val="clear" w:color="000000" w:fill="00B0F0"/>
            <w:vAlign w:val="center"/>
            <w:hideMark/>
          </w:tcPr>
          <w:p w14:paraId="26444FD2" w14:textId="77777777" w:rsidR="00D5579D" w:rsidRPr="00D5579D" w:rsidRDefault="00D5579D" w:rsidP="00D5579D">
            <w:pPr>
              <w:spacing w:before="0" w:after="0" w:line="240" w:lineRule="auto"/>
              <w:jc w:val="left"/>
              <w:rPr>
                <w:rFonts w:eastAsia="Times New Roman" w:cs="Times New Roman"/>
                <w:color w:val="FFFFFF"/>
                <w:sz w:val="24"/>
                <w:szCs w:val="24"/>
                <w:u w:val="single"/>
                <w:lang w:val="en-US"/>
              </w:rPr>
            </w:pPr>
            <w:r w:rsidRPr="00D5579D">
              <w:rPr>
                <w:rFonts w:ascii="Calibri" w:eastAsia="Times New Roman" w:hAnsi="Calibri" w:cs="Calibri"/>
                <w:color w:val="FFFFFF"/>
                <w:sz w:val="24"/>
                <w:szCs w:val="24"/>
                <w:u w:val="single"/>
                <w:lang w:val="en-US"/>
              </w:rPr>
              <w:t> </w:t>
            </w:r>
          </w:p>
        </w:tc>
        <w:tc>
          <w:tcPr>
            <w:tcW w:w="1890" w:type="dxa"/>
            <w:tcBorders>
              <w:top w:val="nil"/>
              <w:left w:val="nil"/>
              <w:bottom w:val="single" w:sz="8" w:space="0" w:color="auto"/>
              <w:right w:val="nil"/>
            </w:tcBorders>
            <w:shd w:val="clear" w:color="000000" w:fill="00B0F0"/>
            <w:vAlign w:val="center"/>
            <w:hideMark/>
          </w:tcPr>
          <w:p w14:paraId="25B6EF67"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2160" w:type="dxa"/>
            <w:tcBorders>
              <w:top w:val="nil"/>
              <w:left w:val="nil"/>
              <w:bottom w:val="single" w:sz="8" w:space="0" w:color="auto"/>
              <w:right w:val="nil"/>
            </w:tcBorders>
            <w:shd w:val="clear" w:color="000000" w:fill="00B0F0"/>
            <w:vAlign w:val="center"/>
            <w:hideMark/>
          </w:tcPr>
          <w:p w14:paraId="760AFA29"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2340" w:type="dxa"/>
            <w:tcBorders>
              <w:top w:val="nil"/>
              <w:left w:val="nil"/>
              <w:bottom w:val="single" w:sz="8" w:space="0" w:color="auto"/>
              <w:right w:val="single" w:sz="8" w:space="0" w:color="auto"/>
            </w:tcBorders>
            <w:shd w:val="clear" w:color="000000" w:fill="00B0F0"/>
            <w:vAlign w:val="center"/>
            <w:hideMark/>
          </w:tcPr>
          <w:p w14:paraId="1E2BFC7E"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r>
      <w:tr w:rsidR="00D5579D" w:rsidRPr="00D5579D" w14:paraId="344E3BE9" w14:textId="77777777" w:rsidTr="00D5579D">
        <w:trPr>
          <w:trHeight w:val="1500"/>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583EAC8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1</w:t>
            </w:r>
          </w:p>
        </w:tc>
        <w:tc>
          <w:tcPr>
            <w:tcW w:w="2575" w:type="dxa"/>
            <w:tcBorders>
              <w:top w:val="nil"/>
              <w:left w:val="nil"/>
              <w:bottom w:val="single" w:sz="8" w:space="0" w:color="auto"/>
              <w:right w:val="single" w:sz="8" w:space="0" w:color="auto"/>
            </w:tcBorders>
            <w:shd w:val="clear" w:color="auto" w:fill="auto"/>
            <w:vAlign w:val="center"/>
            <w:hideMark/>
          </w:tcPr>
          <w:p w14:paraId="776C8F9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Գործառնական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w:t>
            </w:r>
            <w:proofErr w:type="spellEnd"/>
            <w:r w:rsidRPr="00D5579D">
              <w:rPr>
                <w:rFonts w:ascii="Cambria Math" w:eastAsia="Times New Roman" w:hAnsi="Cambria Math" w:cs="Cambria Math"/>
                <w:color w:val="000000"/>
                <w:sz w:val="24"/>
                <w:szCs w:val="24"/>
                <w:lang w:val="en-US"/>
              </w:rPr>
              <w:t>․</w:t>
            </w:r>
            <w:r w:rsidRPr="00D5579D">
              <w:rPr>
                <w:rFonts w:eastAsia="Times New Roman" w:cs="Times New Roman"/>
                <w:color w:val="000000"/>
                <w:sz w:val="24"/>
                <w:szCs w:val="24"/>
                <w:lang w:val="en-US"/>
              </w:rPr>
              <w:t xml:space="preserve"> </w:t>
            </w:r>
            <w:proofErr w:type="spellStart"/>
            <w:r w:rsidRPr="00D5579D">
              <w:rPr>
                <w:rFonts w:eastAsia="Times New Roman" w:cs="GHEA Grapalat"/>
                <w:color w:val="000000"/>
                <w:sz w:val="24"/>
                <w:szCs w:val="24"/>
                <w:lang w:val="en-US"/>
              </w:rPr>
              <w:t>ցանկալի</w:t>
            </w:r>
            <w:proofErr w:type="spellEnd"/>
            <w:r w:rsidRPr="00D5579D">
              <w:rPr>
                <w:rFonts w:eastAsia="Times New Roman" w:cs="Times New Roman"/>
                <w:color w:val="000000"/>
                <w:sz w:val="24"/>
                <w:szCs w:val="24"/>
                <w:lang w:val="en-US"/>
              </w:rPr>
              <w:t xml:space="preserve"> </w:t>
            </w:r>
            <w:r w:rsidRPr="00D5579D">
              <w:rPr>
                <w:rFonts w:eastAsia="Times New Roman" w:cs="GHEA Grapalat"/>
                <w:color w:val="000000"/>
                <w:sz w:val="24"/>
                <w:szCs w:val="24"/>
                <w:lang w:val="en-US"/>
              </w:rPr>
              <w:t>է</w:t>
            </w:r>
            <w:r w:rsidRPr="00D5579D">
              <w:rPr>
                <w:rFonts w:eastAsia="Times New Roman" w:cs="Times New Roman"/>
                <w:color w:val="000000"/>
                <w:sz w:val="24"/>
                <w:szCs w:val="24"/>
                <w:lang w:val="en-US"/>
              </w:rPr>
              <w:t xml:space="preserve"> Windows Server 19 </w:t>
            </w:r>
            <w:proofErr w:type="spellStart"/>
            <w:r w:rsidRPr="00D5579D">
              <w:rPr>
                <w:rFonts w:eastAsia="Times New Roman" w:cs="GHEA Grapalat"/>
                <w:color w:val="000000"/>
                <w:sz w:val="24"/>
                <w:szCs w:val="24"/>
                <w:lang w:val="en-US"/>
              </w:rPr>
              <w:t>կամ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GHEA Grapalat"/>
                <w:color w:val="000000"/>
                <w:sz w:val="24"/>
                <w:szCs w:val="24"/>
                <w:lang w:val="en-US"/>
              </w:rPr>
              <w:t>ավելի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GHEA Grapalat"/>
                <w:color w:val="000000"/>
                <w:sz w:val="24"/>
                <w:szCs w:val="24"/>
                <w:lang w:val="en-US"/>
              </w:rPr>
              <w:t>նոր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GHEA Grapalat"/>
                <w:color w:val="000000"/>
                <w:sz w:val="24"/>
                <w:szCs w:val="24"/>
                <w:lang w:val="en-US"/>
              </w:rPr>
              <w:t>տարբերա</w:t>
            </w:r>
            <w:r w:rsidRPr="00D5579D">
              <w:rPr>
                <w:rFonts w:eastAsia="Times New Roman" w:cs="Times New Roman"/>
                <w:color w:val="000000"/>
                <w:sz w:val="24"/>
                <w:szCs w:val="24"/>
                <w:lang w:val="en-US"/>
              </w:rPr>
              <w:t>կ</w:t>
            </w:r>
            <w:proofErr w:type="spellEnd"/>
          </w:p>
        </w:tc>
        <w:tc>
          <w:tcPr>
            <w:tcW w:w="915" w:type="dxa"/>
            <w:tcBorders>
              <w:top w:val="nil"/>
              <w:left w:val="nil"/>
              <w:bottom w:val="single" w:sz="8" w:space="0" w:color="auto"/>
              <w:right w:val="single" w:sz="8" w:space="0" w:color="auto"/>
            </w:tcBorders>
            <w:shd w:val="clear" w:color="auto" w:fill="auto"/>
            <w:vAlign w:val="center"/>
            <w:hideMark/>
          </w:tcPr>
          <w:p w14:paraId="1ACCFBE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R-176</w:t>
            </w:r>
          </w:p>
        </w:tc>
        <w:tc>
          <w:tcPr>
            <w:tcW w:w="4140" w:type="dxa"/>
            <w:tcBorders>
              <w:top w:val="nil"/>
              <w:left w:val="nil"/>
              <w:bottom w:val="single" w:sz="8" w:space="0" w:color="auto"/>
              <w:right w:val="single" w:sz="8" w:space="0" w:color="auto"/>
            </w:tcBorders>
            <w:shd w:val="clear" w:color="auto" w:fill="auto"/>
            <w:vAlign w:val="center"/>
            <w:hideMark/>
          </w:tcPr>
          <w:p w14:paraId="44E7BBC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Ցանկալի</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սահուն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աշխատի</w:t>
            </w:r>
            <w:proofErr w:type="spellEnd"/>
            <w:r w:rsidRPr="00D5579D">
              <w:rPr>
                <w:rFonts w:eastAsia="Times New Roman" w:cs="Times New Roman"/>
                <w:color w:val="000000"/>
                <w:sz w:val="24"/>
                <w:szCs w:val="24"/>
                <w:lang w:val="en-US"/>
              </w:rPr>
              <w:t xml:space="preserve"> Windows Server 19-ում </w:t>
            </w:r>
            <w:proofErr w:type="spellStart"/>
            <w:r w:rsidRPr="00D5579D">
              <w:rPr>
                <w:rFonts w:eastAsia="Times New Roman" w:cs="Times New Roman"/>
                <w:color w:val="000000"/>
                <w:sz w:val="24"/>
                <w:szCs w:val="24"/>
                <w:lang w:val="en-US"/>
              </w:rPr>
              <w:t>կամ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ավելի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տարբերակում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օգտագործի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հնացած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խոցելի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պրոտոկոլներ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արձանագրություններ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օրինակ</w:t>
            </w:r>
            <w:proofErr w:type="spellEnd"/>
            <w:r w:rsidRPr="00D5579D">
              <w:rPr>
                <w:rFonts w:eastAsia="Times New Roman" w:cs="Times New Roman"/>
                <w:color w:val="000000"/>
                <w:sz w:val="24"/>
                <w:szCs w:val="24"/>
                <w:lang w:val="en-US"/>
              </w:rPr>
              <w:t xml:space="preserve">՝ SMBv1, TLS 1.0/1.1)։ </w:t>
            </w:r>
          </w:p>
        </w:tc>
        <w:tc>
          <w:tcPr>
            <w:tcW w:w="1890" w:type="dxa"/>
            <w:tcBorders>
              <w:top w:val="nil"/>
              <w:left w:val="nil"/>
              <w:bottom w:val="single" w:sz="8" w:space="0" w:color="auto"/>
              <w:right w:val="single" w:sz="8" w:space="0" w:color="auto"/>
            </w:tcBorders>
            <w:shd w:val="clear" w:color="auto" w:fill="auto"/>
            <w:vAlign w:val="center"/>
            <w:hideMark/>
          </w:tcPr>
          <w:p w14:paraId="091BC7B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8" w:space="0" w:color="auto"/>
            </w:tcBorders>
            <w:shd w:val="clear" w:color="auto" w:fill="auto"/>
            <w:vAlign w:val="center"/>
            <w:hideMark/>
          </w:tcPr>
          <w:p w14:paraId="09C98C1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8" w:space="0" w:color="auto"/>
              <w:right w:val="single" w:sz="8" w:space="0" w:color="auto"/>
            </w:tcBorders>
            <w:shd w:val="clear" w:color="auto" w:fill="auto"/>
            <w:vAlign w:val="center"/>
            <w:hideMark/>
          </w:tcPr>
          <w:p w14:paraId="140F918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63E6650A" w14:textId="77777777" w:rsidTr="00D5579D">
        <w:trPr>
          <w:trHeight w:val="232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385D340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2</w:t>
            </w:r>
          </w:p>
        </w:tc>
        <w:tc>
          <w:tcPr>
            <w:tcW w:w="2575" w:type="dxa"/>
            <w:tcBorders>
              <w:top w:val="nil"/>
              <w:left w:val="nil"/>
              <w:bottom w:val="single" w:sz="8" w:space="0" w:color="auto"/>
              <w:right w:val="single" w:sz="8" w:space="0" w:color="auto"/>
            </w:tcBorders>
            <w:shd w:val="clear" w:color="auto" w:fill="auto"/>
            <w:vAlign w:val="center"/>
            <w:hideMark/>
          </w:tcPr>
          <w:p w14:paraId="6AA10CD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բազայի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r w:rsidRPr="00D5579D">
              <w:rPr>
                <w:rFonts w:ascii="Cambria Math" w:eastAsia="Times New Roman" w:hAnsi="Cambria Math" w:cs="Cambria Math"/>
                <w:color w:val="000000"/>
                <w:sz w:val="24"/>
                <w:szCs w:val="24"/>
                <w:lang w:val="en-US"/>
              </w:rPr>
              <w:t>․</w:t>
            </w:r>
            <w:r w:rsidRPr="00D5579D">
              <w:rPr>
                <w:rFonts w:eastAsia="Times New Roman" w:cs="Times New Roman"/>
                <w:color w:val="000000"/>
                <w:sz w:val="24"/>
                <w:szCs w:val="24"/>
                <w:lang w:val="en-US"/>
              </w:rPr>
              <w:t xml:space="preserve"> DBMS: </w:t>
            </w:r>
            <w:proofErr w:type="spellStart"/>
            <w:r w:rsidRPr="00D5579D">
              <w:rPr>
                <w:rFonts w:eastAsia="Times New Roman" w:cs="GHEA Grapalat"/>
                <w:color w:val="000000"/>
                <w:sz w:val="24"/>
                <w:szCs w:val="24"/>
                <w:lang w:val="en-US"/>
              </w:rPr>
              <w:t>ցանկալի</w:t>
            </w:r>
            <w:proofErr w:type="spellEnd"/>
            <w:r w:rsidRPr="00D5579D">
              <w:rPr>
                <w:rFonts w:eastAsia="Times New Roman" w:cs="Times New Roman"/>
                <w:color w:val="000000"/>
                <w:sz w:val="24"/>
                <w:szCs w:val="24"/>
                <w:lang w:val="en-US"/>
              </w:rPr>
              <w:t xml:space="preserve"> </w:t>
            </w:r>
            <w:r w:rsidRPr="00D5579D">
              <w:rPr>
                <w:rFonts w:eastAsia="Times New Roman" w:cs="GHEA Grapalat"/>
                <w:color w:val="000000"/>
                <w:sz w:val="24"/>
                <w:szCs w:val="24"/>
                <w:lang w:val="en-US"/>
              </w:rPr>
              <w:t>է</w:t>
            </w:r>
            <w:r w:rsidRPr="00D5579D">
              <w:rPr>
                <w:rFonts w:eastAsia="Times New Roman" w:cs="Times New Roman"/>
                <w:color w:val="000000"/>
                <w:sz w:val="24"/>
                <w:szCs w:val="24"/>
                <w:lang w:val="en-US"/>
              </w:rPr>
              <w:t xml:space="preserve"> MS SQL SERVER</w:t>
            </w:r>
          </w:p>
        </w:tc>
        <w:tc>
          <w:tcPr>
            <w:tcW w:w="915" w:type="dxa"/>
            <w:tcBorders>
              <w:top w:val="nil"/>
              <w:left w:val="nil"/>
              <w:bottom w:val="single" w:sz="8" w:space="0" w:color="auto"/>
              <w:right w:val="single" w:sz="8" w:space="0" w:color="auto"/>
            </w:tcBorders>
            <w:shd w:val="clear" w:color="auto" w:fill="auto"/>
            <w:vAlign w:val="center"/>
            <w:hideMark/>
          </w:tcPr>
          <w:p w14:paraId="3F756A7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R-177</w:t>
            </w:r>
          </w:p>
        </w:tc>
        <w:tc>
          <w:tcPr>
            <w:tcW w:w="4140" w:type="dxa"/>
            <w:tcBorders>
              <w:top w:val="nil"/>
              <w:left w:val="nil"/>
              <w:bottom w:val="single" w:sz="8" w:space="0" w:color="auto"/>
              <w:right w:val="single" w:sz="8" w:space="0" w:color="auto"/>
            </w:tcBorders>
            <w:shd w:val="clear" w:color="auto" w:fill="auto"/>
            <w:vAlign w:val="center"/>
            <w:hideMark/>
          </w:tcPr>
          <w:p w14:paraId="16824E7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կապված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լինի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հետևյալ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բազաներից</w:t>
            </w:r>
            <w:proofErr w:type="spellEnd"/>
            <w:r w:rsidRPr="00D5579D">
              <w:rPr>
                <w:rFonts w:eastAsia="Times New Roman" w:cs="Times New Roman"/>
                <w:color w:val="000000"/>
                <w:sz w:val="24"/>
                <w:szCs w:val="24"/>
                <w:lang w:val="en-US"/>
              </w:rPr>
              <w:t xml:space="preserve"> (DBMS) </w:t>
            </w:r>
            <w:proofErr w:type="spellStart"/>
            <w:r w:rsidRPr="00D5579D">
              <w:rPr>
                <w:rFonts w:eastAsia="Times New Roman" w:cs="Times New Roman"/>
                <w:color w:val="000000"/>
                <w:sz w:val="24"/>
                <w:szCs w:val="24"/>
                <w:lang w:val="en-US"/>
              </w:rPr>
              <w:t>առնվազն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MS SQL SERVER, Oracle(</w:t>
            </w:r>
            <w:proofErr w:type="spellStart"/>
            <w:r w:rsidRPr="00D5579D">
              <w:rPr>
                <w:rFonts w:eastAsia="Times New Roman" w:cs="Times New Roman"/>
                <w:color w:val="000000"/>
                <w:sz w:val="24"/>
                <w:szCs w:val="24"/>
                <w:lang w:val="en-US"/>
              </w:rPr>
              <w:t>ցանկալի</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աջակցի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վերջին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երկարաժամկետ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սպասարկվող</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տարբերակին</w:t>
            </w:r>
            <w:proofErr w:type="spellEnd"/>
            <w:r w:rsidRPr="00D5579D">
              <w:rPr>
                <w:rFonts w:eastAsia="Times New Roman" w:cs="Times New Roman"/>
                <w:color w:val="000000"/>
                <w:sz w:val="24"/>
                <w:szCs w:val="24"/>
                <w:lang w:val="en-US"/>
              </w:rPr>
              <w:t xml:space="preserve"> (LTS)՝ </w:t>
            </w:r>
            <w:proofErr w:type="spellStart"/>
            <w:r w:rsidRPr="00D5579D">
              <w:rPr>
                <w:rFonts w:eastAsia="Times New Roman" w:cs="Times New Roman"/>
                <w:color w:val="000000"/>
                <w:sz w:val="24"/>
                <w:szCs w:val="24"/>
                <w:lang w:val="en-US"/>
              </w:rPr>
              <w:t>խուսափելու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հնացած</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խոցելի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թողարկումներից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Վերջիններս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համատեղելի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բոլոր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հիմնական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վեբ</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դիտարկիչների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w:t>
            </w:r>
            <w:proofErr w:type="spellStart"/>
            <w:r w:rsidRPr="00D5579D">
              <w:rPr>
                <w:rFonts w:eastAsia="Times New Roman" w:cs="Times New Roman"/>
                <w:color w:val="000000"/>
                <w:sz w:val="24"/>
                <w:szCs w:val="24"/>
                <w:lang w:val="en-US"/>
              </w:rPr>
              <w:t>Տես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գլուխ</w:t>
            </w:r>
            <w:proofErr w:type="spellEnd"/>
            <w:r w:rsidRPr="00D5579D">
              <w:rPr>
                <w:rFonts w:eastAsia="Times New Roman" w:cs="Times New Roman"/>
                <w:color w:val="000000"/>
                <w:sz w:val="24"/>
                <w:szCs w:val="24"/>
                <w:lang w:val="en-US"/>
              </w:rPr>
              <w:t xml:space="preserve"> 9-ի 3-րդ </w:t>
            </w:r>
            <w:proofErr w:type="spellStart"/>
            <w:r w:rsidRPr="00D5579D">
              <w:rPr>
                <w:rFonts w:eastAsia="Times New Roman" w:cs="Times New Roman"/>
                <w:color w:val="000000"/>
                <w:sz w:val="24"/>
                <w:szCs w:val="24"/>
                <w:lang w:val="en-US"/>
              </w:rPr>
              <w:t>կետ</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8" w:space="0" w:color="auto"/>
            </w:tcBorders>
            <w:shd w:val="clear" w:color="auto" w:fill="auto"/>
            <w:vAlign w:val="center"/>
            <w:hideMark/>
          </w:tcPr>
          <w:p w14:paraId="20081E8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8" w:space="0" w:color="auto"/>
            </w:tcBorders>
            <w:shd w:val="clear" w:color="auto" w:fill="auto"/>
            <w:vAlign w:val="center"/>
            <w:hideMark/>
          </w:tcPr>
          <w:p w14:paraId="72878325"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8" w:space="0" w:color="auto"/>
              <w:right w:val="single" w:sz="8" w:space="0" w:color="auto"/>
            </w:tcBorders>
            <w:shd w:val="clear" w:color="auto" w:fill="auto"/>
            <w:vAlign w:val="center"/>
            <w:hideMark/>
          </w:tcPr>
          <w:p w14:paraId="53BF106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17C4F380" w14:textId="77777777" w:rsidTr="00D5579D">
        <w:trPr>
          <w:trHeight w:val="208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18BF0DF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3</w:t>
            </w:r>
          </w:p>
        </w:tc>
        <w:tc>
          <w:tcPr>
            <w:tcW w:w="2575" w:type="dxa"/>
            <w:tcBorders>
              <w:top w:val="nil"/>
              <w:left w:val="nil"/>
              <w:bottom w:val="single" w:sz="8" w:space="0" w:color="auto"/>
              <w:right w:val="single" w:sz="8" w:space="0" w:color="auto"/>
            </w:tcBorders>
            <w:shd w:val="clear" w:color="auto" w:fill="auto"/>
            <w:vAlign w:val="center"/>
            <w:hideMark/>
          </w:tcPr>
          <w:p w14:paraId="7488AF8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Ինտեգրված</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մշտադիտարկման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ճկուն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w:t>
            </w:r>
            <w:proofErr w:type="spellEnd"/>
          </w:p>
        </w:tc>
        <w:tc>
          <w:tcPr>
            <w:tcW w:w="915" w:type="dxa"/>
            <w:tcBorders>
              <w:top w:val="nil"/>
              <w:left w:val="nil"/>
              <w:bottom w:val="single" w:sz="8" w:space="0" w:color="auto"/>
              <w:right w:val="single" w:sz="8" w:space="0" w:color="auto"/>
            </w:tcBorders>
            <w:shd w:val="clear" w:color="auto" w:fill="auto"/>
            <w:vAlign w:val="center"/>
            <w:hideMark/>
          </w:tcPr>
          <w:p w14:paraId="3AC38BB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R-178</w:t>
            </w:r>
          </w:p>
        </w:tc>
        <w:tc>
          <w:tcPr>
            <w:tcW w:w="4140" w:type="dxa"/>
            <w:tcBorders>
              <w:top w:val="nil"/>
              <w:left w:val="nil"/>
              <w:bottom w:val="single" w:sz="8" w:space="0" w:color="auto"/>
              <w:right w:val="single" w:sz="8" w:space="0" w:color="auto"/>
            </w:tcBorders>
            <w:shd w:val="clear" w:color="auto" w:fill="auto"/>
            <w:vAlign w:val="center"/>
            <w:hideMark/>
          </w:tcPr>
          <w:p w14:paraId="7AD4B17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Մշտադիտարկման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ճկուն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զտման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հնարավորությամբ</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նաև</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հատուկ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բաղադրիչների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մշտադիտարկում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օրինակ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աշխատանքային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գործընթացի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մշտադիտարկում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խափանումների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որոնման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ուղղման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խափանումների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պատճառները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որոշելու</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դեպքերի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վերաբերյալ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հաղորդագրությունները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ֆիլտրելու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ժամանակի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սպառումը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նվազագույնի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հասցնելու</w:t>
            </w:r>
            <w:proofErr w:type="spellEnd"/>
            <w:r w:rsidRPr="00D5579D">
              <w:rPr>
                <w:rFonts w:eastAsia="Times New Roman" w:cs="Times New Roman"/>
                <w:color w:val="000000"/>
                <w:sz w:val="24"/>
                <w:szCs w:val="24"/>
                <w:lang w:val="en-US"/>
              </w:rPr>
              <w:t xml:space="preserve"> համար:</w:t>
            </w:r>
          </w:p>
        </w:tc>
        <w:tc>
          <w:tcPr>
            <w:tcW w:w="1890" w:type="dxa"/>
            <w:tcBorders>
              <w:top w:val="nil"/>
              <w:left w:val="nil"/>
              <w:bottom w:val="single" w:sz="8" w:space="0" w:color="auto"/>
              <w:right w:val="single" w:sz="8" w:space="0" w:color="auto"/>
            </w:tcBorders>
            <w:shd w:val="clear" w:color="auto" w:fill="auto"/>
            <w:vAlign w:val="center"/>
            <w:hideMark/>
          </w:tcPr>
          <w:p w14:paraId="4CAA14D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8" w:space="0" w:color="auto"/>
            </w:tcBorders>
            <w:shd w:val="clear" w:color="auto" w:fill="auto"/>
            <w:vAlign w:val="center"/>
            <w:hideMark/>
          </w:tcPr>
          <w:p w14:paraId="33EDCBC7"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8" w:space="0" w:color="auto"/>
              <w:right w:val="single" w:sz="8" w:space="0" w:color="auto"/>
            </w:tcBorders>
            <w:shd w:val="clear" w:color="auto" w:fill="auto"/>
            <w:vAlign w:val="center"/>
            <w:hideMark/>
          </w:tcPr>
          <w:p w14:paraId="44AF651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553264AD" w14:textId="77777777" w:rsidTr="00D5579D">
        <w:trPr>
          <w:trHeight w:val="127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79BE436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4</w:t>
            </w:r>
          </w:p>
        </w:tc>
        <w:tc>
          <w:tcPr>
            <w:tcW w:w="2575" w:type="dxa"/>
            <w:tcBorders>
              <w:top w:val="nil"/>
              <w:left w:val="nil"/>
              <w:bottom w:val="single" w:sz="8" w:space="0" w:color="auto"/>
              <w:right w:val="single" w:sz="8" w:space="0" w:color="auto"/>
            </w:tcBorders>
            <w:shd w:val="clear" w:color="auto" w:fill="auto"/>
            <w:vAlign w:val="center"/>
            <w:hideMark/>
          </w:tcPr>
          <w:p w14:paraId="132D82D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վերականգնման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գործիքներ</w:t>
            </w:r>
            <w:proofErr w:type="spellEnd"/>
          </w:p>
        </w:tc>
        <w:tc>
          <w:tcPr>
            <w:tcW w:w="915" w:type="dxa"/>
            <w:tcBorders>
              <w:top w:val="nil"/>
              <w:left w:val="nil"/>
              <w:bottom w:val="single" w:sz="8" w:space="0" w:color="auto"/>
              <w:right w:val="single" w:sz="8" w:space="0" w:color="auto"/>
            </w:tcBorders>
            <w:shd w:val="clear" w:color="auto" w:fill="auto"/>
            <w:vAlign w:val="center"/>
            <w:hideMark/>
          </w:tcPr>
          <w:p w14:paraId="54014EA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R-179</w:t>
            </w:r>
          </w:p>
        </w:tc>
        <w:tc>
          <w:tcPr>
            <w:tcW w:w="4140" w:type="dxa"/>
            <w:tcBorders>
              <w:top w:val="nil"/>
              <w:left w:val="nil"/>
              <w:bottom w:val="single" w:sz="8" w:space="0" w:color="auto"/>
              <w:right w:val="single" w:sz="8" w:space="0" w:color="auto"/>
            </w:tcBorders>
            <w:shd w:val="clear" w:color="auto" w:fill="auto"/>
            <w:vAlign w:val="center"/>
            <w:hideMark/>
          </w:tcPr>
          <w:p w14:paraId="5132CFE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Անհրաժեշտ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մուտքի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դեպքում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օգտագործողները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կարող</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վերականգնել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ցանկացած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տեղեկության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կորուստ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ինտեգրվի</w:t>
            </w:r>
            <w:proofErr w:type="spellEnd"/>
            <w:r w:rsidRPr="00D5579D">
              <w:rPr>
                <w:rFonts w:eastAsia="Times New Roman" w:cs="Times New Roman"/>
                <w:color w:val="000000"/>
                <w:sz w:val="24"/>
                <w:szCs w:val="24"/>
                <w:lang w:val="en-US"/>
              </w:rPr>
              <w:t xml:space="preserve"> Veeam </w:t>
            </w:r>
            <w:proofErr w:type="spellStart"/>
            <w:r w:rsidRPr="00D5579D">
              <w:rPr>
                <w:rFonts w:eastAsia="Times New Roman" w:cs="Times New Roman"/>
                <w:color w:val="000000"/>
                <w:sz w:val="24"/>
                <w:szCs w:val="24"/>
                <w:lang w:val="en-US"/>
              </w:rPr>
              <w:t>ծրագրային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8" w:space="0" w:color="auto"/>
            </w:tcBorders>
            <w:shd w:val="clear" w:color="auto" w:fill="auto"/>
            <w:vAlign w:val="center"/>
            <w:hideMark/>
          </w:tcPr>
          <w:p w14:paraId="255FBBF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8" w:space="0" w:color="auto"/>
            </w:tcBorders>
            <w:shd w:val="clear" w:color="auto" w:fill="auto"/>
            <w:vAlign w:val="center"/>
            <w:hideMark/>
          </w:tcPr>
          <w:p w14:paraId="64BA0EA0"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8" w:space="0" w:color="auto"/>
              <w:right w:val="single" w:sz="8" w:space="0" w:color="auto"/>
            </w:tcBorders>
            <w:shd w:val="clear" w:color="auto" w:fill="auto"/>
            <w:vAlign w:val="center"/>
            <w:hideMark/>
          </w:tcPr>
          <w:p w14:paraId="50CFF68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2E9691B9" w14:textId="77777777" w:rsidTr="00D5579D">
        <w:trPr>
          <w:trHeight w:val="127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094D187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5</w:t>
            </w:r>
          </w:p>
        </w:tc>
        <w:tc>
          <w:tcPr>
            <w:tcW w:w="2575" w:type="dxa"/>
            <w:tcBorders>
              <w:top w:val="nil"/>
              <w:left w:val="nil"/>
              <w:bottom w:val="single" w:sz="8" w:space="0" w:color="auto"/>
              <w:right w:val="single" w:sz="8" w:space="0" w:color="auto"/>
            </w:tcBorders>
            <w:shd w:val="clear" w:color="auto" w:fill="auto"/>
            <w:vAlign w:val="center"/>
            <w:hideMark/>
          </w:tcPr>
          <w:p w14:paraId="6DAF677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կառավարման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գործիքներ</w:t>
            </w:r>
            <w:proofErr w:type="spellEnd"/>
          </w:p>
        </w:tc>
        <w:tc>
          <w:tcPr>
            <w:tcW w:w="915" w:type="dxa"/>
            <w:tcBorders>
              <w:top w:val="nil"/>
              <w:left w:val="nil"/>
              <w:bottom w:val="single" w:sz="8" w:space="0" w:color="auto"/>
              <w:right w:val="single" w:sz="8" w:space="0" w:color="auto"/>
            </w:tcBorders>
            <w:shd w:val="clear" w:color="auto" w:fill="auto"/>
            <w:vAlign w:val="center"/>
            <w:hideMark/>
          </w:tcPr>
          <w:p w14:paraId="7D22085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R-180</w:t>
            </w:r>
          </w:p>
        </w:tc>
        <w:tc>
          <w:tcPr>
            <w:tcW w:w="4140" w:type="dxa"/>
            <w:tcBorders>
              <w:top w:val="nil"/>
              <w:left w:val="nil"/>
              <w:bottom w:val="single" w:sz="8" w:space="0" w:color="auto"/>
              <w:right w:val="single" w:sz="8" w:space="0" w:color="auto"/>
            </w:tcBorders>
            <w:shd w:val="clear" w:color="auto" w:fill="auto"/>
            <w:vAlign w:val="center"/>
            <w:hideMark/>
          </w:tcPr>
          <w:p w14:paraId="1DA6DB0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կառավարման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գործիքները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լիովին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հասանելի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օգտատիրոջ</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գրանցում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օգտատիրոջ</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իրավունքների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շնորհում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օգտատիրոջ</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փոխարինում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կատալոգների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սպասարկում</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8" w:space="0" w:color="auto"/>
            </w:tcBorders>
            <w:shd w:val="clear" w:color="auto" w:fill="auto"/>
            <w:vAlign w:val="center"/>
            <w:hideMark/>
          </w:tcPr>
          <w:p w14:paraId="252D8B4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8" w:space="0" w:color="auto"/>
            </w:tcBorders>
            <w:shd w:val="clear" w:color="auto" w:fill="auto"/>
            <w:vAlign w:val="center"/>
            <w:hideMark/>
          </w:tcPr>
          <w:p w14:paraId="5F445C82"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8" w:space="0" w:color="auto"/>
              <w:right w:val="single" w:sz="8" w:space="0" w:color="auto"/>
            </w:tcBorders>
            <w:shd w:val="clear" w:color="auto" w:fill="auto"/>
            <w:vAlign w:val="center"/>
            <w:hideMark/>
          </w:tcPr>
          <w:p w14:paraId="5C9DD8E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6C911B0C" w14:textId="77777777" w:rsidTr="00D5579D">
        <w:trPr>
          <w:trHeight w:val="199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6161397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6</w:t>
            </w:r>
          </w:p>
        </w:tc>
        <w:tc>
          <w:tcPr>
            <w:tcW w:w="2575" w:type="dxa"/>
            <w:tcBorders>
              <w:top w:val="nil"/>
              <w:left w:val="nil"/>
              <w:bottom w:val="single" w:sz="8" w:space="0" w:color="auto"/>
              <w:right w:val="single" w:sz="8" w:space="0" w:color="auto"/>
            </w:tcBorders>
            <w:shd w:val="clear" w:color="auto" w:fill="auto"/>
            <w:vAlign w:val="center"/>
            <w:hideMark/>
          </w:tcPr>
          <w:p w14:paraId="69E5E96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արդյունավետության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գործիքներ</w:t>
            </w:r>
            <w:proofErr w:type="spellEnd"/>
          </w:p>
        </w:tc>
        <w:tc>
          <w:tcPr>
            <w:tcW w:w="915" w:type="dxa"/>
            <w:tcBorders>
              <w:top w:val="nil"/>
              <w:left w:val="nil"/>
              <w:bottom w:val="single" w:sz="8" w:space="0" w:color="auto"/>
              <w:right w:val="single" w:sz="8" w:space="0" w:color="auto"/>
            </w:tcBorders>
            <w:shd w:val="clear" w:color="auto" w:fill="auto"/>
            <w:vAlign w:val="center"/>
            <w:hideMark/>
          </w:tcPr>
          <w:p w14:paraId="34384BE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R-181</w:t>
            </w:r>
          </w:p>
        </w:tc>
        <w:tc>
          <w:tcPr>
            <w:tcW w:w="4140" w:type="dxa"/>
            <w:tcBorders>
              <w:top w:val="nil"/>
              <w:left w:val="nil"/>
              <w:bottom w:val="single" w:sz="8" w:space="0" w:color="auto"/>
              <w:right w:val="single" w:sz="8" w:space="0" w:color="auto"/>
            </w:tcBorders>
            <w:shd w:val="clear" w:color="auto" w:fill="auto"/>
            <w:vAlign w:val="center"/>
            <w:hideMark/>
          </w:tcPr>
          <w:p w14:paraId="6EC549FD" w14:textId="77777777" w:rsidR="00D5579D" w:rsidRPr="00D5579D" w:rsidRDefault="00D5579D" w:rsidP="00D5579D">
            <w:pPr>
              <w:spacing w:before="0" w:after="0" w:line="240" w:lineRule="auto"/>
              <w:jc w:val="left"/>
              <w:rPr>
                <w:rFonts w:eastAsia="Times New Roman" w:cs="Times New Roman"/>
                <w:color w:val="000000"/>
                <w:lang w:val="en-US"/>
              </w:rPr>
            </w:pPr>
            <w:proofErr w:type="spellStart"/>
            <w:r w:rsidRPr="00D5579D">
              <w:rPr>
                <w:rFonts w:eastAsia="Times New Roman" w:cs="Times New Roman"/>
                <w:color w:val="000000"/>
                <w:lang w:val="en-US"/>
              </w:rPr>
              <w:t>Հայտատուն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պարտավոր</w:t>
            </w:r>
            <w:proofErr w:type="spellEnd"/>
            <w:r w:rsidRPr="00D5579D">
              <w:rPr>
                <w:rFonts w:eastAsia="Times New Roman" w:cs="Times New Roman"/>
                <w:color w:val="000000"/>
                <w:lang w:val="en-US"/>
              </w:rPr>
              <w:t xml:space="preserve"> է </w:t>
            </w:r>
            <w:proofErr w:type="spellStart"/>
            <w:r w:rsidRPr="00D5579D">
              <w:rPr>
                <w:rFonts w:eastAsia="Times New Roman" w:cs="Times New Roman"/>
                <w:color w:val="000000"/>
                <w:lang w:val="en-US"/>
              </w:rPr>
              <w:t>ապահովել</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համակարգի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աշխատանքի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վստահելիությունը</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երաշխավորող</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գործիքներ</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այդ</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թվում</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մոնիթորինգի</w:t>
            </w:r>
            <w:proofErr w:type="spellEnd"/>
            <w:r w:rsidRPr="00D5579D">
              <w:rPr>
                <w:rFonts w:eastAsia="Times New Roman" w:cs="Times New Roman"/>
                <w:color w:val="000000"/>
                <w:lang w:val="en-US"/>
              </w:rPr>
              <w:t xml:space="preserve"> և </w:t>
            </w:r>
            <w:proofErr w:type="spellStart"/>
            <w:r w:rsidRPr="00D5579D">
              <w:rPr>
                <w:rFonts w:eastAsia="Times New Roman" w:cs="Times New Roman"/>
                <w:color w:val="000000"/>
                <w:lang w:val="en-US"/>
              </w:rPr>
              <w:t>ազդանշանների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ստեղծման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հնարավորություններ</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օրինակ</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հիշողության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օգտագործում</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պահեստավորման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տարողություն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համակարգային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սխալներ</w:t>
            </w:r>
            <w:proofErr w:type="spellEnd"/>
            <w:r w:rsidRPr="00D5579D">
              <w:rPr>
                <w:rFonts w:eastAsia="Times New Roman" w:cs="Times New Roman"/>
                <w:color w:val="000000"/>
                <w:lang w:val="en-US"/>
              </w:rPr>
              <w:t xml:space="preserve"> և </w:t>
            </w:r>
            <w:proofErr w:type="spellStart"/>
            <w:r w:rsidRPr="00D5579D">
              <w:rPr>
                <w:rFonts w:eastAsia="Times New Roman" w:cs="Times New Roman"/>
                <w:color w:val="000000"/>
                <w:lang w:val="en-US"/>
              </w:rPr>
              <w:t>աշխատանքի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անխափանություն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որպեսզի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լուծումը</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գործի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հուսալի</w:t>
            </w:r>
            <w:proofErr w:type="spellEnd"/>
            <w:r w:rsidRPr="00D5579D">
              <w:rPr>
                <w:rFonts w:eastAsia="Times New Roman" w:cs="Times New Roman"/>
                <w:color w:val="000000"/>
                <w:lang w:val="en-US"/>
              </w:rPr>
              <w:t xml:space="preserve"> և </w:t>
            </w:r>
            <w:proofErr w:type="spellStart"/>
            <w:r w:rsidRPr="00D5579D">
              <w:rPr>
                <w:rFonts w:eastAsia="Times New Roman" w:cs="Times New Roman"/>
                <w:color w:val="000000"/>
                <w:lang w:val="en-US"/>
              </w:rPr>
              <w:t>համաձայնեցված</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կատարողական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չափանիշների</w:t>
            </w:r>
            <w:proofErr w:type="spellEnd"/>
            <w:r w:rsidRPr="00D5579D">
              <w:rPr>
                <w:rFonts w:eastAsia="Times New Roman" w:cs="Times New Roman"/>
                <w:color w:val="000000"/>
                <w:lang w:val="en-US"/>
              </w:rPr>
              <w:t>։</w:t>
            </w:r>
          </w:p>
        </w:tc>
        <w:tc>
          <w:tcPr>
            <w:tcW w:w="1890" w:type="dxa"/>
            <w:tcBorders>
              <w:top w:val="nil"/>
              <w:left w:val="nil"/>
              <w:bottom w:val="single" w:sz="8" w:space="0" w:color="auto"/>
              <w:right w:val="single" w:sz="8" w:space="0" w:color="auto"/>
            </w:tcBorders>
            <w:shd w:val="clear" w:color="auto" w:fill="auto"/>
            <w:vAlign w:val="center"/>
            <w:hideMark/>
          </w:tcPr>
          <w:p w14:paraId="21B4640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8" w:space="0" w:color="auto"/>
            </w:tcBorders>
            <w:shd w:val="clear" w:color="auto" w:fill="auto"/>
            <w:vAlign w:val="center"/>
            <w:hideMark/>
          </w:tcPr>
          <w:p w14:paraId="206E106D"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8" w:space="0" w:color="auto"/>
              <w:right w:val="single" w:sz="8" w:space="0" w:color="auto"/>
            </w:tcBorders>
            <w:shd w:val="clear" w:color="auto" w:fill="auto"/>
            <w:vAlign w:val="center"/>
            <w:hideMark/>
          </w:tcPr>
          <w:p w14:paraId="3978DBB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43218F98" w14:textId="77777777" w:rsidTr="00D5579D">
        <w:trPr>
          <w:trHeight w:val="121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15C77DF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7</w:t>
            </w:r>
          </w:p>
        </w:tc>
        <w:tc>
          <w:tcPr>
            <w:tcW w:w="2575" w:type="dxa"/>
            <w:tcBorders>
              <w:top w:val="nil"/>
              <w:left w:val="nil"/>
              <w:bottom w:val="single" w:sz="8" w:space="0" w:color="auto"/>
              <w:right w:val="single" w:sz="8" w:space="0" w:color="auto"/>
            </w:tcBorders>
            <w:shd w:val="clear" w:color="auto" w:fill="auto"/>
            <w:vAlign w:val="center"/>
            <w:hideMark/>
          </w:tcPr>
          <w:p w14:paraId="2138481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Համակցման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հնարավորություններ</w:t>
            </w:r>
            <w:proofErr w:type="spellEnd"/>
          </w:p>
        </w:tc>
        <w:tc>
          <w:tcPr>
            <w:tcW w:w="915" w:type="dxa"/>
            <w:tcBorders>
              <w:top w:val="nil"/>
              <w:left w:val="nil"/>
              <w:bottom w:val="single" w:sz="8" w:space="0" w:color="auto"/>
              <w:right w:val="single" w:sz="8" w:space="0" w:color="auto"/>
            </w:tcBorders>
            <w:shd w:val="clear" w:color="auto" w:fill="auto"/>
            <w:vAlign w:val="center"/>
            <w:hideMark/>
          </w:tcPr>
          <w:p w14:paraId="07319E2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R-182</w:t>
            </w:r>
          </w:p>
        </w:tc>
        <w:tc>
          <w:tcPr>
            <w:tcW w:w="4140" w:type="dxa"/>
            <w:tcBorders>
              <w:top w:val="nil"/>
              <w:left w:val="nil"/>
              <w:bottom w:val="single" w:sz="8" w:space="0" w:color="auto"/>
              <w:right w:val="single" w:sz="8" w:space="0" w:color="auto"/>
            </w:tcBorders>
            <w:shd w:val="clear" w:color="auto" w:fill="auto"/>
            <w:vAlign w:val="center"/>
            <w:hideMark/>
          </w:tcPr>
          <w:p w14:paraId="158C055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Համակցման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հնարավորությունները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ներառում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Client/Server, N-tier, middleware architecture և service-oriented architecture (SOA) </w:t>
            </w:r>
            <w:proofErr w:type="spellStart"/>
            <w:r w:rsidRPr="00D5579D">
              <w:rPr>
                <w:rFonts w:eastAsia="Times New Roman" w:cs="Times New Roman"/>
                <w:color w:val="000000"/>
                <w:sz w:val="24"/>
                <w:szCs w:val="24"/>
                <w:lang w:val="en-US"/>
              </w:rPr>
              <w:t>տարբերակներից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ցանկացածի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կիրառություն</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8" w:space="0" w:color="auto"/>
            </w:tcBorders>
            <w:shd w:val="clear" w:color="auto" w:fill="auto"/>
            <w:vAlign w:val="center"/>
            <w:hideMark/>
          </w:tcPr>
          <w:p w14:paraId="37B4F08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8" w:space="0" w:color="auto"/>
            </w:tcBorders>
            <w:shd w:val="clear" w:color="auto" w:fill="auto"/>
            <w:vAlign w:val="center"/>
            <w:hideMark/>
          </w:tcPr>
          <w:p w14:paraId="337B7D46"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8" w:space="0" w:color="auto"/>
              <w:right w:val="single" w:sz="8" w:space="0" w:color="auto"/>
            </w:tcBorders>
            <w:shd w:val="clear" w:color="auto" w:fill="auto"/>
            <w:vAlign w:val="center"/>
            <w:hideMark/>
          </w:tcPr>
          <w:p w14:paraId="2381BC4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bl>
    <w:p w14:paraId="118FEA20" w14:textId="77777777" w:rsidR="001813DB" w:rsidRPr="00A45044" w:rsidRDefault="001813DB" w:rsidP="001813DB">
      <w:pPr>
        <w:rPr>
          <w:sz w:val="24"/>
          <w:szCs w:val="24"/>
          <w:lang w:val="en-US"/>
        </w:rPr>
      </w:pPr>
    </w:p>
    <w:p w14:paraId="039743A5" w14:textId="5D0AB248" w:rsidR="004B13C0" w:rsidRPr="00A45044" w:rsidRDefault="00137EAD" w:rsidP="004B13C0">
      <w:pPr>
        <w:keepNext/>
        <w:keepLines/>
        <w:spacing w:before="240" w:after="240" w:line="259" w:lineRule="auto"/>
        <w:ind w:left="360" w:hanging="360"/>
        <w:jc w:val="left"/>
        <w:outlineLvl w:val="1"/>
        <w:rPr>
          <w:rFonts w:eastAsiaTheme="majorEastAsia" w:cstheme="majorBidi"/>
          <w:b/>
          <w:bCs/>
          <w:sz w:val="26"/>
          <w:szCs w:val="26"/>
          <w:lang w:val="en-US"/>
        </w:rPr>
      </w:pPr>
      <w:bookmarkStart w:id="76" w:name="_Toc210209232"/>
      <w:bookmarkStart w:id="77" w:name="_Toc210212265"/>
      <w:bookmarkStart w:id="78" w:name="_Toc210395840"/>
      <w:bookmarkStart w:id="79" w:name="_Toc219134599"/>
      <w:bookmarkStart w:id="80" w:name="_Toc219213781"/>
      <w:bookmarkEnd w:id="72"/>
      <w:bookmarkEnd w:id="73"/>
      <w:bookmarkEnd w:id="74"/>
      <w:bookmarkEnd w:id="75"/>
      <w:r w:rsidRPr="00A45044">
        <w:rPr>
          <w:rFonts w:eastAsiaTheme="majorEastAsia" w:cstheme="majorBidi"/>
          <w:b/>
          <w:bCs/>
          <w:sz w:val="26"/>
          <w:szCs w:val="26"/>
          <w:lang w:val="en-US"/>
        </w:rPr>
        <w:t xml:space="preserve">8. </w:t>
      </w:r>
      <w:bookmarkEnd w:id="76"/>
      <w:bookmarkEnd w:id="77"/>
      <w:bookmarkEnd w:id="78"/>
      <w:bookmarkEnd w:id="79"/>
      <w:r w:rsidR="00601C81" w:rsidRPr="00601C81">
        <w:rPr>
          <w:rFonts w:eastAsiaTheme="majorEastAsia" w:cstheme="majorBidi"/>
          <w:b/>
          <w:bCs/>
          <w:sz w:val="26"/>
          <w:szCs w:val="26"/>
          <w:lang w:val="en-US"/>
        </w:rPr>
        <w:t>ՀԱՄԱԿԱՐԳԵՐԻ ՂԵԿԱՎԱՐՄԱՆ, ԻՆՏԵԳՐՄԱՆ և ԿԱՌԱՎԱՐՄԱՆ ՊԱՀԱՆՋՎՈՂ ԳՈՐԾԱՌՈՒՅԹՆԵՐ</w:t>
      </w:r>
      <w:bookmarkEnd w:id="80"/>
    </w:p>
    <w:tbl>
      <w:tblPr>
        <w:tblW w:w="14850" w:type="dxa"/>
        <w:tblInd w:w="-910" w:type="dxa"/>
        <w:tblLayout w:type="fixed"/>
        <w:tblLook w:val="04A0" w:firstRow="1" w:lastRow="0" w:firstColumn="1" w:lastColumn="0" w:noHBand="0" w:noVBand="1"/>
      </w:tblPr>
      <w:tblGrid>
        <w:gridCol w:w="810"/>
        <w:gridCol w:w="2520"/>
        <w:gridCol w:w="990"/>
        <w:gridCol w:w="4140"/>
        <w:gridCol w:w="1890"/>
        <w:gridCol w:w="2160"/>
        <w:gridCol w:w="2340"/>
      </w:tblGrid>
      <w:tr w:rsidR="00D5579D" w:rsidRPr="00D5579D" w14:paraId="1AF5FA7B" w14:textId="77777777" w:rsidTr="00D5579D">
        <w:trPr>
          <w:trHeight w:val="1590"/>
        </w:trPr>
        <w:tc>
          <w:tcPr>
            <w:tcW w:w="81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30DD4CEA"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bookmarkStart w:id="81" w:name="_Toc219134600"/>
            <w:bookmarkStart w:id="82" w:name="_Toc219213782"/>
            <w:r w:rsidRPr="00D5579D">
              <w:rPr>
                <w:rFonts w:eastAsia="Times New Roman" w:cs="Times New Roman"/>
                <w:b/>
                <w:bCs/>
                <w:color w:val="000000"/>
                <w:sz w:val="24"/>
                <w:szCs w:val="24"/>
                <w:lang w:val="en-US"/>
              </w:rPr>
              <w:t>No.</w:t>
            </w:r>
          </w:p>
        </w:tc>
        <w:tc>
          <w:tcPr>
            <w:tcW w:w="2520" w:type="dxa"/>
            <w:tcBorders>
              <w:top w:val="single" w:sz="8" w:space="0" w:color="auto"/>
              <w:left w:val="nil"/>
              <w:bottom w:val="single" w:sz="8" w:space="0" w:color="auto"/>
              <w:right w:val="single" w:sz="8" w:space="0" w:color="auto"/>
            </w:tcBorders>
            <w:shd w:val="clear" w:color="000000" w:fill="BFBFBF"/>
            <w:vAlign w:val="center"/>
            <w:hideMark/>
          </w:tcPr>
          <w:p w14:paraId="34DC8281"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Պահանջներ</w:t>
            </w:r>
            <w:proofErr w:type="spellEnd"/>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0A874C02"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r w:rsidRPr="00D5579D">
              <w:rPr>
                <w:rFonts w:eastAsia="Times New Roman" w:cs="Times New Roman"/>
                <w:b/>
                <w:bCs/>
                <w:color w:val="000000"/>
                <w:sz w:val="24"/>
                <w:szCs w:val="24"/>
                <w:lang w:val="en-US"/>
              </w:rPr>
              <w:t>ID</w:t>
            </w:r>
          </w:p>
        </w:tc>
        <w:tc>
          <w:tcPr>
            <w:tcW w:w="4140" w:type="dxa"/>
            <w:tcBorders>
              <w:top w:val="single" w:sz="8" w:space="0" w:color="auto"/>
              <w:left w:val="nil"/>
              <w:bottom w:val="single" w:sz="8" w:space="0" w:color="auto"/>
              <w:right w:val="single" w:sz="8" w:space="0" w:color="auto"/>
            </w:tcBorders>
            <w:shd w:val="clear" w:color="000000" w:fill="BFBFBF"/>
            <w:vAlign w:val="center"/>
            <w:hideMark/>
          </w:tcPr>
          <w:p w14:paraId="037BA499"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Նկարագրություն</w:t>
            </w:r>
            <w:proofErr w:type="spellEnd"/>
          </w:p>
        </w:tc>
        <w:tc>
          <w:tcPr>
            <w:tcW w:w="1890" w:type="dxa"/>
            <w:tcBorders>
              <w:top w:val="single" w:sz="8" w:space="0" w:color="auto"/>
              <w:left w:val="nil"/>
              <w:bottom w:val="single" w:sz="8" w:space="0" w:color="auto"/>
              <w:right w:val="single" w:sz="8" w:space="0" w:color="auto"/>
            </w:tcBorders>
            <w:shd w:val="clear" w:color="000000" w:fill="BFBFBF"/>
            <w:vAlign w:val="center"/>
            <w:hideMark/>
          </w:tcPr>
          <w:p w14:paraId="39663A14"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Պահանջների</w:t>
            </w:r>
            <w:proofErr w:type="spellEnd"/>
            <w:r w:rsidRPr="00D5579D">
              <w:rPr>
                <w:rFonts w:eastAsia="Times New Roman" w:cs="Times New Roman"/>
                <w:b/>
                <w:bCs/>
                <w:color w:val="000000"/>
                <w:sz w:val="24"/>
                <w:szCs w:val="24"/>
                <w:lang w:val="en-US"/>
              </w:rPr>
              <w:t xml:space="preserve"> </w:t>
            </w:r>
            <w:proofErr w:type="spellStart"/>
            <w:r w:rsidRPr="00D5579D">
              <w:rPr>
                <w:rFonts w:eastAsia="Times New Roman" w:cs="Times New Roman"/>
                <w:b/>
                <w:bCs/>
                <w:color w:val="000000"/>
                <w:sz w:val="24"/>
                <w:szCs w:val="24"/>
                <w:lang w:val="en-US"/>
              </w:rPr>
              <w:t>տեսակ</w:t>
            </w:r>
            <w:proofErr w:type="spellEnd"/>
          </w:p>
        </w:tc>
        <w:tc>
          <w:tcPr>
            <w:tcW w:w="2160" w:type="dxa"/>
            <w:tcBorders>
              <w:top w:val="single" w:sz="8" w:space="0" w:color="auto"/>
              <w:left w:val="nil"/>
              <w:bottom w:val="single" w:sz="8" w:space="0" w:color="auto"/>
              <w:right w:val="single" w:sz="8" w:space="0" w:color="auto"/>
            </w:tcBorders>
            <w:shd w:val="clear" w:color="000000" w:fill="BFBFBF"/>
            <w:vAlign w:val="center"/>
            <w:hideMark/>
          </w:tcPr>
          <w:p w14:paraId="21CEE975"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Իրականացման</w:t>
            </w:r>
            <w:proofErr w:type="spellEnd"/>
            <w:r w:rsidRPr="00D5579D">
              <w:rPr>
                <w:rFonts w:eastAsia="Times New Roman" w:cs="Times New Roman"/>
                <w:b/>
                <w:bCs/>
                <w:color w:val="000000"/>
                <w:sz w:val="24"/>
                <w:szCs w:val="24"/>
                <w:lang w:val="en-US"/>
              </w:rPr>
              <w:t xml:space="preserve"> </w:t>
            </w:r>
            <w:proofErr w:type="spellStart"/>
            <w:r w:rsidRPr="00D5579D">
              <w:rPr>
                <w:rFonts w:eastAsia="Times New Roman" w:cs="Times New Roman"/>
                <w:b/>
                <w:bCs/>
                <w:color w:val="000000"/>
                <w:sz w:val="24"/>
                <w:szCs w:val="24"/>
                <w:lang w:val="en-US"/>
              </w:rPr>
              <w:t>մոտեցում</w:t>
            </w:r>
            <w:proofErr w:type="spellEnd"/>
          </w:p>
        </w:tc>
        <w:tc>
          <w:tcPr>
            <w:tcW w:w="2340" w:type="dxa"/>
            <w:tcBorders>
              <w:top w:val="single" w:sz="4" w:space="0" w:color="auto"/>
              <w:left w:val="nil"/>
              <w:bottom w:val="single" w:sz="8" w:space="0" w:color="auto"/>
              <w:right w:val="single" w:sz="8" w:space="0" w:color="auto"/>
            </w:tcBorders>
            <w:shd w:val="clear" w:color="000000" w:fill="BFBFBF"/>
            <w:vAlign w:val="center"/>
            <w:hideMark/>
          </w:tcPr>
          <w:p w14:paraId="19DEFF54"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Օրինակ</w:t>
            </w:r>
            <w:proofErr w:type="spellEnd"/>
          </w:p>
        </w:tc>
      </w:tr>
      <w:tr w:rsidR="00D5579D" w:rsidRPr="00D5579D" w14:paraId="2A4AB3C7" w14:textId="77777777" w:rsidTr="00D5579D">
        <w:trPr>
          <w:trHeight w:val="360"/>
        </w:trPr>
        <w:tc>
          <w:tcPr>
            <w:tcW w:w="810" w:type="dxa"/>
            <w:tcBorders>
              <w:top w:val="nil"/>
              <w:left w:val="single" w:sz="8" w:space="0" w:color="auto"/>
              <w:bottom w:val="single" w:sz="8" w:space="0" w:color="auto"/>
              <w:right w:val="single" w:sz="8" w:space="0" w:color="auto"/>
            </w:tcBorders>
            <w:shd w:val="clear" w:color="000000" w:fill="00B0F0"/>
            <w:vAlign w:val="center"/>
            <w:hideMark/>
          </w:tcPr>
          <w:p w14:paraId="699706AA" w14:textId="77777777" w:rsidR="00D5579D" w:rsidRPr="00D5579D" w:rsidRDefault="00D5579D" w:rsidP="00D5579D">
            <w:pPr>
              <w:spacing w:before="0" w:after="0" w:line="240" w:lineRule="auto"/>
              <w:jc w:val="left"/>
              <w:rPr>
                <w:rFonts w:eastAsia="Times New Roman" w:cs="Times New Roman"/>
                <w:color w:val="FFFFFF"/>
                <w:sz w:val="24"/>
                <w:szCs w:val="24"/>
                <w:lang w:val="en-US"/>
              </w:rPr>
            </w:pPr>
            <w:r w:rsidRPr="00D5579D">
              <w:rPr>
                <w:rFonts w:ascii="Calibri" w:eastAsia="Times New Roman" w:hAnsi="Calibri" w:cs="Calibri"/>
                <w:color w:val="FFFFFF"/>
                <w:sz w:val="24"/>
                <w:szCs w:val="24"/>
                <w:lang w:val="en-US"/>
              </w:rPr>
              <w:t> </w:t>
            </w:r>
          </w:p>
        </w:tc>
        <w:tc>
          <w:tcPr>
            <w:tcW w:w="2520" w:type="dxa"/>
            <w:tcBorders>
              <w:top w:val="nil"/>
              <w:left w:val="nil"/>
              <w:bottom w:val="single" w:sz="8" w:space="0" w:color="auto"/>
              <w:right w:val="nil"/>
            </w:tcBorders>
            <w:shd w:val="clear" w:color="000000" w:fill="00B0F0"/>
            <w:noWrap/>
            <w:vAlign w:val="center"/>
            <w:hideMark/>
          </w:tcPr>
          <w:p w14:paraId="61E79A9F"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990" w:type="dxa"/>
            <w:tcBorders>
              <w:top w:val="nil"/>
              <w:left w:val="nil"/>
              <w:bottom w:val="single" w:sz="8" w:space="0" w:color="auto"/>
              <w:right w:val="nil"/>
            </w:tcBorders>
            <w:shd w:val="clear" w:color="000000" w:fill="00B0F0"/>
            <w:vAlign w:val="center"/>
            <w:hideMark/>
          </w:tcPr>
          <w:p w14:paraId="0D23B110"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4140" w:type="dxa"/>
            <w:tcBorders>
              <w:top w:val="nil"/>
              <w:left w:val="nil"/>
              <w:bottom w:val="single" w:sz="8" w:space="0" w:color="auto"/>
              <w:right w:val="nil"/>
            </w:tcBorders>
            <w:shd w:val="clear" w:color="000000" w:fill="00B0F0"/>
            <w:vAlign w:val="center"/>
            <w:hideMark/>
          </w:tcPr>
          <w:p w14:paraId="2D4C6A7C" w14:textId="77777777" w:rsidR="00D5579D" w:rsidRPr="00D5579D" w:rsidRDefault="00D5579D" w:rsidP="00D5579D">
            <w:pPr>
              <w:spacing w:before="0" w:after="0" w:line="240" w:lineRule="auto"/>
              <w:jc w:val="left"/>
              <w:rPr>
                <w:rFonts w:eastAsia="Times New Roman" w:cs="Times New Roman"/>
                <w:color w:val="FFFFFF"/>
                <w:sz w:val="24"/>
                <w:szCs w:val="24"/>
                <w:u w:val="single"/>
                <w:lang w:val="en-US"/>
              </w:rPr>
            </w:pPr>
            <w:r w:rsidRPr="00D5579D">
              <w:rPr>
                <w:rFonts w:ascii="Calibri" w:eastAsia="Times New Roman" w:hAnsi="Calibri" w:cs="Calibri"/>
                <w:color w:val="FFFFFF"/>
                <w:sz w:val="24"/>
                <w:szCs w:val="24"/>
                <w:u w:val="single"/>
                <w:lang w:val="en-US"/>
              </w:rPr>
              <w:t> </w:t>
            </w:r>
          </w:p>
        </w:tc>
        <w:tc>
          <w:tcPr>
            <w:tcW w:w="1890" w:type="dxa"/>
            <w:tcBorders>
              <w:top w:val="nil"/>
              <w:left w:val="nil"/>
              <w:bottom w:val="single" w:sz="8" w:space="0" w:color="auto"/>
              <w:right w:val="nil"/>
            </w:tcBorders>
            <w:shd w:val="clear" w:color="000000" w:fill="00B0F0"/>
            <w:vAlign w:val="center"/>
            <w:hideMark/>
          </w:tcPr>
          <w:p w14:paraId="679DEF4F"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2160" w:type="dxa"/>
            <w:tcBorders>
              <w:top w:val="nil"/>
              <w:left w:val="nil"/>
              <w:bottom w:val="single" w:sz="8" w:space="0" w:color="auto"/>
              <w:right w:val="nil"/>
            </w:tcBorders>
            <w:shd w:val="clear" w:color="000000" w:fill="00B0F0"/>
            <w:vAlign w:val="center"/>
            <w:hideMark/>
          </w:tcPr>
          <w:p w14:paraId="30F2A8DB"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2340" w:type="dxa"/>
            <w:tcBorders>
              <w:top w:val="nil"/>
              <w:left w:val="nil"/>
              <w:bottom w:val="single" w:sz="8" w:space="0" w:color="auto"/>
              <w:right w:val="single" w:sz="8" w:space="0" w:color="auto"/>
            </w:tcBorders>
            <w:shd w:val="clear" w:color="000000" w:fill="00B0F0"/>
            <w:vAlign w:val="center"/>
            <w:hideMark/>
          </w:tcPr>
          <w:p w14:paraId="68449666"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r>
      <w:tr w:rsidR="00D5579D" w:rsidRPr="00D5579D" w14:paraId="24CA6180" w14:textId="77777777" w:rsidTr="00D5579D">
        <w:trPr>
          <w:trHeight w:val="960"/>
        </w:trPr>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0EDFA24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1</w:t>
            </w:r>
          </w:p>
        </w:tc>
        <w:tc>
          <w:tcPr>
            <w:tcW w:w="2520" w:type="dxa"/>
            <w:vMerge w:val="restart"/>
            <w:tcBorders>
              <w:top w:val="nil"/>
              <w:left w:val="single" w:sz="8" w:space="0" w:color="auto"/>
              <w:bottom w:val="single" w:sz="8" w:space="0" w:color="000000"/>
              <w:right w:val="single" w:sz="4" w:space="0" w:color="auto"/>
            </w:tcBorders>
            <w:shd w:val="clear" w:color="auto" w:fill="auto"/>
            <w:vAlign w:val="center"/>
            <w:hideMark/>
          </w:tcPr>
          <w:p w14:paraId="34612E1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Ծրագրային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ապահովումը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հնարավորություն</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lastRenderedPageBreak/>
              <w:t>տալիս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առանձնացնելու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հասանելիության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իրավունքները</w:t>
            </w:r>
            <w:proofErr w:type="spellEnd"/>
            <w:r w:rsidRPr="00D5579D">
              <w:rPr>
                <w:rFonts w:eastAsia="Times New Roman" w:cs="Times New Roman"/>
                <w:color w:val="000000"/>
                <w:sz w:val="24"/>
                <w:szCs w:val="24"/>
                <w:lang w:val="en-US"/>
              </w:rPr>
              <w:t>/</w:t>
            </w:r>
            <w:proofErr w:type="spellStart"/>
            <w:r w:rsidRPr="00D5579D">
              <w:rPr>
                <w:rFonts w:eastAsia="Times New Roman" w:cs="Times New Roman"/>
                <w:color w:val="000000"/>
                <w:sz w:val="24"/>
                <w:szCs w:val="24"/>
                <w:lang w:val="en-US"/>
              </w:rPr>
              <w:t>դերերը</w:t>
            </w:r>
            <w:proofErr w:type="spellEnd"/>
            <w:r w:rsidRPr="00D5579D">
              <w:rPr>
                <w:rFonts w:eastAsia="Times New Roman" w:cs="Times New Roman"/>
                <w:color w:val="000000"/>
                <w:sz w:val="24"/>
                <w:szCs w:val="24"/>
                <w:lang w:val="en-US"/>
              </w:rPr>
              <w:t xml:space="preserve"> </w:t>
            </w:r>
          </w:p>
        </w:tc>
        <w:tc>
          <w:tcPr>
            <w:tcW w:w="990" w:type="dxa"/>
            <w:tcBorders>
              <w:top w:val="nil"/>
              <w:left w:val="nil"/>
              <w:bottom w:val="single" w:sz="4" w:space="0" w:color="auto"/>
              <w:right w:val="single" w:sz="4" w:space="0" w:color="auto"/>
            </w:tcBorders>
            <w:shd w:val="clear" w:color="auto" w:fill="auto"/>
            <w:vAlign w:val="center"/>
            <w:hideMark/>
          </w:tcPr>
          <w:p w14:paraId="0F333B2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R-183</w:t>
            </w:r>
          </w:p>
        </w:tc>
        <w:tc>
          <w:tcPr>
            <w:tcW w:w="4140" w:type="dxa"/>
            <w:tcBorders>
              <w:top w:val="nil"/>
              <w:left w:val="nil"/>
              <w:bottom w:val="single" w:sz="4" w:space="0" w:color="auto"/>
              <w:right w:val="single" w:sz="4" w:space="0" w:color="auto"/>
            </w:tcBorders>
            <w:shd w:val="clear" w:color="auto" w:fill="auto"/>
            <w:vAlign w:val="center"/>
            <w:hideMark/>
          </w:tcPr>
          <w:p w14:paraId="3B71CDA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ա) </w:t>
            </w:r>
            <w:proofErr w:type="spellStart"/>
            <w:r w:rsidRPr="00D5579D">
              <w:rPr>
                <w:rFonts w:eastAsia="Times New Roman" w:cs="Times New Roman"/>
                <w:color w:val="000000"/>
                <w:sz w:val="24"/>
                <w:szCs w:val="24"/>
                <w:lang w:val="en-US"/>
              </w:rPr>
              <w:t>Օգտատերերի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հասանելիության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դերերը</w:t>
            </w:r>
            <w:proofErr w:type="spellEnd"/>
            <w:r w:rsidRPr="00D5579D">
              <w:rPr>
                <w:rFonts w:eastAsia="Times New Roman" w:cs="Times New Roman"/>
                <w:color w:val="000000"/>
                <w:sz w:val="24"/>
                <w:szCs w:val="24"/>
                <w:lang w:val="en-US"/>
              </w:rPr>
              <w:t>/</w:t>
            </w:r>
            <w:proofErr w:type="spellStart"/>
            <w:r w:rsidRPr="00D5579D">
              <w:rPr>
                <w:rFonts w:eastAsia="Times New Roman" w:cs="Times New Roman"/>
                <w:color w:val="000000"/>
                <w:sz w:val="24"/>
                <w:szCs w:val="24"/>
                <w:lang w:val="en-US"/>
              </w:rPr>
              <w:t>իրավունքները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մուտքագրվում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lastRenderedPageBreak/>
              <w:t>օգտատերերի</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դերերի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կառավարման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նպատակով</w:t>
            </w:r>
            <w:proofErr w:type="spellEnd"/>
            <w:r w:rsidRPr="00D5579D">
              <w:rPr>
                <w:rFonts w:eastAsia="Times New Roman" w:cs="Times New Roman"/>
                <w:color w:val="000000"/>
                <w:sz w:val="24"/>
                <w:szCs w:val="24"/>
                <w:lang w:val="en-US"/>
              </w:rPr>
              <w:t xml:space="preserve">: </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7EAF16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lastRenderedPageBreak/>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B3CF58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vMerge w:val="restart"/>
            <w:tcBorders>
              <w:top w:val="nil"/>
              <w:left w:val="single" w:sz="4" w:space="0" w:color="auto"/>
              <w:bottom w:val="single" w:sz="8" w:space="0" w:color="000000"/>
              <w:right w:val="single" w:sz="8" w:space="0" w:color="auto"/>
            </w:tcBorders>
            <w:shd w:val="clear" w:color="auto" w:fill="auto"/>
            <w:hideMark/>
          </w:tcPr>
          <w:p w14:paraId="5CA443D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Օրինակ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աշխատակիցը</w:t>
            </w:r>
            <w:proofErr w:type="spellEnd"/>
            <w:r w:rsidRPr="00D5579D">
              <w:rPr>
                <w:rFonts w:eastAsia="Times New Roman" w:cs="Times New Roman"/>
                <w:color w:val="000000"/>
                <w:sz w:val="24"/>
                <w:szCs w:val="24"/>
                <w:lang w:val="en-US"/>
              </w:rPr>
              <w:t xml:space="preserve"> AD-</w:t>
            </w:r>
            <w:proofErr w:type="spellStart"/>
            <w:r w:rsidRPr="00D5579D">
              <w:rPr>
                <w:rFonts w:eastAsia="Times New Roman" w:cs="Times New Roman"/>
                <w:color w:val="000000"/>
                <w:sz w:val="24"/>
                <w:szCs w:val="24"/>
                <w:lang w:val="en-US"/>
              </w:rPr>
              <w:t>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ստանում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lastRenderedPageBreak/>
              <w:t>մուտքի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հասանելիություն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ընդհանուր</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պարտականությունների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շրջանակներին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համապատասխան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ֆունկցիոնալ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գործընթացներին</w:t>
            </w:r>
            <w:proofErr w:type="spellEnd"/>
            <w:r w:rsidRPr="00D5579D">
              <w:rPr>
                <w:rFonts w:eastAsia="Times New Roman" w:cs="Times New Roman"/>
                <w:color w:val="000000"/>
                <w:sz w:val="24"/>
                <w:szCs w:val="24"/>
                <w:lang w:val="en-US"/>
              </w:rPr>
              <w:t>:</w:t>
            </w:r>
          </w:p>
        </w:tc>
      </w:tr>
      <w:tr w:rsidR="00D5579D" w:rsidRPr="00D5579D" w14:paraId="53A419BC" w14:textId="77777777" w:rsidTr="00D5579D">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030B244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5D7C454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37BCF6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R-184</w:t>
            </w:r>
          </w:p>
        </w:tc>
        <w:tc>
          <w:tcPr>
            <w:tcW w:w="4140" w:type="dxa"/>
            <w:tcBorders>
              <w:top w:val="nil"/>
              <w:left w:val="nil"/>
              <w:bottom w:val="single" w:sz="4" w:space="0" w:color="auto"/>
              <w:right w:val="single" w:sz="4" w:space="0" w:color="auto"/>
            </w:tcBorders>
            <w:shd w:val="clear" w:color="auto" w:fill="auto"/>
            <w:vAlign w:val="center"/>
            <w:hideMark/>
          </w:tcPr>
          <w:p w14:paraId="3FD07BE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բ) </w:t>
            </w:r>
            <w:proofErr w:type="spellStart"/>
            <w:r w:rsidRPr="00D5579D">
              <w:rPr>
                <w:rFonts w:eastAsia="Times New Roman" w:cs="Times New Roman"/>
                <w:color w:val="000000"/>
                <w:sz w:val="24"/>
                <w:szCs w:val="24"/>
                <w:lang w:val="en-US"/>
              </w:rPr>
              <w:t>Նշված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տեղեկատվությունը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համակարգ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մուտքագրել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ինչպես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ձեռքով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այնպես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էլ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համակարգերից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ավտոմատացված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հարցումների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միջոցով</w:t>
            </w:r>
            <w:proofErr w:type="spellEnd"/>
            <w:r w:rsidRPr="00D5579D">
              <w:rPr>
                <w:rFonts w:eastAsia="Times New Roman" w:cs="Times New Roman"/>
                <w:color w:val="000000"/>
                <w:sz w:val="24"/>
                <w:szCs w:val="24"/>
                <w:lang w:val="en-US"/>
              </w:rPr>
              <w:t xml:space="preserve"> (AD, SSO և </w:t>
            </w:r>
            <w:proofErr w:type="spellStart"/>
            <w:r w:rsidRPr="00D5579D">
              <w:rPr>
                <w:rFonts w:eastAsia="Times New Roman" w:cs="Times New Roman"/>
                <w:color w:val="000000"/>
                <w:sz w:val="24"/>
                <w:szCs w:val="24"/>
                <w:lang w:val="en-US"/>
              </w:rPr>
              <w:t>այլն</w:t>
            </w:r>
            <w:proofErr w:type="spellEnd"/>
            <w:r w:rsidRPr="00D5579D">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3C2D624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420C53E"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vMerge/>
            <w:tcBorders>
              <w:top w:val="nil"/>
              <w:left w:val="single" w:sz="4" w:space="0" w:color="auto"/>
              <w:bottom w:val="single" w:sz="8" w:space="0" w:color="000000"/>
              <w:right w:val="single" w:sz="8" w:space="0" w:color="auto"/>
            </w:tcBorders>
            <w:vAlign w:val="center"/>
            <w:hideMark/>
          </w:tcPr>
          <w:p w14:paraId="683BA7E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r>
      <w:tr w:rsidR="00D5579D" w:rsidRPr="00D5579D" w14:paraId="56285583" w14:textId="77777777" w:rsidTr="00D5579D">
        <w:trPr>
          <w:trHeight w:val="1740"/>
        </w:trPr>
        <w:tc>
          <w:tcPr>
            <w:tcW w:w="810" w:type="dxa"/>
            <w:vMerge/>
            <w:tcBorders>
              <w:top w:val="nil"/>
              <w:left w:val="single" w:sz="8" w:space="0" w:color="auto"/>
              <w:bottom w:val="single" w:sz="8" w:space="0" w:color="000000"/>
              <w:right w:val="single" w:sz="8" w:space="0" w:color="auto"/>
            </w:tcBorders>
            <w:vAlign w:val="center"/>
            <w:hideMark/>
          </w:tcPr>
          <w:p w14:paraId="597C279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0B0709E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nil"/>
              <w:right w:val="single" w:sz="4" w:space="0" w:color="auto"/>
            </w:tcBorders>
            <w:shd w:val="clear" w:color="auto" w:fill="auto"/>
            <w:vAlign w:val="center"/>
            <w:hideMark/>
          </w:tcPr>
          <w:p w14:paraId="28145C3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R-185</w:t>
            </w:r>
          </w:p>
        </w:tc>
        <w:tc>
          <w:tcPr>
            <w:tcW w:w="4140" w:type="dxa"/>
            <w:tcBorders>
              <w:top w:val="nil"/>
              <w:left w:val="nil"/>
              <w:bottom w:val="nil"/>
              <w:right w:val="single" w:sz="4" w:space="0" w:color="auto"/>
            </w:tcBorders>
            <w:shd w:val="clear" w:color="auto" w:fill="auto"/>
            <w:vAlign w:val="center"/>
            <w:hideMark/>
          </w:tcPr>
          <w:p w14:paraId="30221CF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գ) </w:t>
            </w:r>
            <w:proofErr w:type="spellStart"/>
            <w:r w:rsidRPr="00D5579D">
              <w:rPr>
                <w:rFonts w:eastAsia="Times New Roman" w:cs="Times New Roman"/>
                <w:color w:val="000000"/>
                <w:sz w:val="24"/>
                <w:szCs w:val="24"/>
                <w:lang w:val="en-US"/>
              </w:rPr>
              <w:t>Օգտատերերի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հաջող</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գրանցումը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ենթադրում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բոլոր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իրավասությունների</w:t>
            </w:r>
            <w:proofErr w:type="spellEnd"/>
            <w:r w:rsidRPr="00D5579D">
              <w:rPr>
                <w:rFonts w:eastAsia="Times New Roman" w:cs="Times New Roman"/>
                <w:color w:val="000000"/>
                <w:sz w:val="24"/>
                <w:szCs w:val="24"/>
                <w:lang w:val="en-US"/>
              </w:rPr>
              <w:t>/</w:t>
            </w:r>
            <w:proofErr w:type="spellStart"/>
            <w:r w:rsidRPr="00D5579D">
              <w:rPr>
                <w:rFonts w:eastAsia="Times New Roman" w:cs="Times New Roman"/>
                <w:color w:val="000000"/>
                <w:sz w:val="24"/>
                <w:szCs w:val="24"/>
                <w:lang w:val="en-US"/>
              </w:rPr>
              <w:t>դերերի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վերաբերյալ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կարգավորումներ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ամրացում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կառուցվածքի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ճյուղին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ինչպես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նաև</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կատարված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գործողությունների</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փոփոխությունների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ժանանակ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կատարողի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նույնականացում</w:t>
            </w:r>
            <w:proofErr w:type="spellEnd"/>
            <w:r w:rsidRPr="00D5579D">
              <w:rPr>
                <w:rFonts w:eastAsia="Times New Roman" w:cs="Times New Roman"/>
                <w:color w:val="000000"/>
                <w:sz w:val="24"/>
                <w:szCs w:val="24"/>
                <w:lang w:val="en-US"/>
              </w:rPr>
              <w:t xml:space="preserve"> (principle of non-repudiation)</w:t>
            </w:r>
          </w:p>
        </w:tc>
        <w:tc>
          <w:tcPr>
            <w:tcW w:w="1890" w:type="dxa"/>
            <w:tcBorders>
              <w:top w:val="nil"/>
              <w:left w:val="nil"/>
              <w:bottom w:val="single" w:sz="8" w:space="0" w:color="auto"/>
              <w:right w:val="single" w:sz="4" w:space="0" w:color="auto"/>
            </w:tcBorders>
            <w:shd w:val="clear" w:color="auto" w:fill="auto"/>
            <w:vAlign w:val="center"/>
            <w:hideMark/>
          </w:tcPr>
          <w:p w14:paraId="27BD328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nil"/>
              <w:right w:val="single" w:sz="4" w:space="0" w:color="auto"/>
            </w:tcBorders>
            <w:shd w:val="clear" w:color="auto" w:fill="auto"/>
            <w:vAlign w:val="center"/>
            <w:hideMark/>
          </w:tcPr>
          <w:p w14:paraId="20482AE1"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vMerge/>
            <w:tcBorders>
              <w:top w:val="nil"/>
              <w:left w:val="single" w:sz="4" w:space="0" w:color="auto"/>
              <w:bottom w:val="single" w:sz="8" w:space="0" w:color="000000"/>
              <w:right w:val="single" w:sz="8" w:space="0" w:color="auto"/>
            </w:tcBorders>
            <w:vAlign w:val="center"/>
            <w:hideMark/>
          </w:tcPr>
          <w:p w14:paraId="0BA1B84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r>
      <w:tr w:rsidR="00D5579D" w:rsidRPr="00D5579D" w14:paraId="3630674D" w14:textId="77777777" w:rsidTr="00D5579D">
        <w:trPr>
          <w:trHeight w:val="705"/>
        </w:trPr>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64655FE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2</w:t>
            </w:r>
          </w:p>
        </w:tc>
        <w:tc>
          <w:tcPr>
            <w:tcW w:w="2520" w:type="dxa"/>
            <w:vMerge w:val="restart"/>
            <w:tcBorders>
              <w:top w:val="nil"/>
              <w:left w:val="single" w:sz="8" w:space="0" w:color="auto"/>
              <w:bottom w:val="single" w:sz="8" w:space="0" w:color="000000"/>
              <w:right w:val="single" w:sz="4" w:space="0" w:color="auto"/>
            </w:tcBorders>
            <w:shd w:val="clear" w:color="auto" w:fill="auto"/>
            <w:vAlign w:val="center"/>
            <w:hideMark/>
          </w:tcPr>
          <w:p w14:paraId="201BF3B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Օգտատերերի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բոլոր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գործողությունները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լոգավորվում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p>
        </w:tc>
        <w:tc>
          <w:tcPr>
            <w:tcW w:w="990" w:type="dxa"/>
            <w:tcBorders>
              <w:top w:val="single" w:sz="8" w:space="0" w:color="auto"/>
              <w:left w:val="nil"/>
              <w:bottom w:val="single" w:sz="4" w:space="0" w:color="auto"/>
              <w:right w:val="single" w:sz="4" w:space="0" w:color="auto"/>
            </w:tcBorders>
            <w:shd w:val="clear" w:color="auto" w:fill="auto"/>
            <w:vAlign w:val="center"/>
            <w:hideMark/>
          </w:tcPr>
          <w:p w14:paraId="6B605C3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4140" w:type="dxa"/>
            <w:tcBorders>
              <w:top w:val="single" w:sz="8" w:space="0" w:color="auto"/>
              <w:left w:val="nil"/>
              <w:bottom w:val="single" w:sz="4" w:space="0" w:color="auto"/>
              <w:right w:val="single" w:sz="4" w:space="0" w:color="auto"/>
            </w:tcBorders>
            <w:shd w:val="clear" w:color="000000" w:fill="FFFFFF"/>
            <w:vAlign w:val="center"/>
            <w:hideMark/>
          </w:tcPr>
          <w:p w14:paraId="6ABE631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Գործընթացում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գործողությունների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լոգավորման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Մասնավորապես</w:t>
            </w:r>
            <w:proofErr w:type="spellEnd"/>
            <w:r w:rsidRPr="00D5579D">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4EBB9A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single" w:sz="8" w:space="0" w:color="auto"/>
              <w:left w:val="nil"/>
              <w:bottom w:val="single" w:sz="4" w:space="0" w:color="auto"/>
              <w:right w:val="single" w:sz="4" w:space="0" w:color="auto"/>
            </w:tcBorders>
            <w:shd w:val="clear" w:color="auto" w:fill="auto"/>
            <w:vAlign w:val="center"/>
            <w:hideMark/>
          </w:tcPr>
          <w:p w14:paraId="023D1448"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4" w:space="0" w:color="auto"/>
              <w:right w:val="single" w:sz="8" w:space="0" w:color="auto"/>
            </w:tcBorders>
            <w:shd w:val="clear" w:color="auto" w:fill="auto"/>
            <w:vAlign w:val="center"/>
            <w:hideMark/>
          </w:tcPr>
          <w:p w14:paraId="7C3FC9D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20611F9C" w14:textId="77777777" w:rsidTr="00D5579D">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79F7C61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3178623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25D830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R-186</w:t>
            </w:r>
          </w:p>
        </w:tc>
        <w:tc>
          <w:tcPr>
            <w:tcW w:w="4140" w:type="dxa"/>
            <w:tcBorders>
              <w:top w:val="nil"/>
              <w:left w:val="nil"/>
              <w:bottom w:val="single" w:sz="4" w:space="0" w:color="auto"/>
              <w:right w:val="single" w:sz="4" w:space="0" w:color="auto"/>
            </w:tcBorders>
            <w:shd w:val="clear" w:color="000000" w:fill="FFFFFF"/>
            <w:vAlign w:val="center"/>
            <w:hideMark/>
          </w:tcPr>
          <w:p w14:paraId="08782DE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 1</w:t>
            </w:r>
            <w:r w:rsidRPr="00D5579D">
              <w:rPr>
                <w:rFonts w:ascii="Cambria Math" w:eastAsia="Times New Roman" w:hAnsi="Cambria Math" w:cs="Cambria Math"/>
                <w:color w:val="000000"/>
                <w:sz w:val="24"/>
                <w:szCs w:val="24"/>
                <w:lang w:val="en-US"/>
              </w:rPr>
              <w:t>․</w:t>
            </w:r>
            <w:r w:rsidRPr="00D5579D">
              <w:rPr>
                <w:rFonts w:eastAsia="Times New Roman" w:cs="Times New Roman"/>
                <w:color w:val="000000"/>
                <w:sz w:val="24"/>
                <w:szCs w:val="24"/>
                <w:lang w:val="en-US"/>
              </w:rPr>
              <w:t xml:space="preserve"> </w:t>
            </w:r>
            <w:proofErr w:type="spellStart"/>
            <w:r w:rsidRPr="00D5579D">
              <w:rPr>
                <w:rFonts w:eastAsia="Times New Roman" w:cs="GHEA Grapalat"/>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GHEA Grapalat"/>
                <w:color w:val="000000"/>
                <w:sz w:val="24"/>
                <w:szCs w:val="24"/>
                <w:lang w:val="en-US"/>
              </w:rPr>
              <w:t>պետք</w:t>
            </w:r>
            <w:proofErr w:type="spellEnd"/>
            <w:r w:rsidRPr="00D5579D">
              <w:rPr>
                <w:rFonts w:eastAsia="Times New Roman" w:cs="Times New Roman"/>
                <w:color w:val="000000"/>
                <w:sz w:val="24"/>
                <w:szCs w:val="24"/>
                <w:lang w:val="en-US"/>
              </w:rPr>
              <w:t xml:space="preserve"> </w:t>
            </w:r>
            <w:r w:rsidRPr="00D5579D">
              <w:rPr>
                <w:rFonts w:eastAsia="Times New Roman" w:cs="GHEA Grapalat"/>
                <w:color w:val="000000"/>
                <w:sz w:val="24"/>
                <w:szCs w:val="24"/>
                <w:lang w:val="en-US"/>
              </w:rPr>
              <w:t>է</w:t>
            </w:r>
            <w:r w:rsidRPr="00D5579D">
              <w:rPr>
                <w:rFonts w:eastAsia="Times New Roman" w:cs="Times New Roman"/>
                <w:color w:val="000000"/>
                <w:sz w:val="24"/>
                <w:szCs w:val="24"/>
                <w:lang w:val="en-US"/>
              </w:rPr>
              <w:t xml:space="preserve"> </w:t>
            </w:r>
            <w:proofErr w:type="spellStart"/>
            <w:r w:rsidRPr="00D5579D">
              <w:rPr>
                <w:rFonts w:eastAsia="Times New Roman" w:cs="GHEA Grapalat"/>
                <w:color w:val="000000"/>
                <w:sz w:val="24"/>
                <w:szCs w:val="24"/>
                <w:lang w:val="en-US"/>
              </w:rPr>
              <w:t>պահպանի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GHEA Grapalat"/>
                <w:color w:val="000000"/>
                <w:sz w:val="24"/>
                <w:szCs w:val="24"/>
                <w:lang w:val="en-US"/>
              </w:rPr>
              <w:t>օգտագործողների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մուտքերի</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գրանցման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բոլոր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գործողությունների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լոգերը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ապահովելով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մոնիտորինգ</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անոմալիաների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հայտնաբերում</w:t>
            </w:r>
            <w:proofErr w:type="spellEnd"/>
            <w:r w:rsidRPr="00D5579D">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058513A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5D4F3A91"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4" w:space="0" w:color="auto"/>
              <w:right w:val="single" w:sz="8" w:space="0" w:color="auto"/>
            </w:tcBorders>
            <w:shd w:val="clear" w:color="auto" w:fill="auto"/>
            <w:vAlign w:val="center"/>
            <w:hideMark/>
          </w:tcPr>
          <w:p w14:paraId="4386AB2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25E9F27F" w14:textId="77777777" w:rsidTr="00D5579D">
        <w:trPr>
          <w:trHeight w:val="1050"/>
        </w:trPr>
        <w:tc>
          <w:tcPr>
            <w:tcW w:w="810" w:type="dxa"/>
            <w:vMerge/>
            <w:tcBorders>
              <w:top w:val="nil"/>
              <w:left w:val="single" w:sz="8" w:space="0" w:color="auto"/>
              <w:bottom w:val="single" w:sz="8" w:space="0" w:color="000000"/>
              <w:right w:val="single" w:sz="8" w:space="0" w:color="auto"/>
            </w:tcBorders>
            <w:vAlign w:val="center"/>
            <w:hideMark/>
          </w:tcPr>
          <w:p w14:paraId="490663B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152D08C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7BB5855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R-187</w:t>
            </w:r>
          </w:p>
        </w:tc>
        <w:tc>
          <w:tcPr>
            <w:tcW w:w="4140" w:type="dxa"/>
            <w:tcBorders>
              <w:top w:val="nil"/>
              <w:left w:val="nil"/>
              <w:bottom w:val="single" w:sz="8" w:space="0" w:color="auto"/>
              <w:right w:val="single" w:sz="4" w:space="0" w:color="auto"/>
            </w:tcBorders>
            <w:shd w:val="clear" w:color="000000" w:fill="FFFFFF"/>
            <w:vAlign w:val="center"/>
            <w:hideMark/>
          </w:tcPr>
          <w:p w14:paraId="7DC9416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2.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կիրառի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Գաղտնաբառերի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քաղաքականություն</w:t>
            </w:r>
            <w:proofErr w:type="spellEnd"/>
            <w:r w:rsidRPr="00D5579D">
              <w:rPr>
                <w:rFonts w:eastAsia="Times New Roman" w:cs="Times New Roman"/>
                <w:color w:val="000000"/>
                <w:sz w:val="24"/>
                <w:szCs w:val="24"/>
                <w:lang w:val="en-US"/>
              </w:rPr>
              <w:t xml:space="preserve"> (Password Policy)՝ </w:t>
            </w:r>
            <w:proofErr w:type="spellStart"/>
            <w:r w:rsidRPr="00D5579D">
              <w:rPr>
                <w:rFonts w:eastAsia="Times New Roman" w:cs="Times New Roman"/>
                <w:color w:val="000000"/>
                <w:sz w:val="24"/>
                <w:szCs w:val="24"/>
                <w:lang w:val="en-US"/>
              </w:rPr>
              <w:t>ապահովելու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ուժեղ</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հաճախակի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փոխվող</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գաղտնաբառեր</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2CDF14B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052A738C" w14:textId="77777777" w:rsidR="00D5579D" w:rsidRPr="00D5579D" w:rsidRDefault="00D5579D" w:rsidP="00D5579D">
            <w:pPr>
              <w:spacing w:before="0" w:after="0" w:line="240" w:lineRule="auto"/>
              <w:ind w:firstLineChars="700" w:firstLine="1680"/>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340" w:type="dxa"/>
            <w:tcBorders>
              <w:top w:val="nil"/>
              <w:left w:val="nil"/>
              <w:bottom w:val="single" w:sz="8" w:space="0" w:color="auto"/>
              <w:right w:val="single" w:sz="8" w:space="0" w:color="auto"/>
            </w:tcBorders>
            <w:shd w:val="clear" w:color="auto" w:fill="auto"/>
            <w:vAlign w:val="center"/>
            <w:hideMark/>
          </w:tcPr>
          <w:p w14:paraId="489F64C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0E182A9B" w14:textId="77777777" w:rsidTr="00D5579D">
        <w:trPr>
          <w:trHeight w:val="690"/>
        </w:trPr>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1B08C19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3</w:t>
            </w:r>
          </w:p>
        </w:tc>
        <w:tc>
          <w:tcPr>
            <w:tcW w:w="2520" w:type="dxa"/>
            <w:vMerge w:val="restart"/>
            <w:tcBorders>
              <w:top w:val="nil"/>
              <w:left w:val="single" w:sz="8" w:space="0" w:color="auto"/>
              <w:bottom w:val="single" w:sz="8" w:space="0" w:color="000000"/>
              <w:right w:val="single" w:sz="4" w:space="0" w:color="auto"/>
            </w:tcBorders>
            <w:shd w:val="clear" w:color="auto" w:fill="auto"/>
            <w:vAlign w:val="center"/>
            <w:hideMark/>
          </w:tcPr>
          <w:p w14:paraId="39F6797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վարվում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բոլոր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արտահանումների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lastRenderedPageBreak/>
              <w:t>աուդիտային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մատյան</w:t>
            </w:r>
            <w:proofErr w:type="spellEnd"/>
            <w:r w:rsidRPr="00D5579D">
              <w:rPr>
                <w:rFonts w:eastAsia="Times New Roman" w:cs="Times New Roman"/>
                <w:color w:val="000000"/>
                <w:sz w:val="24"/>
                <w:szCs w:val="24"/>
                <w:lang w:val="en-US"/>
              </w:rPr>
              <w:t xml:space="preserve"> </w:t>
            </w:r>
          </w:p>
        </w:tc>
        <w:tc>
          <w:tcPr>
            <w:tcW w:w="990" w:type="dxa"/>
            <w:tcBorders>
              <w:top w:val="nil"/>
              <w:left w:val="nil"/>
              <w:bottom w:val="single" w:sz="4" w:space="0" w:color="auto"/>
              <w:right w:val="single" w:sz="4" w:space="0" w:color="auto"/>
            </w:tcBorders>
            <w:shd w:val="clear" w:color="auto" w:fill="auto"/>
            <w:vAlign w:val="center"/>
            <w:hideMark/>
          </w:tcPr>
          <w:p w14:paraId="3F9EC75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R-188</w:t>
            </w:r>
          </w:p>
        </w:tc>
        <w:tc>
          <w:tcPr>
            <w:tcW w:w="4140" w:type="dxa"/>
            <w:tcBorders>
              <w:top w:val="nil"/>
              <w:left w:val="nil"/>
              <w:bottom w:val="single" w:sz="4" w:space="0" w:color="auto"/>
              <w:right w:val="single" w:sz="4" w:space="0" w:color="auto"/>
            </w:tcBorders>
            <w:shd w:val="clear" w:color="000000" w:fill="FFFFFF"/>
            <w:vAlign w:val="center"/>
            <w:hideMark/>
          </w:tcPr>
          <w:p w14:paraId="4952FB4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ա) </w:t>
            </w:r>
            <w:proofErr w:type="spellStart"/>
            <w:r w:rsidRPr="00D5579D">
              <w:rPr>
                <w:rFonts w:eastAsia="Times New Roman" w:cs="Times New Roman"/>
                <w:color w:val="000000"/>
                <w:sz w:val="24"/>
                <w:szCs w:val="24"/>
                <w:lang w:val="en-US"/>
              </w:rPr>
              <w:t>Աուդիտային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մատյանը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պարունակում</w:t>
            </w:r>
            <w:proofErr w:type="spellEnd"/>
            <w:r w:rsidRPr="00D5579D">
              <w:rPr>
                <w:rFonts w:eastAsia="Times New Roman" w:cs="Times New Roman"/>
                <w:color w:val="000000"/>
                <w:sz w:val="24"/>
                <w:szCs w:val="24"/>
                <w:lang w:val="en-US"/>
              </w:rPr>
              <w:t xml:space="preserve"> է</w:t>
            </w:r>
          </w:p>
        </w:tc>
        <w:tc>
          <w:tcPr>
            <w:tcW w:w="1890" w:type="dxa"/>
            <w:tcBorders>
              <w:top w:val="nil"/>
              <w:left w:val="nil"/>
              <w:bottom w:val="single" w:sz="4" w:space="0" w:color="auto"/>
              <w:right w:val="single" w:sz="4" w:space="0" w:color="auto"/>
            </w:tcBorders>
            <w:shd w:val="clear" w:color="auto" w:fill="auto"/>
            <w:vAlign w:val="center"/>
            <w:hideMark/>
          </w:tcPr>
          <w:p w14:paraId="0F7F7B8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8B20F75"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vMerge w:val="restart"/>
            <w:tcBorders>
              <w:top w:val="nil"/>
              <w:left w:val="single" w:sz="4" w:space="0" w:color="auto"/>
              <w:bottom w:val="single" w:sz="8" w:space="0" w:color="000000"/>
              <w:right w:val="single" w:sz="8" w:space="0" w:color="auto"/>
            </w:tcBorders>
            <w:shd w:val="clear" w:color="auto" w:fill="auto"/>
            <w:hideMark/>
          </w:tcPr>
          <w:p w14:paraId="5207BE3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Եթե</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ներբեռնում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կցվում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lastRenderedPageBreak/>
              <w:t>օգտատիրոջ</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եզակի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ստորագրությունը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ազգանունը</w:t>
            </w:r>
            <w:proofErr w:type="spellEnd"/>
            <w:r w:rsidRPr="00D5579D">
              <w:rPr>
                <w:rFonts w:eastAsia="Times New Roman" w:cs="Times New Roman"/>
                <w:color w:val="000000"/>
                <w:sz w:val="24"/>
                <w:szCs w:val="24"/>
                <w:lang w:val="en-US"/>
              </w:rPr>
              <w:t>:</w:t>
            </w:r>
          </w:p>
        </w:tc>
      </w:tr>
      <w:tr w:rsidR="00D5579D" w:rsidRPr="00D5579D" w14:paraId="5F1AD19D" w14:textId="77777777" w:rsidTr="00D5579D">
        <w:trPr>
          <w:trHeight w:val="690"/>
        </w:trPr>
        <w:tc>
          <w:tcPr>
            <w:tcW w:w="810" w:type="dxa"/>
            <w:vMerge/>
            <w:tcBorders>
              <w:top w:val="nil"/>
              <w:left w:val="single" w:sz="8" w:space="0" w:color="auto"/>
              <w:bottom w:val="single" w:sz="8" w:space="0" w:color="000000"/>
              <w:right w:val="single" w:sz="8" w:space="0" w:color="auto"/>
            </w:tcBorders>
            <w:vAlign w:val="center"/>
            <w:hideMark/>
          </w:tcPr>
          <w:p w14:paraId="502736C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0B6C57A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66BEE8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R-189</w:t>
            </w:r>
          </w:p>
        </w:tc>
        <w:tc>
          <w:tcPr>
            <w:tcW w:w="4140" w:type="dxa"/>
            <w:tcBorders>
              <w:top w:val="nil"/>
              <w:left w:val="nil"/>
              <w:bottom w:val="single" w:sz="4" w:space="0" w:color="auto"/>
              <w:right w:val="single" w:sz="4" w:space="0" w:color="auto"/>
            </w:tcBorders>
            <w:shd w:val="clear" w:color="000000" w:fill="FFFFFF"/>
            <w:vAlign w:val="center"/>
            <w:hideMark/>
          </w:tcPr>
          <w:p w14:paraId="05AA556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արտահանումներ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այդ</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թվում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արտահանումը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կատարած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lastRenderedPageBreak/>
              <w:t>օգտատերը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արտահանման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ժամը</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ամսաթիվը</w:t>
            </w:r>
            <w:proofErr w:type="spellEnd"/>
            <w:r w:rsidRPr="00D5579D">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29A6E1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lastRenderedPageBreak/>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97F1C63"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vMerge/>
            <w:tcBorders>
              <w:top w:val="nil"/>
              <w:left w:val="single" w:sz="4" w:space="0" w:color="auto"/>
              <w:bottom w:val="single" w:sz="8" w:space="0" w:color="000000"/>
              <w:right w:val="single" w:sz="8" w:space="0" w:color="auto"/>
            </w:tcBorders>
            <w:vAlign w:val="center"/>
            <w:hideMark/>
          </w:tcPr>
          <w:p w14:paraId="0C70D15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r>
      <w:tr w:rsidR="00D5579D" w:rsidRPr="00D5579D" w14:paraId="51E225B4" w14:textId="77777777" w:rsidTr="00D5579D">
        <w:trPr>
          <w:trHeight w:val="1395"/>
        </w:trPr>
        <w:tc>
          <w:tcPr>
            <w:tcW w:w="810" w:type="dxa"/>
            <w:vMerge/>
            <w:tcBorders>
              <w:top w:val="nil"/>
              <w:left w:val="single" w:sz="8" w:space="0" w:color="auto"/>
              <w:bottom w:val="single" w:sz="8" w:space="0" w:color="000000"/>
              <w:right w:val="single" w:sz="8" w:space="0" w:color="auto"/>
            </w:tcBorders>
            <w:vAlign w:val="center"/>
            <w:hideMark/>
          </w:tcPr>
          <w:p w14:paraId="22E84EE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45289A3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1B1DC3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R-190</w:t>
            </w:r>
          </w:p>
        </w:tc>
        <w:tc>
          <w:tcPr>
            <w:tcW w:w="4140" w:type="dxa"/>
            <w:tcBorders>
              <w:top w:val="nil"/>
              <w:left w:val="nil"/>
              <w:bottom w:val="single" w:sz="8" w:space="0" w:color="auto"/>
              <w:right w:val="single" w:sz="4" w:space="0" w:color="auto"/>
            </w:tcBorders>
            <w:shd w:val="clear" w:color="000000" w:fill="FFFFFF"/>
            <w:vAlign w:val="center"/>
            <w:hideMark/>
          </w:tcPr>
          <w:p w14:paraId="5F5A23D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բ) </w:t>
            </w:r>
            <w:proofErr w:type="spellStart"/>
            <w:r w:rsidRPr="00D5579D">
              <w:rPr>
                <w:rFonts w:eastAsia="Times New Roman" w:cs="Times New Roman"/>
                <w:color w:val="000000"/>
                <w:sz w:val="24"/>
                <w:szCs w:val="24"/>
                <w:lang w:val="en-US"/>
              </w:rPr>
              <w:t>Համակարգից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արտահանված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բավականաչափ</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տեղեկատվություն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պարունակի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արտահանած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օգտատիրոջը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նույնականացնելու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այդպիսի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տեղեկատվության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ցանկացած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փոփոխության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դեպքում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դառնա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անգործածելի</w:t>
            </w:r>
            <w:proofErr w:type="spellEnd"/>
            <w:r w:rsidRPr="00D5579D">
              <w:rPr>
                <w:rFonts w:eastAsia="Times New Roman" w:cs="Times New Roman"/>
                <w:color w:val="000000"/>
                <w:sz w:val="24"/>
                <w:szCs w:val="24"/>
                <w:lang w:val="en-US"/>
              </w:rPr>
              <w:t>/</w:t>
            </w:r>
            <w:proofErr w:type="spellStart"/>
            <w:r w:rsidRPr="00D5579D">
              <w:rPr>
                <w:rFonts w:eastAsia="Times New Roman" w:cs="Times New Roman"/>
                <w:color w:val="000000"/>
                <w:sz w:val="24"/>
                <w:szCs w:val="24"/>
                <w:lang w:val="en-US"/>
              </w:rPr>
              <w:t>փչացած</w:t>
            </w:r>
            <w:proofErr w:type="spellEnd"/>
            <w:r w:rsidRPr="00D5579D">
              <w:rPr>
                <w:rFonts w:eastAsia="Times New Roman" w:cs="Times New Roman"/>
                <w:color w:val="000000"/>
                <w:sz w:val="24"/>
                <w:szCs w:val="24"/>
                <w:lang w:val="en-US"/>
              </w:rPr>
              <w:t xml:space="preserve">։ </w:t>
            </w:r>
          </w:p>
        </w:tc>
        <w:tc>
          <w:tcPr>
            <w:tcW w:w="1890" w:type="dxa"/>
            <w:tcBorders>
              <w:top w:val="nil"/>
              <w:left w:val="nil"/>
              <w:bottom w:val="single" w:sz="8" w:space="0" w:color="auto"/>
              <w:right w:val="single" w:sz="4" w:space="0" w:color="auto"/>
            </w:tcBorders>
            <w:shd w:val="clear" w:color="auto" w:fill="auto"/>
            <w:vAlign w:val="center"/>
            <w:hideMark/>
          </w:tcPr>
          <w:p w14:paraId="201CC9B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0B743613"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vMerge/>
            <w:tcBorders>
              <w:top w:val="nil"/>
              <w:left w:val="single" w:sz="4" w:space="0" w:color="auto"/>
              <w:bottom w:val="single" w:sz="8" w:space="0" w:color="000000"/>
              <w:right w:val="single" w:sz="8" w:space="0" w:color="auto"/>
            </w:tcBorders>
            <w:vAlign w:val="center"/>
            <w:hideMark/>
          </w:tcPr>
          <w:p w14:paraId="044B254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r>
      <w:tr w:rsidR="00D5579D" w:rsidRPr="00D5579D" w14:paraId="15844DB7" w14:textId="77777777" w:rsidTr="00D5579D">
        <w:trPr>
          <w:trHeight w:val="1260"/>
        </w:trPr>
        <w:tc>
          <w:tcPr>
            <w:tcW w:w="81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BCD4F7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4</w:t>
            </w:r>
          </w:p>
        </w:tc>
        <w:tc>
          <w:tcPr>
            <w:tcW w:w="2520" w:type="dxa"/>
            <w:vMerge w:val="restart"/>
            <w:tcBorders>
              <w:top w:val="nil"/>
              <w:left w:val="single" w:sz="8" w:space="0" w:color="auto"/>
              <w:bottom w:val="single" w:sz="8" w:space="0" w:color="000000"/>
              <w:right w:val="single" w:sz="4" w:space="0" w:color="auto"/>
            </w:tcBorders>
            <w:shd w:val="clear" w:color="auto" w:fill="auto"/>
            <w:vAlign w:val="center"/>
            <w:hideMark/>
          </w:tcPr>
          <w:p w14:paraId="3E6E89B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տալիս</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իրադարձությունների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մատյանների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վարման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ֆունկցիոնալ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հնարավորություն</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31A5B9C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R-191</w:t>
            </w:r>
          </w:p>
        </w:tc>
        <w:tc>
          <w:tcPr>
            <w:tcW w:w="4140" w:type="dxa"/>
            <w:tcBorders>
              <w:top w:val="nil"/>
              <w:left w:val="nil"/>
              <w:bottom w:val="single" w:sz="4" w:space="0" w:color="auto"/>
              <w:right w:val="single" w:sz="4" w:space="0" w:color="auto"/>
            </w:tcBorders>
            <w:shd w:val="clear" w:color="auto" w:fill="auto"/>
            <w:vAlign w:val="center"/>
            <w:hideMark/>
          </w:tcPr>
          <w:p w14:paraId="3DD5A72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ա) </w:t>
            </w:r>
            <w:proofErr w:type="spellStart"/>
            <w:r w:rsidRPr="00D5579D">
              <w:rPr>
                <w:rFonts w:eastAsia="Times New Roman" w:cs="Times New Roman"/>
                <w:color w:val="000000"/>
                <w:sz w:val="24"/>
                <w:szCs w:val="24"/>
                <w:lang w:val="en-US"/>
              </w:rPr>
              <w:t>Համակարգում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սահմանված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իրադարձությունների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այդ</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թվում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աշխատանքի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ընթացքում</w:t>
            </w:r>
            <w:proofErr w:type="spellEnd"/>
            <w:r w:rsidRPr="00D5579D">
              <w:rPr>
                <w:rFonts w:eastAsia="Times New Roman" w:cs="Times New Roman"/>
                <w:color w:val="000000"/>
                <w:sz w:val="24"/>
                <w:szCs w:val="24"/>
                <w:lang w:val="en-US"/>
              </w:rPr>
              <w:t xml:space="preserve"> ի </w:t>
            </w:r>
            <w:proofErr w:type="spellStart"/>
            <w:r w:rsidRPr="00D5579D">
              <w:rPr>
                <w:rFonts w:eastAsia="Times New Roman" w:cs="Times New Roman"/>
                <w:color w:val="000000"/>
                <w:sz w:val="24"/>
                <w:szCs w:val="24"/>
                <w:lang w:val="en-US"/>
              </w:rPr>
              <w:t>հայտ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եկած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սխալների</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սահմանափակումների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վարման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մշտադիտարկման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ֆունկցիոնալ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հնարավորություն</w:t>
            </w:r>
            <w:proofErr w:type="spellEnd"/>
            <w:r w:rsidRPr="00D5579D">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87AF13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F84A798"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tcBorders>
              <w:top w:val="nil"/>
              <w:left w:val="nil"/>
              <w:bottom w:val="single" w:sz="4" w:space="0" w:color="auto"/>
              <w:right w:val="single" w:sz="8" w:space="0" w:color="auto"/>
            </w:tcBorders>
            <w:shd w:val="clear" w:color="auto" w:fill="auto"/>
            <w:noWrap/>
            <w:hideMark/>
          </w:tcPr>
          <w:p w14:paraId="0F1E392E"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r>
      <w:tr w:rsidR="00D5579D" w:rsidRPr="00D5579D" w14:paraId="6E3AEF90" w14:textId="77777777" w:rsidTr="00D5579D">
        <w:trPr>
          <w:trHeight w:val="705"/>
        </w:trPr>
        <w:tc>
          <w:tcPr>
            <w:tcW w:w="810" w:type="dxa"/>
            <w:vMerge/>
            <w:tcBorders>
              <w:top w:val="nil"/>
              <w:left w:val="single" w:sz="8" w:space="0" w:color="auto"/>
              <w:bottom w:val="single" w:sz="8" w:space="0" w:color="000000"/>
              <w:right w:val="single" w:sz="8" w:space="0" w:color="auto"/>
            </w:tcBorders>
            <w:vAlign w:val="center"/>
            <w:hideMark/>
          </w:tcPr>
          <w:p w14:paraId="0FA61B3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726E7CC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3B66EF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R-192</w:t>
            </w:r>
          </w:p>
        </w:tc>
        <w:tc>
          <w:tcPr>
            <w:tcW w:w="4140" w:type="dxa"/>
            <w:tcBorders>
              <w:top w:val="nil"/>
              <w:left w:val="nil"/>
              <w:bottom w:val="single" w:sz="8" w:space="0" w:color="auto"/>
              <w:right w:val="single" w:sz="4" w:space="0" w:color="auto"/>
            </w:tcBorders>
            <w:shd w:val="clear" w:color="auto" w:fill="auto"/>
            <w:vAlign w:val="center"/>
            <w:hideMark/>
          </w:tcPr>
          <w:p w14:paraId="58CB868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բ) </w:t>
            </w:r>
            <w:proofErr w:type="spellStart"/>
            <w:r w:rsidRPr="00D5579D">
              <w:rPr>
                <w:rFonts w:eastAsia="Times New Roman" w:cs="Times New Roman"/>
                <w:color w:val="000000"/>
                <w:sz w:val="24"/>
                <w:szCs w:val="24"/>
                <w:lang w:val="en-US"/>
              </w:rPr>
              <w:t>Սխալների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խմբավորում</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տարբեր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ադմինիստրատորների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խմբերի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հասցեագրում</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12F55EA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6A3D3CE7"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tcBorders>
              <w:top w:val="nil"/>
              <w:left w:val="nil"/>
              <w:bottom w:val="single" w:sz="8" w:space="0" w:color="auto"/>
              <w:right w:val="single" w:sz="8" w:space="0" w:color="auto"/>
            </w:tcBorders>
            <w:shd w:val="clear" w:color="auto" w:fill="auto"/>
            <w:noWrap/>
            <w:vAlign w:val="center"/>
            <w:hideMark/>
          </w:tcPr>
          <w:p w14:paraId="4A565D02" w14:textId="77777777" w:rsidR="00D5579D" w:rsidRPr="00D5579D" w:rsidRDefault="00D5579D" w:rsidP="00D5579D">
            <w:pPr>
              <w:spacing w:before="0" w:after="0" w:line="240" w:lineRule="auto"/>
              <w:jc w:val="left"/>
              <w:rPr>
                <w:rFonts w:eastAsia="Times New Roman" w:cs="Times New Roman"/>
                <w:b/>
                <w:bCs/>
                <w:color w:val="000000"/>
                <w:sz w:val="24"/>
                <w:szCs w:val="24"/>
                <w:lang w:val="en-US"/>
              </w:rPr>
            </w:pPr>
            <w:r w:rsidRPr="00D5579D">
              <w:rPr>
                <w:rFonts w:ascii="Calibri" w:eastAsia="Times New Roman" w:hAnsi="Calibri" w:cs="Calibri"/>
                <w:b/>
                <w:bCs/>
                <w:color w:val="000000"/>
                <w:sz w:val="24"/>
                <w:szCs w:val="24"/>
                <w:lang w:val="en-US"/>
              </w:rPr>
              <w:t> </w:t>
            </w:r>
          </w:p>
        </w:tc>
      </w:tr>
      <w:tr w:rsidR="00D5579D" w:rsidRPr="00D5579D" w14:paraId="5711F5A9" w14:textId="77777777" w:rsidTr="00D5579D">
        <w:trPr>
          <w:trHeight w:val="3015"/>
        </w:trPr>
        <w:tc>
          <w:tcPr>
            <w:tcW w:w="810" w:type="dxa"/>
            <w:tcBorders>
              <w:top w:val="nil"/>
              <w:left w:val="single" w:sz="8" w:space="0" w:color="auto"/>
              <w:bottom w:val="single" w:sz="8" w:space="0" w:color="auto"/>
              <w:right w:val="single" w:sz="8" w:space="0" w:color="auto"/>
            </w:tcBorders>
            <w:shd w:val="clear" w:color="auto" w:fill="auto"/>
            <w:noWrap/>
            <w:vAlign w:val="center"/>
            <w:hideMark/>
          </w:tcPr>
          <w:p w14:paraId="66055F5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5</w:t>
            </w:r>
          </w:p>
        </w:tc>
        <w:tc>
          <w:tcPr>
            <w:tcW w:w="2520" w:type="dxa"/>
            <w:tcBorders>
              <w:top w:val="nil"/>
              <w:left w:val="nil"/>
              <w:bottom w:val="single" w:sz="8" w:space="0" w:color="auto"/>
              <w:right w:val="single" w:sz="4" w:space="0" w:color="auto"/>
            </w:tcBorders>
            <w:shd w:val="clear" w:color="auto" w:fill="auto"/>
            <w:vAlign w:val="center"/>
            <w:hideMark/>
          </w:tcPr>
          <w:p w14:paraId="7727B2D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առկա</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կառավարման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մշտադիտարկման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պատուհան</w:t>
            </w:r>
            <w:proofErr w:type="spellEnd"/>
          </w:p>
        </w:tc>
        <w:tc>
          <w:tcPr>
            <w:tcW w:w="990" w:type="dxa"/>
            <w:tcBorders>
              <w:top w:val="nil"/>
              <w:left w:val="nil"/>
              <w:bottom w:val="single" w:sz="8" w:space="0" w:color="auto"/>
              <w:right w:val="single" w:sz="4" w:space="0" w:color="auto"/>
            </w:tcBorders>
            <w:shd w:val="clear" w:color="auto" w:fill="auto"/>
            <w:vAlign w:val="center"/>
            <w:hideMark/>
          </w:tcPr>
          <w:p w14:paraId="4905F12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R-193</w:t>
            </w:r>
          </w:p>
        </w:tc>
        <w:tc>
          <w:tcPr>
            <w:tcW w:w="4140" w:type="dxa"/>
            <w:tcBorders>
              <w:top w:val="nil"/>
              <w:left w:val="nil"/>
              <w:bottom w:val="single" w:sz="8" w:space="0" w:color="auto"/>
              <w:right w:val="single" w:sz="4" w:space="0" w:color="auto"/>
            </w:tcBorders>
            <w:shd w:val="clear" w:color="auto" w:fill="auto"/>
            <w:vAlign w:val="center"/>
            <w:hideMark/>
          </w:tcPr>
          <w:p w14:paraId="04020F0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ժամանակի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տեսանելիություն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աշխատանքի</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մատչելիության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մասին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ներառյալ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հետևյալ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մետրիկաները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հիշողության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օգտագործում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պրոցեսորի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բեռնվածություն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պահեստավորման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տարողություն</w:t>
            </w:r>
            <w:proofErr w:type="spellEnd"/>
            <w:r w:rsidRPr="00D5579D">
              <w:rPr>
                <w:rFonts w:eastAsia="Times New Roman" w:cs="Times New Roman"/>
                <w:color w:val="000000"/>
                <w:sz w:val="24"/>
                <w:szCs w:val="24"/>
                <w:lang w:val="en-US"/>
              </w:rPr>
              <w:t xml:space="preserve">, API-ի </w:t>
            </w:r>
            <w:proofErr w:type="spellStart"/>
            <w:r w:rsidRPr="00D5579D">
              <w:rPr>
                <w:rFonts w:eastAsia="Times New Roman" w:cs="Times New Roman"/>
                <w:color w:val="000000"/>
                <w:sz w:val="24"/>
                <w:szCs w:val="24"/>
                <w:lang w:val="en-US"/>
              </w:rPr>
              <w:t>առողջական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վիճակ</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աշխատանքի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անխափանություն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մետրիկաները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հասանելի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լինեն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ադմինիստրատիվ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վահանակի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միջոցով</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մատուցվեն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ստանդարտ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ինտերֆեյսներով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օրինակ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լոգեր</w:t>
            </w:r>
            <w:proofErr w:type="spellEnd"/>
            <w:r w:rsidRPr="00D5579D">
              <w:rPr>
                <w:rFonts w:eastAsia="Times New Roman" w:cs="Times New Roman"/>
                <w:color w:val="000000"/>
                <w:sz w:val="24"/>
                <w:szCs w:val="24"/>
                <w:lang w:val="en-US"/>
              </w:rPr>
              <w:t>, API-</w:t>
            </w:r>
            <w:proofErr w:type="spellStart"/>
            <w:r w:rsidRPr="00D5579D">
              <w:rPr>
                <w:rFonts w:eastAsia="Times New Roman" w:cs="Times New Roman"/>
                <w:color w:val="000000"/>
                <w:sz w:val="24"/>
                <w:szCs w:val="24"/>
                <w:lang w:val="en-US"/>
              </w:rPr>
              <w:t>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ինտեգրման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համար</w:t>
            </w:r>
            <w:proofErr w:type="spellEnd"/>
            <w:r w:rsidRPr="00D5579D">
              <w:rPr>
                <w:rFonts w:eastAsia="Times New Roman" w:cs="Times New Roman"/>
                <w:color w:val="000000"/>
                <w:sz w:val="24"/>
                <w:szCs w:val="24"/>
                <w:lang w:val="en-US"/>
              </w:rPr>
              <w:t xml:space="preserve"> ԿԲ-ի </w:t>
            </w:r>
            <w:proofErr w:type="spellStart"/>
            <w:r w:rsidRPr="00D5579D">
              <w:rPr>
                <w:rFonts w:eastAsia="Times New Roman" w:cs="Times New Roman"/>
                <w:color w:val="000000"/>
                <w:sz w:val="24"/>
                <w:szCs w:val="24"/>
                <w:lang w:val="en-US"/>
              </w:rPr>
              <w:t>մոնիթորինգի</w:t>
            </w:r>
            <w:proofErr w:type="spellEnd"/>
            <w:r w:rsidRPr="00D5579D">
              <w:rPr>
                <w:rFonts w:eastAsia="Times New Roman" w:cs="Times New Roman"/>
                <w:color w:val="000000"/>
                <w:sz w:val="24"/>
                <w:szCs w:val="24"/>
                <w:lang w:val="en-US"/>
              </w:rPr>
              <w:t xml:space="preserve"> և SIEM </w:t>
            </w:r>
            <w:proofErr w:type="spellStart"/>
            <w:r w:rsidRPr="00D5579D">
              <w:rPr>
                <w:rFonts w:eastAsia="Times New Roman" w:cs="Times New Roman"/>
                <w:color w:val="000000"/>
                <w:sz w:val="24"/>
                <w:szCs w:val="24"/>
                <w:lang w:val="en-US"/>
              </w:rPr>
              <w:t>գործիքների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5E069A6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3E5DBFED"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tcBorders>
              <w:top w:val="nil"/>
              <w:left w:val="nil"/>
              <w:bottom w:val="single" w:sz="8" w:space="0" w:color="auto"/>
              <w:right w:val="single" w:sz="8" w:space="0" w:color="auto"/>
            </w:tcBorders>
            <w:shd w:val="clear" w:color="auto" w:fill="auto"/>
            <w:hideMark/>
          </w:tcPr>
          <w:p w14:paraId="2D98B98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Արտադրողականության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սխալների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գրաֆիկական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արտապատկերում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ժամանակի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ռեժիմում</w:t>
            </w:r>
            <w:proofErr w:type="spellEnd"/>
            <w:r w:rsidRPr="00D5579D">
              <w:rPr>
                <w:rFonts w:eastAsia="Times New Roman" w:cs="Times New Roman"/>
                <w:color w:val="000000"/>
                <w:sz w:val="24"/>
                <w:szCs w:val="24"/>
                <w:lang w:val="en-US"/>
              </w:rPr>
              <w:t>:</w:t>
            </w:r>
          </w:p>
        </w:tc>
      </w:tr>
      <w:tr w:rsidR="00D5579D" w:rsidRPr="00D5579D" w14:paraId="3492F6CC" w14:textId="77777777" w:rsidTr="00D5579D">
        <w:trPr>
          <w:trHeight w:val="1725"/>
        </w:trPr>
        <w:tc>
          <w:tcPr>
            <w:tcW w:w="81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70A462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6</w:t>
            </w:r>
          </w:p>
        </w:tc>
        <w:tc>
          <w:tcPr>
            <w:tcW w:w="2520" w:type="dxa"/>
            <w:vMerge w:val="restart"/>
            <w:tcBorders>
              <w:top w:val="nil"/>
              <w:left w:val="single" w:sz="8" w:space="0" w:color="auto"/>
              <w:bottom w:val="single" w:sz="8" w:space="0" w:color="000000"/>
              <w:right w:val="single" w:sz="4" w:space="0" w:color="auto"/>
            </w:tcBorders>
            <w:shd w:val="clear" w:color="auto" w:fill="auto"/>
            <w:vAlign w:val="center"/>
            <w:hideMark/>
          </w:tcPr>
          <w:p w14:paraId="10317C3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ունենա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արտաքին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ինտեգրման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հետևյալ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տեխնոլոգիաները</w:t>
            </w:r>
            <w:proofErr w:type="spellEnd"/>
            <w:r w:rsidRPr="00D5579D">
              <w:rPr>
                <w:rFonts w:eastAsia="Times New Roman" w:cs="Times New Roman"/>
                <w:color w:val="000000"/>
                <w:sz w:val="24"/>
                <w:szCs w:val="24"/>
                <w:lang w:val="en-US"/>
              </w:rPr>
              <w:t>/</w:t>
            </w:r>
            <w:proofErr w:type="spellStart"/>
            <w:r w:rsidRPr="00D5579D">
              <w:rPr>
                <w:rFonts w:eastAsia="Times New Roman" w:cs="Times New Roman"/>
                <w:color w:val="000000"/>
                <w:sz w:val="24"/>
                <w:szCs w:val="24"/>
                <w:lang w:val="en-US"/>
              </w:rPr>
              <w:t>պրո¬տոկոլները</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5577191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R-194</w:t>
            </w:r>
          </w:p>
        </w:tc>
        <w:tc>
          <w:tcPr>
            <w:tcW w:w="4140" w:type="dxa"/>
            <w:tcBorders>
              <w:top w:val="nil"/>
              <w:left w:val="nil"/>
              <w:bottom w:val="single" w:sz="4" w:space="0" w:color="auto"/>
              <w:right w:val="single" w:sz="4" w:space="0" w:color="auto"/>
            </w:tcBorders>
            <w:shd w:val="clear" w:color="auto" w:fill="auto"/>
            <w:vAlign w:val="center"/>
            <w:hideMark/>
          </w:tcPr>
          <w:p w14:paraId="550AF37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փոխանցման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ինտեգրման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բազմազան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մեխանիզմներ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ինչը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կարևոր</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տարբեր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միջև</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հուսալի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արդյունավետ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փոխգործակցության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Ստորև</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ներկայացված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հիմնական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տեխնոլոգիական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փոխանակման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համար</w:t>
            </w:r>
            <w:proofErr w:type="spellEnd"/>
            <w:r w:rsidRPr="00D5579D">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202A906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BF231B5"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tcBorders>
              <w:top w:val="nil"/>
              <w:left w:val="nil"/>
              <w:bottom w:val="single" w:sz="4" w:space="0" w:color="auto"/>
              <w:right w:val="single" w:sz="8" w:space="0" w:color="auto"/>
            </w:tcBorders>
            <w:shd w:val="clear" w:color="auto" w:fill="auto"/>
            <w:noWrap/>
            <w:hideMark/>
          </w:tcPr>
          <w:p w14:paraId="3569BD6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2BED5E71" w14:textId="77777777" w:rsidTr="00D5579D">
        <w:trPr>
          <w:trHeight w:val="690"/>
        </w:trPr>
        <w:tc>
          <w:tcPr>
            <w:tcW w:w="810" w:type="dxa"/>
            <w:vMerge/>
            <w:tcBorders>
              <w:top w:val="nil"/>
              <w:left w:val="single" w:sz="8" w:space="0" w:color="auto"/>
              <w:bottom w:val="single" w:sz="8" w:space="0" w:color="000000"/>
              <w:right w:val="single" w:sz="8" w:space="0" w:color="auto"/>
            </w:tcBorders>
            <w:vAlign w:val="center"/>
            <w:hideMark/>
          </w:tcPr>
          <w:p w14:paraId="0512D1A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3E0253A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A4F1E6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R-195</w:t>
            </w:r>
          </w:p>
        </w:tc>
        <w:tc>
          <w:tcPr>
            <w:tcW w:w="4140" w:type="dxa"/>
            <w:tcBorders>
              <w:top w:val="nil"/>
              <w:left w:val="nil"/>
              <w:bottom w:val="single" w:sz="4" w:space="0" w:color="auto"/>
              <w:right w:val="single" w:sz="4" w:space="0" w:color="auto"/>
            </w:tcBorders>
            <w:shd w:val="clear" w:color="auto" w:fill="auto"/>
            <w:vAlign w:val="center"/>
            <w:hideMark/>
          </w:tcPr>
          <w:p w14:paraId="484E4A3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ա) API </w:t>
            </w:r>
            <w:proofErr w:type="spellStart"/>
            <w:r w:rsidRPr="00D5579D">
              <w:rPr>
                <w:rFonts w:eastAsia="Times New Roman" w:cs="Times New Roman"/>
                <w:color w:val="000000"/>
                <w:sz w:val="24"/>
                <w:szCs w:val="24"/>
                <w:lang w:val="en-US"/>
              </w:rPr>
              <w:t>պրոտոկոլներ</w:t>
            </w:r>
            <w:proofErr w:type="spellEnd"/>
            <w:r w:rsidRPr="00D5579D">
              <w:rPr>
                <w:rFonts w:eastAsia="Times New Roman" w:cs="Times New Roman"/>
                <w:color w:val="000000"/>
                <w:sz w:val="24"/>
                <w:szCs w:val="24"/>
                <w:lang w:val="en-US"/>
              </w:rPr>
              <w:t xml:space="preserve"> (REST, SOAP, RPC)</w:t>
            </w:r>
          </w:p>
        </w:tc>
        <w:tc>
          <w:tcPr>
            <w:tcW w:w="1890" w:type="dxa"/>
            <w:tcBorders>
              <w:top w:val="nil"/>
              <w:left w:val="nil"/>
              <w:bottom w:val="single" w:sz="4" w:space="0" w:color="auto"/>
              <w:right w:val="single" w:sz="4" w:space="0" w:color="auto"/>
            </w:tcBorders>
            <w:shd w:val="clear" w:color="auto" w:fill="auto"/>
            <w:vAlign w:val="center"/>
            <w:hideMark/>
          </w:tcPr>
          <w:p w14:paraId="7E829A2A"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3612A33"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tcBorders>
              <w:top w:val="nil"/>
              <w:left w:val="nil"/>
              <w:bottom w:val="single" w:sz="4" w:space="0" w:color="auto"/>
              <w:right w:val="single" w:sz="8" w:space="0" w:color="auto"/>
            </w:tcBorders>
            <w:shd w:val="clear" w:color="auto" w:fill="auto"/>
            <w:noWrap/>
            <w:hideMark/>
          </w:tcPr>
          <w:p w14:paraId="719CEAE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13CABD39" w14:textId="77777777" w:rsidTr="00D5579D">
        <w:trPr>
          <w:trHeight w:val="690"/>
        </w:trPr>
        <w:tc>
          <w:tcPr>
            <w:tcW w:w="810" w:type="dxa"/>
            <w:vMerge/>
            <w:tcBorders>
              <w:top w:val="nil"/>
              <w:left w:val="single" w:sz="8" w:space="0" w:color="auto"/>
              <w:bottom w:val="single" w:sz="8" w:space="0" w:color="000000"/>
              <w:right w:val="single" w:sz="8" w:space="0" w:color="auto"/>
            </w:tcBorders>
            <w:vAlign w:val="center"/>
            <w:hideMark/>
          </w:tcPr>
          <w:p w14:paraId="4C4CCE8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399BAA5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3E3C12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R-196</w:t>
            </w:r>
          </w:p>
        </w:tc>
        <w:tc>
          <w:tcPr>
            <w:tcW w:w="4140" w:type="dxa"/>
            <w:tcBorders>
              <w:top w:val="nil"/>
              <w:left w:val="nil"/>
              <w:bottom w:val="single" w:sz="4" w:space="0" w:color="auto"/>
              <w:right w:val="single" w:sz="4" w:space="0" w:color="auto"/>
            </w:tcBorders>
            <w:shd w:val="clear" w:color="auto" w:fill="auto"/>
            <w:vAlign w:val="center"/>
            <w:hideMark/>
          </w:tcPr>
          <w:p w14:paraId="7374AE7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բ) SFTP, HTTPS</w:t>
            </w:r>
          </w:p>
        </w:tc>
        <w:tc>
          <w:tcPr>
            <w:tcW w:w="1890" w:type="dxa"/>
            <w:tcBorders>
              <w:top w:val="nil"/>
              <w:left w:val="nil"/>
              <w:bottom w:val="single" w:sz="4" w:space="0" w:color="auto"/>
              <w:right w:val="single" w:sz="4" w:space="0" w:color="auto"/>
            </w:tcBorders>
            <w:shd w:val="clear" w:color="auto" w:fill="auto"/>
            <w:vAlign w:val="center"/>
            <w:hideMark/>
          </w:tcPr>
          <w:p w14:paraId="5E55A36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66BA694"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tcBorders>
              <w:top w:val="nil"/>
              <w:left w:val="nil"/>
              <w:bottom w:val="single" w:sz="4" w:space="0" w:color="auto"/>
              <w:right w:val="single" w:sz="8" w:space="0" w:color="auto"/>
            </w:tcBorders>
            <w:shd w:val="clear" w:color="auto" w:fill="auto"/>
            <w:noWrap/>
            <w:hideMark/>
          </w:tcPr>
          <w:p w14:paraId="3AE239A8"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r>
      <w:tr w:rsidR="00D5579D" w:rsidRPr="00D5579D" w14:paraId="77211BE6" w14:textId="77777777" w:rsidTr="00D5579D">
        <w:trPr>
          <w:trHeight w:val="690"/>
        </w:trPr>
        <w:tc>
          <w:tcPr>
            <w:tcW w:w="810" w:type="dxa"/>
            <w:vMerge/>
            <w:tcBorders>
              <w:top w:val="nil"/>
              <w:left w:val="single" w:sz="8" w:space="0" w:color="auto"/>
              <w:bottom w:val="single" w:sz="8" w:space="0" w:color="000000"/>
              <w:right w:val="single" w:sz="8" w:space="0" w:color="auto"/>
            </w:tcBorders>
            <w:vAlign w:val="center"/>
            <w:hideMark/>
          </w:tcPr>
          <w:p w14:paraId="63C9E95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540A23F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413C29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R-197</w:t>
            </w:r>
          </w:p>
        </w:tc>
        <w:tc>
          <w:tcPr>
            <w:tcW w:w="4140" w:type="dxa"/>
            <w:tcBorders>
              <w:top w:val="nil"/>
              <w:left w:val="nil"/>
              <w:bottom w:val="single" w:sz="4" w:space="0" w:color="auto"/>
              <w:right w:val="single" w:sz="4" w:space="0" w:color="auto"/>
            </w:tcBorders>
            <w:shd w:val="clear" w:color="auto" w:fill="auto"/>
            <w:vAlign w:val="center"/>
            <w:hideMark/>
          </w:tcPr>
          <w:p w14:paraId="251D8D6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գ) </w:t>
            </w:r>
            <w:proofErr w:type="spellStart"/>
            <w:r w:rsidRPr="00D5579D">
              <w:rPr>
                <w:rFonts w:eastAsia="Times New Roman" w:cs="Times New Roman"/>
                <w:color w:val="000000"/>
                <w:sz w:val="24"/>
                <w:szCs w:val="24"/>
                <w:lang w:val="en-US"/>
              </w:rPr>
              <w:t>Ցանկացած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տեխնոլոգիայի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բազայի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ուղիղ</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հասանելիություն</w:t>
            </w:r>
            <w:proofErr w:type="spellEnd"/>
            <w:r w:rsidRPr="00D5579D">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9C65AC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99513CE"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tcBorders>
              <w:top w:val="nil"/>
              <w:left w:val="nil"/>
              <w:bottom w:val="single" w:sz="4" w:space="0" w:color="auto"/>
              <w:right w:val="single" w:sz="8" w:space="0" w:color="auto"/>
            </w:tcBorders>
            <w:shd w:val="clear" w:color="auto" w:fill="auto"/>
            <w:noWrap/>
            <w:vAlign w:val="center"/>
            <w:hideMark/>
          </w:tcPr>
          <w:p w14:paraId="77259063" w14:textId="77777777" w:rsidR="00D5579D" w:rsidRPr="00D5579D" w:rsidRDefault="00D5579D" w:rsidP="00D5579D">
            <w:pPr>
              <w:spacing w:before="0" w:after="0" w:line="240" w:lineRule="auto"/>
              <w:jc w:val="left"/>
              <w:rPr>
                <w:rFonts w:eastAsia="Times New Roman" w:cs="Times New Roman"/>
                <w:b/>
                <w:bCs/>
                <w:color w:val="000000"/>
                <w:sz w:val="24"/>
                <w:szCs w:val="24"/>
                <w:lang w:val="en-US"/>
              </w:rPr>
            </w:pPr>
            <w:r w:rsidRPr="00D5579D">
              <w:rPr>
                <w:rFonts w:ascii="Calibri" w:eastAsia="Times New Roman" w:hAnsi="Calibri" w:cs="Calibri"/>
                <w:b/>
                <w:bCs/>
                <w:color w:val="000000"/>
                <w:sz w:val="24"/>
                <w:szCs w:val="24"/>
                <w:lang w:val="en-US"/>
              </w:rPr>
              <w:t> </w:t>
            </w:r>
          </w:p>
        </w:tc>
      </w:tr>
      <w:tr w:rsidR="00D5579D" w:rsidRPr="00D5579D" w14:paraId="53882D2A" w14:textId="77777777" w:rsidTr="00D5579D">
        <w:trPr>
          <w:trHeight w:val="705"/>
        </w:trPr>
        <w:tc>
          <w:tcPr>
            <w:tcW w:w="810" w:type="dxa"/>
            <w:vMerge/>
            <w:tcBorders>
              <w:top w:val="nil"/>
              <w:left w:val="single" w:sz="8" w:space="0" w:color="auto"/>
              <w:bottom w:val="single" w:sz="8" w:space="0" w:color="000000"/>
              <w:right w:val="single" w:sz="8" w:space="0" w:color="auto"/>
            </w:tcBorders>
            <w:vAlign w:val="center"/>
            <w:hideMark/>
          </w:tcPr>
          <w:p w14:paraId="4C38432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520" w:type="dxa"/>
            <w:vMerge/>
            <w:tcBorders>
              <w:top w:val="nil"/>
              <w:left w:val="single" w:sz="8" w:space="0" w:color="auto"/>
              <w:bottom w:val="single" w:sz="8" w:space="0" w:color="000000"/>
              <w:right w:val="single" w:sz="4" w:space="0" w:color="auto"/>
            </w:tcBorders>
            <w:vAlign w:val="center"/>
            <w:hideMark/>
          </w:tcPr>
          <w:p w14:paraId="2575586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1CE5A5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R-198</w:t>
            </w:r>
          </w:p>
        </w:tc>
        <w:tc>
          <w:tcPr>
            <w:tcW w:w="4140" w:type="dxa"/>
            <w:tcBorders>
              <w:top w:val="nil"/>
              <w:left w:val="nil"/>
              <w:bottom w:val="single" w:sz="8" w:space="0" w:color="auto"/>
              <w:right w:val="single" w:sz="4" w:space="0" w:color="auto"/>
            </w:tcBorders>
            <w:shd w:val="clear" w:color="auto" w:fill="auto"/>
            <w:vAlign w:val="center"/>
            <w:hideMark/>
          </w:tcPr>
          <w:p w14:paraId="046B8D8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դ) (D) MQ </w:t>
            </w:r>
            <w:proofErr w:type="spellStart"/>
            <w:r w:rsidRPr="00D5579D">
              <w:rPr>
                <w:rFonts w:eastAsia="Times New Roman" w:cs="Times New Roman"/>
                <w:color w:val="000000"/>
                <w:sz w:val="24"/>
                <w:szCs w:val="24"/>
                <w:lang w:val="en-US"/>
              </w:rPr>
              <w:t>տեխնոլոգիաներ</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000000" w:fill="FFFFFF"/>
            <w:vAlign w:val="center"/>
            <w:hideMark/>
          </w:tcPr>
          <w:p w14:paraId="2D220F9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Ցանկալի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0EBC3A78"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tcBorders>
              <w:top w:val="nil"/>
              <w:left w:val="nil"/>
              <w:bottom w:val="single" w:sz="8" w:space="0" w:color="auto"/>
              <w:right w:val="single" w:sz="8" w:space="0" w:color="auto"/>
            </w:tcBorders>
            <w:shd w:val="clear" w:color="auto" w:fill="auto"/>
            <w:noWrap/>
            <w:hideMark/>
          </w:tcPr>
          <w:p w14:paraId="661BCCA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62EAC6E4" w14:textId="77777777" w:rsidTr="00D5579D">
        <w:trPr>
          <w:trHeight w:val="1395"/>
        </w:trPr>
        <w:tc>
          <w:tcPr>
            <w:tcW w:w="810" w:type="dxa"/>
            <w:tcBorders>
              <w:top w:val="nil"/>
              <w:left w:val="single" w:sz="8" w:space="0" w:color="auto"/>
              <w:bottom w:val="single" w:sz="8" w:space="0" w:color="auto"/>
              <w:right w:val="single" w:sz="8" w:space="0" w:color="auto"/>
            </w:tcBorders>
            <w:shd w:val="clear" w:color="auto" w:fill="auto"/>
            <w:noWrap/>
            <w:vAlign w:val="center"/>
            <w:hideMark/>
          </w:tcPr>
          <w:p w14:paraId="2A398B1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7</w:t>
            </w:r>
          </w:p>
        </w:tc>
        <w:tc>
          <w:tcPr>
            <w:tcW w:w="2520" w:type="dxa"/>
            <w:tcBorders>
              <w:top w:val="nil"/>
              <w:left w:val="nil"/>
              <w:bottom w:val="single" w:sz="8" w:space="0" w:color="auto"/>
              <w:right w:val="single" w:sz="4" w:space="0" w:color="auto"/>
            </w:tcBorders>
            <w:shd w:val="clear" w:color="auto" w:fill="auto"/>
            <w:vAlign w:val="center"/>
            <w:hideMark/>
          </w:tcPr>
          <w:p w14:paraId="7C98A06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աջակցի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փոխանցման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հետևյալ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ձևաչափերը</w:t>
            </w:r>
            <w:proofErr w:type="spellEnd"/>
          </w:p>
        </w:tc>
        <w:tc>
          <w:tcPr>
            <w:tcW w:w="990" w:type="dxa"/>
            <w:tcBorders>
              <w:top w:val="nil"/>
              <w:left w:val="nil"/>
              <w:bottom w:val="single" w:sz="8" w:space="0" w:color="auto"/>
              <w:right w:val="single" w:sz="4" w:space="0" w:color="auto"/>
            </w:tcBorders>
            <w:shd w:val="clear" w:color="auto" w:fill="auto"/>
            <w:vAlign w:val="center"/>
            <w:hideMark/>
          </w:tcPr>
          <w:p w14:paraId="064D929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R-199</w:t>
            </w:r>
          </w:p>
        </w:tc>
        <w:tc>
          <w:tcPr>
            <w:tcW w:w="4140" w:type="dxa"/>
            <w:tcBorders>
              <w:top w:val="nil"/>
              <w:left w:val="nil"/>
              <w:bottom w:val="single" w:sz="8" w:space="0" w:color="auto"/>
              <w:right w:val="single" w:sz="4" w:space="0" w:color="auto"/>
            </w:tcBorders>
            <w:shd w:val="clear" w:color="auto" w:fill="auto"/>
            <w:vAlign w:val="center"/>
            <w:hideMark/>
          </w:tcPr>
          <w:p w14:paraId="68FD6D51" w14:textId="65287632"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 XLSX </w:t>
            </w:r>
            <w:proofErr w:type="spellStart"/>
            <w:r w:rsidRPr="00D5579D">
              <w:rPr>
                <w:rFonts w:eastAsia="Times New Roman" w:cs="Times New Roman"/>
                <w:color w:val="000000"/>
                <w:sz w:val="24"/>
                <w:szCs w:val="24"/>
                <w:lang w:val="en-US"/>
              </w:rPr>
              <w:t>կամ</w:t>
            </w:r>
            <w:proofErr w:type="spellEnd"/>
            <w:r w:rsidRPr="00D5579D">
              <w:rPr>
                <w:rFonts w:eastAsia="Times New Roman" w:cs="Times New Roman"/>
                <w:color w:val="000000"/>
                <w:sz w:val="24"/>
                <w:szCs w:val="24"/>
                <w:lang w:val="en-US"/>
              </w:rPr>
              <w:t xml:space="preserve"> JSON.</w:t>
            </w:r>
          </w:p>
        </w:tc>
        <w:tc>
          <w:tcPr>
            <w:tcW w:w="1890" w:type="dxa"/>
            <w:tcBorders>
              <w:top w:val="nil"/>
              <w:left w:val="nil"/>
              <w:bottom w:val="single" w:sz="8" w:space="0" w:color="auto"/>
              <w:right w:val="single" w:sz="4" w:space="0" w:color="auto"/>
            </w:tcBorders>
            <w:shd w:val="clear" w:color="auto" w:fill="auto"/>
            <w:vAlign w:val="center"/>
            <w:hideMark/>
          </w:tcPr>
          <w:p w14:paraId="5D579AA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04D618C0"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340" w:type="dxa"/>
            <w:tcBorders>
              <w:top w:val="nil"/>
              <w:left w:val="nil"/>
              <w:bottom w:val="single" w:sz="8" w:space="0" w:color="auto"/>
              <w:right w:val="single" w:sz="8" w:space="0" w:color="auto"/>
            </w:tcBorders>
            <w:shd w:val="clear" w:color="auto" w:fill="auto"/>
            <w:noWrap/>
            <w:hideMark/>
          </w:tcPr>
          <w:p w14:paraId="248023D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bl>
    <w:p w14:paraId="4618093C" w14:textId="23271E5D" w:rsidR="004B13C0" w:rsidRPr="00601C81" w:rsidRDefault="00561F99" w:rsidP="00561F99">
      <w:pPr>
        <w:keepNext/>
        <w:keepLines/>
        <w:spacing w:before="240" w:after="240" w:line="259" w:lineRule="auto"/>
        <w:jc w:val="left"/>
        <w:outlineLvl w:val="1"/>
        <w:rPr>
          <w:rFonts w:eastAsiaTheme="majorEastAsia" w:cstheme="majorBidi"/>
          <w:b/>
          <w:bCs/>
          <w:sz w:val="26"/>
          <w:szCs w:val="24"/>
        </w:rPr>
      </w:pPr>
      <w:r w:rsidRPr="00601C81">
        <w:rPr>
          <w:rFonts w:eastAsiaTheme="majorEastAsia" w:cstheme="majorBidi"/>
          <w:b/>
          <w:bCs/>
          <w:sz w:val="26"/>
          <w:szCs w:val="26"/>
        </w:rPr>
        <w:t>9.</w:t>
      </w:r>
      <w:bookmarkStart w:id="83" w:name="_Toc152753927"/>
      <w:bookmarkStart w:id="84" w:name="_Toc152946835"/>
      <w:bookmarkStart w:id="85" w:name="_Toc152947291"/>
      <w:bookmarkStart w:id="86" w:name="_Toc152947500"/>
      <w:bookmarkStart w:id="87" w:name="_Toc210209233"/>
      <w:bookmarkStart w:id="88" w:name="_Toc210212266"/>
      <w:bookmarkStart w:id="89" w:name="_Toc210395841"/>
      <w:r w:rsidRPr="00601C81">
        <w:rPr>
          <w:rFonts w:eastAsiaTheme="majorEastAsia" w:cstheme="majorBidi"/>
          <w:b/>
          <w:bCs/>
          <w:sz w:val="26"/>
          <w:szCs w:val="26"/>
        </w:rPr>
        <w:t xml:space="preserve"> </w:t>
      </w:r>
      <w:bookmarkEnd w:id="81"/>
      <w:bookmarkEnd w:id="83"/>
      <w:bookmarkEnd w:id="84"/>
      <w:bookmarkEnd w:id="85"/>
      <w:bookmarkEnd w:id="86"/>
      <w:bookmarkEnd w:id="87"/>
      <w:bookmarkEnd w:id="88"/>
      <w:bookmarkEnd w:id="89"/>
      <w:r w:rsidR="00601C81" w:rsidRPr="00601C81">
        <w:rPr>
          <w:rFonts w:eastAsiaTheme="majorEastAsia" w:cstheme="majorBidi"/>
          <w:b/>
          <w:bCs/>
          <w:sz w:val="26"/>
          <w:szCs w:val="24"/>
        </w:rPr>
        <w:t>ՀԱՄԱԿԱՐԳԻ ԱՐՏԱԴՐՈՂԱԿԱՆՈՒԹՅԱՆ և ՕԳՏԱԳՈՐԾՈՂԻ ՄԻՋԵՐԵՍԻ ՊԱՀԱՆՋՆԵՐ</w:t>
      </w:r>
      <w:bookmarkEnd w:id="82"/>
    </w:p>
    <w:tbl>
      <w:tblPr>
        <w:tblW w:w="14940" w:type="dxa"/>
        <w:tblInd w:w="-910" w:type="dxa"/>
        <w:tblLook w:val="04A0" w:firstRow="1" w:lastRow="0" w:firstColumn="1" w:lastColumn="0" w:noHBand="0" w:noVBand="1"/>
      </w:tblPr>
      <w:tblGrid>
        <w:gridCol w:w="810"/>
        <w:gridCol w:w="2911"/>
        <w:gridCol w:w="926"/>
        <w:gridCol w:w="3813"/>
        <w:gridCol w:w="1890"/>
        <w:gridCol w:w="2160"/>
        <w:gridCol w:w="2430"/>
      </w:tblGrid>
      <w:tr w:rsidR="00D5579D" w:rsidRPr="00D5579D" w14:paraId="1F3A9D80" w14:textId="77777777" w:rsidTr="00D5579D">
        <w:trPr>
          <w:trHeight w:val="705"/>
        </w:trPr>
        <w:tc>
          <w:tcPr>
            <w:tcW w:w="81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0BD56210"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bookmarkStart w:id="90" w:name="_Toc152753928"/>
            <w:bookmarkStart w:id="91" w:name="_Toc152946836"/>
            <w:bookmarkStart w:id="92" w:name="_Toc152947292"/>
            <w:bookmarkStart w:id="93" w:name="_Toc152947501"/>
            <w:bookmarkStart w:id="94" w:name="_Toc210209234"/>
            <w:bookmarkStart w:id="95" w:name="_Toc210212267"/>
            <w:bookmarkStart w:id="96" w:name="_Toc210395842"/>
            <w:bookmarkStart w:id="97" w:name="_Toc219134601"/>
            <w:bookmarkStart w:id="98" w:name="_Toc219213783"/>
            <w:r w:rsidRPr="00D5579D">
              <w:rPr>
                <w:rFonts w:eastAsia="Times New Roman" w:cs="Times New Roman"/>
                <w:b/>
                <w:bCs/>
                <w:color w:val="000000"/>
                <w:sz w:val="24"/>
                <w:szCs w:val="24"/>
                <w:lang w:val="en-US"/>
              </w:rPr>
              <w:t>No.</w:t>
            </w:r>
          </w:p>
        </w:tc>
        <w:tc>
          <w:tcPr>
            <w:tcW w:w="2911" w:type="dxa"/>
            <w:tcBorders>
              <w:top w:val="single" w:sz="8" w:space="0" w:color="auto"/>
              <w:left w:val="nil"/>
              <w:bottom w:val="single" w:sz="8" w:space="0" w:color="auto"/>
              <w:right w:val="single" w:sz="8" w:space="0" w:color="auto"/>
            </w:tcBorders>
            <w:shd w:val="clear" w:color="000000" w:fill="BFBFBF"/>
            <w:vAlign w:val="center"/>
            <w:hideMark/>
          </w:tcPr>
          <w:p w14:paraId="141FACFF"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Պահանջներ</w:t>
            </w:r>
            <w:proofErr w:type="spellEnd"/>
          </w:p>
        </w:tc>
        <w:tc>
          <w:tcPr>
            <w:tcW w:w="926" w:type="dxa"/>
            <w:tcBorders>
              <w:top w:val="single" w:sz="8" w:space="0" w:color="auto"/>
              <w:left w:val="nil"/>
              <w:bottom w:val="single" w:sz="8" w:space="0" w:color="auto"/>
              <w:right w:val="single" w:sz="8" w:space="0" w:color="auto"/>
            </w:tcBorders>
            <w:shd w:val="clear" w:color="000000" w:fill="BFBFBF"/>
            <w:vAlign w:val="center"/>
            <w:hideMark/>
          </w:tcPr>
          <w:p w14:paraId="1E3C7A6C"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r w:rsidRPr="00D5579D">
              <w:rPr>
                <w:rFonts w:eastAsia="Times New Roman" w:cs="Times New Roman"/>
                <w:b/>
                <w:bCs/>
                <w:color w:val="000000"/>
                <w:sz w:val="24"/>
                <w:szCs w:val="24"/>
                <w:lang w:val="en-US"/>
              </w:rPr>
              <w:t>ID</w:t>
            </w:r>
          </w:p>
        </w:tc>
        <w:tc>
          <w:tcPr>
            <w:tcW w:w="3813" w:type="dxa"/>
            <w:tcBorders>
              <w:top w:val="single" w:sz="8" w:space="0" w:color="auto"/>
              <w:left w:val="nil"/>
              <w:bottom w:val="single" w:sz="8" w:space="0" w:color="auto"/>
              <w:right w:val="single" w:sz="8" w:space="0" w:color="auto"/>
            </w:tcBorders>
            <w:shd w:val="clear" w:color="000000" w:fill="BFBFBF"/>
            <w:vAlign w:val="center"/>
            <w:hideMark/>
          </w:tcPr>
          <w:p w14:paraId="1131352A"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Նկարագրություն</w:t>
            </w:r>
            <w:proofErr w:type="spellEnd"/>
          </w:p>
        </w:tc>
        <w:tc>
          <w:tcPr>
            <w:tcW w:w="1890" w:type="dxa"/>
            <w:tcBorders>
              <w:top w:val="single" w:sz="8" w:space="0" w:color="auto"/>
              <w:left w:val="nil"/>
              <w:bottom w:val="single" w:sz="8" w:space="0" w:color="auto"/>
              <w:right w:val="single" w:sz="8" w:space="0" w:color="auto"/>
            </w:tcBorders>
            <w:shd w:val="clear" w:color="000000" w:fill="BFBFBF"/>
            <w:vAlign w:val="center"/>
            <w:hideMark/>
          </w:tcPr>
          <w:p w14:paraId="27D13B04"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Պահանջների</w:t>
            </w:r>
            <w:proofErr w:type="spellEnd"/>
            <w:r w:rsidRPr="00D5579D">
              <w:rPr>
                <w:rFonts w:eastAsia="Times New Roman" w:cs="Times New Roman"/>
                <w:b/>
                <w:bCs/>
                <w:color w:val="000000"/>
                <w:sz w:val="24"/>
                <w:szCs w:val="24"/>
                <w:lang w:val="en-US"/>
              </w:rPr>
              <w:t xml:space="preserve"> </w:t>
            </w:r>
            <w:proofErr w:type="spellStart"/>
            <w:r w:rsidRPr="00D5579D">
              <w:rPr>
                <w:rFonts w:eastAsia="Times New Roman" w:cs="Times New Roman"/>
                <w:b/>
                <w:bCs/>
                <w:color w:val="000000"/>
                <w:sz w:val="24"/>
                <w:szCs w:val="24"/>
                <w:lang w:val="en-US"/>
              </w:rPr>
              <w:t>տեսակ</w:t>
            </w:r>
            <w:proofErr w:type="spellEnd"/>
          </w:p>
        </w:tc>
        <w:tc>
          <w:tcPr>
            <w:tcW w:w="2160" w:type="dxa"/>
            <w:tcBorders>
              <w:top w:val="single" w:sz="8" w:space="0" w:color="auto"/>
              <w:left w:val="nil"/>
              <w:bottom w:val="single" w:sz="8" w:space="0" w:color="auto"/>
              <w:right w:val="single" w:sz="8" w:space="0" w:color="auto"/>
            </w:tcBorders>
            <w:shd w:val="clear" w:color="000000" w:fill="BFBFBF"/>
            <w:vAlign w:val="center"/>
            <w:hideMark/>
          </w:tcPr>
          <w:p w14:paraId="20D1C91E"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Իրականացման</w:t>
            </w:r>
            <w:proofErr w:type="spellEnd"/>
            <w:r w:rsidRPr="00D5579D">
              <w:rPr>
                <w:rFonts w:eastAsia="Times New Roman" w:cs="Times New Roman"/>
                <w:b/>
                <w:bCs/>
                <w:color w:val="000000"/>
                <w:sz w:val="24"/>
                <w:szCs w:val="24"/>
                <w:lang w:val="en-US"/>
              </w:rPr>
              <w:t xml:space="preserve"> </w:t>
            </w:r>
            <w:proofErr w:type="spellStart"/>
            <w:r w:rsidRPr="00D5579D">
              <w:rPr>
                <w:rFonts w:eastAsia="Times New Roman" w:cs="Times New Roman"/>
                <w:b/>
                <w:bCs/>
                <w:color w:val="000000"/>
                <w:sz w:val="24"/>
                <w:szCs w:val="24"/>
                <w:lang w:val="en-US"/>
              </w:rPr>
              <w:t>մոտեցում</w:t>
            </w:r>
            <w:proofErr w:type="spellEnd"/>
          </w:p>
        </w:tc>
        <w:tc>
          <w:tcPr>
            <w:tcW w:w="2430" w:type="dxa"/>
            <w:tcBorders>
              <w:top w:val="single" w:sz="8" w:space="0" w:color="auto"/>
              <w:left w:val="nil"/>
              <w:bottom w:val="single" w:sz="8" w:space="0" w:color="auto"/>
              <w:right w:val="single" w:sz="8" w:space="0" w:color="auto"/>
            </w:tcBorders>
            <w:shd w:val="clear" w:color="000000" w:fill="BFBFBF"/>
            <w:vAlign w:val="center"/>
            <w:hideMark/>
          </w:tcPr>
          <w:p w14:paraId="2B1D545F"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Օրինակ</w:t>
            </w:r>
            <w:proofErr w:type="spellEnd"/>
          </w:p>
        </w:tc>
      </w:tr>
      <w:tr w:rsidR="00D5579D" w:rsidRPr="00D5579D" w14:paraId="12AC5A7C" w14:textId="77777777" w:rsidTr="00D5579D">
        <w:trPr>
          <w:trHeight w:val="360"/>
        </w:trPr>
        <w:tc>
          <w:tcPr>
            <w:tcW w:w="810" w:type="dxa"/>
            <w:tcBorders>
              <w:top w:val="nil"/>
              <w:left w:val="single" w:sz="8" w:space="0" w:color="auto"/>
              <w:bottom w:val="single" w:sz="8" w:space="0" w:color="auto"/>
              <w:right w:val="single" w:sz="8" w:space="0" w:color="auto"/>
            </w:tcBorders>
            <w:shd w:val="clear" w:color="000000" w:fill="00B0F0"/>
            <w:vAlign w:val="center"/>
            <w:hideMark/>
          </w:tcPr>
          <w:p w14:paraId="26B8FAF0" w14:textId="77777777" w:rsidR="00D5579D" w:rsidRPr="00D5579D" w:rsidRDefault="00D5579D" w:rsidP="00D5579D">
            <w:pPr>
              <w:spacing w:before="0" w:after="0" w:line="240" w:lineRule="auto"/>
              <w:jc w:val="left"/>
              <w:rPr>
                <w:rFonts w:eastAsia="Times New Roman" w:cs="Times New Roman"/>
                <w:color w:val="FFFFFF"/>
                <w:sz w:val="24"/>
                <w:szCs w:val="24"/>
                <w:lang w:val="en-US"/>
              </w:rPr>
            </w:pPr>
            <w:r w:rsidRPr="00D5579D">
              <w:rPr>
                <w:rFonts w:ascii="Calibri" w:eastAsia="Times New Roman" w:hAnsi="Calibri" w:cs="Calibri"/>
                <w:color w:val="FFFFFF"/>
                <w:sz w:val="24"/>
                <w:szCs w:val="24"/>
                <w:lang w:val="en-US"/>
              </w:rPr>
              <w:t> </w:t>
            </w:r>
          </w:p>
        </w:tc>
        <w:tc>
          <w:tcPr>
            <w:tcW w:w="2911" w:type="dxa"/>
            <w:tcBorders>
              <w:top w:val="nil"/>
              <w:left w:val="nil"/>
              <w:bottom w:val="single" w:sz="8" w:space="0" w:color="auto"/>
              <w:right w:val="nil"/>
            </w:tcBorders>
            <w:shd w:val="clear" w:color="000000" w:fill="00B0F0"/>
            <w:noWrap/>
            <w:vAlign w:val="center"/>
            <w:hideMark/>
          </w:tcPr>
          <w:p w14:paraId="217F8EF3"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926" w:type="dxa"/>
            <w:tcBorders>
              <w:top w:val="nil"/>
              <w:left w:val="nil"/>
              <w:bottom w:val="single" w:sz="8" w:space="0" w:color="auto"/>
              <w:right w:val="nil"/>
            </w:tcBorders>
            <w:shd w:val="clear" w:color="000000" w:fill="00B0F0"/>
            <w:vAlign w:val="center"/>
            <w:hideMark/>
          </w:tcPr>
          <w:p w14:paraId="359BB7E0"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3813" w:type="dxa"/>
            <w:tcBorders>
              <w:top w:val="nil"/>
              <w:left w:val="nil"/>
              <w:bottom w:val="single" w:sz="8" w:space="0" w:color="auto"/>
              <w:right w:val="nil"/>
            </w:tcBorders>
            <w:shd w:val="clear" w:color="000000" w:fill="00B0F0"/>
            <w:vAlign w:val="center"/>
            <w:hideMark/>
          </w:tcPr>
          <w:p w14:paraId="31E9DDAC" w14:textId="77777777" w:rsidR="00D5579D" w:rsidRPr="00D5579D" w:rsidRDefault="00D5579D" w:rsidP="00D5579D">
            <w:pPr>
              <w:spacing w:before="0" w:after="0" w:line="240" w:lineRule="auto"/>
              <w:jc w:val="left"/>
              <w:rPr>
                <w:rFonts w:eastAsia="Times New Roman" w:cs="Times New Roman"/>
                <w:color w:val="FFFFFF"/>
                <w:sz w:val="24"/>
                <w:szCs w:val="24"/>
                <w:u w:val="single"/>
                <w:lang w:val="en-US"/>
              </w:rPr>
            </w:pPr>
            <w:r w:rsidRPr="00D5579D">
              <w:rPr>
                <w:rFonts w:ascii="Calibri" w:eastAsia="Times New Roman" w:hAnsi="Calibri" w:cs="Calibri"/>
                <w:color w:val="FFFFFF"/>
                <w:sz w:val="24"/>
                <w:szCs w:val="24"/>
                <w:u w:val="single"/>
                <w:lang w:val="en-US"/>
              </w:rPr>
              <w:t> </w:t>
            </w:r>
          </w:p>
        </w:tc>
        <w:tc>
          <w:tcPr>
            <w:tcW w:w="1890" w:type="dxa"/>
            <w:tcBorders>
              <w:top w:val="nil"/>
              <w:left w:val="nil"/>
              <w:bottom w:val="single" w:sz="8" w:space="0" w:color="auto"/>
              <w:right w:val="nil"/>
            </w:tcBorders>
            <w:shd w:val="clear" w:color="000000" w:fill="00B0F0"/>
            <w:vAlign w:val="center"/>
            <w:hideMark/>
          </w:tcPr>
          <w:p w14:paraId="73E9EC65"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2160" w:type="dxa"/>
            <w:tcBorders>
              <w:top w:val="nil"/>
              <w:left w:val="nil"/>
              <w:bottom w:val="single" w:sz="8" w:space="0" w:color="auto"/>
              <w:right w:val="nil"/>
            </w:tcBorders>
            <w:shd w:val="clear" w:color="000000" w:fill="00B0F0"/>
            <w:vAlign w:val="center"/>
            <w:hideMark/>
          </w:tcPr>
          <w:p w14:paraId="701EC185"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2430" w:type="dxa"/>
            <w:tcBorders>
              <w:top w:val="nil"/>
              <w:left w:val="nil"/>
              <w:bottom w:val="single" w:sz="8" w:space="0" w:color="auto"/>
              <w:right w:val="single" w:sz="8" w:space="0" w:color="auto"/>
            </w:tcBorders>
            <w:shd w:val="clear" w:color="000000" w:fill="00B0F0"/>
            <w:vAlign w:val="center"/>
            <w:hideMark/>
          </w:tcPr>
          <w:p w14:paraId="66F2FBA2"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r>
      <w:tr w:rsidR="00D5579D" w:rsidRPr="00D5579D" w14:paraId="2FDC8047" w14:textId="77777777" w:rsidTr="00D5579D">
        <w:trPr>
          <w:trHeight w:val="960"/>
        </w:trPr>
        <w:tc>
          <w:tcPr>
            <w:tcW w:w="810" w:type="dxa"/>
            <w:tcBorders>
              <w:top w:val="nil"/>
              <w:left w:val="single" w:sz="8" w:space="0" w:color="auto"/>
              <w:bottom w:val="single" w:sz="8" w:space="0" w:color="auto"/>
              <w:right w:val="single" w:sz="8" w:space="0" w:color="auto"/>
            </w:tcBorders>
            <w:shd w:val="clear" w:color="auto" w:fill="auto"/>
            <w:noWrap/>
            <w:vAlign w:val="center"/>
            <w:hideMark/>
          </w:tcPr>
          <w:p w14:paraId="7917F85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1</w:t>
            </w:r>
          </w:p>
        </w:tc>
        <w:tc>
          <w:tcPr>
            <w:tcW w:w="2911" w:type="dxa"/>
            <w:tcBorders>
              <w:top w:val="nil"/>
              <w:left w:val="nil"/>
              <w:bottom w:val="single" w:sz="8" w:space="0" w:color="auto"/>
              <w:right w:val="single" w:sz="4" w:space="0" w:color="auto"/>
            </w:tcBorders>
            <w:shd w:val="clear" w:color="auto" w:fill="auto"/>
            <w:vAlign w:val="center"/>
            <w:hideMark/>
          </w:tcPr>
          <w:p w14:paraId="279F5C1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Առնվազն</w:t>
            </w:r>
            <w:proofErr w:type="spellEnd"/>
            <w:r w:rsidRPr="00D5579D">
              <w:rPr>
                <w:rFonts w:eastAsia="Times New Roman" w:cs="Times New Roman"/>
                <w:color w:val="000000"/>
                <w:sz w:val="24"/>
                <w:szCs w:val="24"/>
                <w:lang w:val="en-US"/>
              </w:rPr>
              <w:t xml:space="preserve"> 10 </w:t>
            </w:r>
            <w:proofErr w:type="spellStart"/>
            <w:r w:rsidRPr="00D5579D">
              <w:rPr>
                <w:rFonts w:eastAsia="Times New Roman" w:cs="Times New Roman"/>
                <w:color w:val="000000"/>
                <w:sz w:val="24"/>
                <w:szCs w:val="24"/>
                <w:lang w:val="en-US"/>
              </w:rPr>
              <w:t>օգտատերերի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արագ</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առանց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խափանումների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սպասարկման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առավելագույն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քանակը</w:t>
            </w:r>
            <w:proofErr w:type="spellEnd"/>
            <w:r w:rsidRPr="00D5579D">
              <w:rPr>
                <w:rFonts w:eastAsia="Times New Roman" w:cs="Times New Roman"/>
                <w:color w:val="000000"/>
                <w:sz w:val="24"/>
                <w:szCs w:val="24"/>
                <w:lang w:val="en-US"/>
              </w:rPr>
              <w:t>՝ 50)</w:t>
            </w:r>
            <w:r w:rsidRPr="00D5579D">
              <w:rPr>
                <w:rFonts w:ascii="Cambria Math" w:eastAsia="Times New Roman" w:hAnsi="Cambria Math" w:cs="Cambria Math"/>
                <w:color w:val="000000"/>
                <w:sz w:val="24"/>
                <w:szCs w:val="24"/>
                <w:lang w:val="en-US"/>
              </w:rPr>
              <w:t>․</w:t>
            </w:r>
            <w:r w:rsidRPr="00D5579D">
              <w:rPr>
                <w:rFonts w:eastAsia="Times New Roman" w:cs="Times New Roman"/>
                <w:color w:val="000000"/>
                <w:sz w:val="24"/>
                <w:szCs w:val="24"/>
                <w:lang w:val="en-US"/>
              </w:rPr>
              <w:t xml:space="preserve"> </w:t>
            </w:r>
          </w:p>
        </w:tc>
        <w:tc>
          <w:tcPr>
            <w:tcW w:w="926" w:type="dxa"/>
            <w:tcBorders>
              <w:top w:val="nil"/>
              <w:left w:val="nil"/>
              <w:bottom w:val="single" w:sz="8" w:space="0" w:color="auto"/>
              <w:right w:val="single" w:sz="4" w:space="0" w:color="auto"/>
            </w:tcBorders>
            <w:shd w:val="clear" w:color="auto" w:fill="auto"/>
            <w:vAlign w:val="center"/>
            <w:hideMark/>
          </w:tcPr>
          <w:p w14:paraId="279D2F5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R-200</w:t>
            </w:r>
          </w:p>
        </w:tc>
        <w:tc>
          <w:tcPr>
            <w:tcW w:w="3813" w:type="dxa"/>
            <w:tcBorders>
              <w:top w:val="nil"/>
              <w:left w:val="nil"/>
              <w:bottom w:val="single" w:sz="8" w:space="0" w:color="auto"/>
              <w:right w:val="single" w:sz="4" w:space="0" w:color="auto"/>
            </w:tcBorders>
            <w:shd w:val="clear" w:color="auto" w:fill="auto"/>
            <w:vAlign w:val="center"/>
            <w:hideMark/>
          </w:tcPr>
          <w:p w14:paraId="542D9A3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Միաժամանակյա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աշխատող</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աշխատանքի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անխափան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ապահովում</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համակարգին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հասանելիություն</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7481C44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315406FA"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430" w:type="dxa"/>
            <w:tcBorders>
              <w:top w:val="nil"/>
              <w:left w:val="nil"/>
              <w:bottom w:val="single" w:sz="8" w:space="0" w:color="auto"/>
              <w:right w:val="single" w:sz="8" w:space="0" w:color="auto"/>
            </w:tcBorders>
            <w:shd w:val="clear" w:color="auto" w:fill="auto"/>
            <w:noWrap/>
            <w:hideMark/>
          </w:tcPr>
          <w:p w14:paraId="7F9C725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1715A0E5" w14:textId="77777777" w:rsidTr="00D5579D">
        <w:trPr>
          <w:trHeight w:val="2775"/>
        </w:trPr>
        <w:tc>
          <w:tcPr>
            <w:tcW w:w="810" w:type="dxa"/>
            <w:tcBorders>
              <w:top w:val="nil"/>
              <w:left w:val="single" w:sz="8" w:space="0" w:color="auto"/>
              <w:bottom w:val="single" w:sz="8" w:space="0" w:color="auto"/>
              <w:right w:val="single" w:sz="8" w:space="0" w:color="auto"/>
            </w:tcBorders>
            <w:shd w:val="clear" w:color="auto" w:fill="auto"/>
            <w:noWrap/>
            <w:vAlign w:val="center"/>
            <w:hideMark/>
          </w:tcPr>
          <w:p w14:paraId="3931EEA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2</w:t>
            </w:r>
          </w:p>
        </w:tc>
        <w:tc>
          <w:tcPr>
            <w:tcW w:w="2911" w:type="dxa"/>
            <w:tcBorders>
              <w:top w:val="nil"/>
              <w:left w:val="nil"/>
              <w:bottom w:val="single" w:sz="8" w:space="0" w:color="auto"/>
              <w:right w:val="single" w:sz="4" w:space="0" w:color="auto"/>
            </w:tcBorders>
            <w:shd w:val="clear" w:color="auto" w:fill="auto"/>
            <w:vAlign w:val="center"/>
            <w:hideMark/>
          </w:tcPr>
          <w:p w14:paraId="4B9D1B6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ունի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ծավալի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ունենալու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մասշտաբայնություն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առանց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արտադրողականության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կապված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որևէ</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խնդրի</w:t>
            </w:r>
            <w:proofErr w:type="spellEnd"/>
          </w:p>
        </w:tc>
        <w:tc>
          <w:tcPr>
            <w:tcW w:w="926" w:type="dxa"/>
            <w:tcBorders>
              <w:top w:val="nil"/>
              <w:left w:val="nil"/>
              <w:bottom w:val="single" w:sz="8" w:space="0" w:color="auto"/>
              <w:right w:val="single" w:sz="4" w:space="0" w:color="auto"/>
            </w:tcBorders>
            <w:shd w:val="clear" w:color="auto" w:fill="auto"/>
            <w:vAlign w:val="center"/>
            <w:hideMark/>
          </w:tcPr>
          <w:p w14:paraId="653090E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R-201</w:t>
            </w:r>
          </w:p>
        </w:tc>
        <w:tc>
          <w:tcPr>
            <w:tcW w:w="3813" w:type="dxa"/>
            <w:tcBorders>
              <w:top w:val="nil"/>
              <w:left w:val="nil"/>
              <w:bottom w:val="single" w:sz="8" w:space="0" w:color="auto"/>
              <w:right w:val="single" w:sz="4" w:space="0" w:color="auto"/>
            </w:tcBorders>
            <w:shd w:val="clear" w:color="auto" w:fill="auto"/>
            <w:vAlign w:val="center"/>
            <w:hideMark/>
          </w:tcPr>
          <w:p w14:paraId="1335173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ունակ</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գործ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ունենալու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հարաճուն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քանակության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առանց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ազդեցություն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թողնելու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արագության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հուսալիության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վրա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դիտարկման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մեխանիզմներ</w:t>
            </w:r>
            <w:proofErr w:type="spellEnd"/>
            <w:r w:rsidRPr="00D5579D">
              <w:rPr>
                <w:rFonts w:eastAsia="Times New Roman" w:cs="Times New Roman"/>
                <w:color w:val="000000"/>
                <w:sz w:val="24"/>
                <w:szCs w:val="24"/>
                <w:lang w:val="en-US"/>
              </w:rPr>
              <w:t xml:space="preserve"> (monitoring mechanisms), </w:t>
            </w:r>
            <w:proofErr w:type="spellStart"/>
            <w:r w:rsidRPr="00D5579D">
              <w:rPr>
                <w:rFonts w:eastAsia="Times New Roman" w:cs="Times New Roman"/>
                <w:color w:val="000000"/>
                <w:sz w:val="24"/>
                <w:szCs w:val="24"/>
                <w:lang w:val="en-US"/>
              </w:rPr>
              <w:t>օգտագործի</w:t>
            </w:r>
            <w:proofErr w:type="spellEnd"/>
            <w:r w:rsidRPr="00D5579D">
              <w:rPr>
                <w:rFonts w:eastAsia="Times New Roman" w:cs="Times New Roman"/>
                <w:color w:val="000000"/>
                <w:sz w:val="24"/>
                <w:szCs w:val="24"/>
                <w:lang w:val="en-US"/>
              </w:rPr>
              <w:t xml:space="preserve"> caching և </w:t>
            </w:r>
            <w:proofErr w:type="spellStart"/>
            <w:r w:rsidRPr="00D5579D">
              <w:rPr>
                <w:rFonts w:eastAsia="Times New Roman" w:cs="Times New Roman"/>
                <w:color w:val="000000"/>
                <w:sz w:val="24"/>
                <w:szCs w:val="24"/>
                <w:lang w:val="en-US"/>
              </w:rPr>
              <w:t>սեղմման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մեթոդներ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որպեսզի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գործելը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չազդի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արագության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վրա</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76C84C2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7D1E76B1"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430" w:type="dxa"/>
            <w:tcBorders>
              <w:top w:val="nil"/>
              <w:left w:val="nil"/>
              <w:bottom w:val="single" w:sz="8" w:space="0" w:color="auto"/>
              <w:right w:val="single" w:sz="8" w:space="0" w:color="auto"/>
            </w:tcBorders>
            <w:shd w:val="clear" w:color="auto" w:fill="auto"/>
            <w:noWrap/>
            <w:hideMark/>
          </w:tcPr>
          <w:p w14:paraId="14BC4E5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374B78BE" w14:textId="77777777" w:rsidTr="00D5579D">
        <w:trPr>
          <w:trHeight w:val="1740"/>
        </w:trPr>
        <w:tc>
          <w:tcPr>
            <w:tcW w:w="810" w:type="dxa"/>
            <w:tcBorders>
              <w:top w:val="nil"/>
              <w:left w:val="single" w:sz="8" w:space="0" w:color="auto"/>
              <w:bottom w:val="single" w:sz="8" w:space="0" w:color="auto"/>
              <w:right w:val="single" w:sz="8" w:space="0" w:color="auto"/>
            </w:tcBorders>
            <w:shd w:val="clear" w:color="auto" w:fill="auto"/>
            <w:noWrap/>
            <w:vAlign w:val="center"/>
            <w:hideMark/>
          </w:tcPr>
          <w:p w14:paraId="33CA236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3</w:t>
            </w:r>
          </w:p>
        </w:tc>
        <w:tc>
          <w:tcPr>
            <w:tcW w:w="2911" w:type="dxa"/>
            <w:tcBorders>
              <w:top w:val="nil"/>
              <w:left w:val="nil"/>
              <w:bottom w:val="single" w:sz="8" w:space="0" w:color="auto"/>
              <w:right w:val="single" w:sz="4" w:space="0" w:color="auto"/>
            </w:tcBorders>
            <w:shd w:val="clear" w:color="auto" w:fill="auto"/>
            <w:vAlign w:val="center"/>
            <w:hideMark/>
          </w:tcPr>
          <w:p w14:paraId="6CBCA7F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չունի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կախվածություն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դիտարկչից</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կարող</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օգտատերերին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հասանելի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լինել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տարբեր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սարքերից</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հարթակներից</w:t>
            </w:r>
            <w:proofErr w:type="spellEnd"/>
          </w:p>
        </w:tc>
        <w:tc>
          <w:tcPr>
            <w:tcW w:w="926" w:type="dxa"/>
            <w:tcBorders>
              <w:top w:val="nil"/>
              <w:left w:val="nil"/>
              <w:bottom w:val="single" w:sz="8" w:space="0" w:color="auto"/>
              <w:right w:val="single" w:sz="4" w:space="0" w:color="auto"/>
            </w:tcBorders>
            <w:shd w:val="clear" w:color="auto" w:fill="auto"/>
            <w:vAlign w:val="center"/>
            <w:hideMark/>
          </w:tcPr>
          <w:p w14:paraId="1C858DF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R-202</w:t>
            </w:r>
          </w:p>
        </w:tc>
        <w:tc>
          <w:tcPr>
            <w:tcW w:w="3813" w:type="dxa"/>
            <w:tcBorders>
              <w:top w:val="nil"/>
              <w:left w:val="nil"/>
              <w:bottom w:val="single" w:sz="8" w:space="0" w:color="auto"/>
              <w:right w:val="single" w:sz="4" w:space="0" w:color="auto"/>
            </w:tcBorders>
            <w:shd w:val="clear" w:color="auto" w:fill="auto"/>
            <w:vAlign w:val="center"/>
            <w:hideMark/>
          </w:tcPr>
          <w:p w14:paraId="4AA5377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Բազմաթիվ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դիտարկիչների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համատեղելիություն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համատեղելի</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բոլոր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հիմնական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վեբ</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դիտարկիչների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ինչպիսիք</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Google Chrome, Mozilla Firefox, Microsoft Edge, Apple Safari և </w:t>
            </w:r>
            <w:proofErr w:type="spellStart"/>
            <w:r w:rsidRPr="00D5579D">
              <w:rPr>
                <w:rFonts w:eastAsia="Times New Roman" w:cs="Times New Roman"/>
                <w:color w:val="000000"/>
                <w:sz w:val="24"/>
                <w:szCs w:val="24"/>
                <w:lang w:val="en-US"/>
              </w:rPr>
              <w:t>այլն</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3F4EBE0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4ADD09E7"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430" w:type="dxa"/>
            <w:tcBorders>
              <w:top w:val="nil"/>
              <w:left w:val="nil"/>
              <w:bottom w:val="single" w:sz="8" w:space="0" w:color="auto"/>
              <w:right w:val="single" w:sz="8" w:space="0" w:color="auto"/>
            </w:tcBorders>
            <w:shd w:val="clear" w:color="auto" w:fill="auto"/>
            <w:noWrap/>
            <w:hideMark/>
          </w:tcPr>
          <w:p w14:paraId="1CD1CA52"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r>
      <w:tr w:rsidR="00D5579D" w:rsidRPr="00D5579D" w14:paraId="02D84175" w14:textId="77777777" w:rsidTr="00D5579D">
        <w:trPr>
          <w:trHeight w:val="4965"/>
        </w:trPr>
        <w:tc>
          <w:tcPr>
            <w:tcW w:w="810" w:type="dxa"/>
            <w:tcBorders>
              <w:top w:val="nil"/>
              <w:left w:val="single" w:sz="8" w:space="0" w:color="auto"/>
              <w:bottom w:val="single" w:sz="8" w:space="0" w:color="auto"/>
              <w:right w:val="single" w:sz="8" w:space="0" w:color="auto"/>
            </w:tcBorders>
            <w:shd w:val="clear" w:color="auto" w:fill="auto"/>
            <w:noWrap/>
            <w:vAlign w:val="center"/>
            <w:hideMark/>
          </w:tcPr>
          <w:p w14:paraId="6563D96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4</w:t>
            </w:r>
          </w:p>
        </w:tc>
        <w:tc>
          <w:tcPr>
            <w:tcW w:w="2911" w:type="dxa"/>
            <w:tcBorders>
              <w:top w:val="nil"/>
              <w:left w:val="nil"/>
              <w:bottom w:val="single" w:sz="8" w:space="0" w:color="auto"/>
              <w:right w:val="single" w:sz="4" w:space="0" w:color="auto"/>
            </w:tcBorders>
            <w:shd w:val="clear" w:color="auto" w:fill="auto"/>
            <w:vAlign w:val="center"/>
            <w:hideMark/>
          </w:tcPr>
          <w:p w14:paraId="4298301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կարող</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թվով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ոլորտների</w:t>
            </w:r>
            <w:proofErr w:type="spellEnd"/>
            <w:r w:rsidRPr="00D5579D">
              <w:rPr>
                <w:rFonts w:eastAsia="Times New Roman" w:cs="Times New Roman"/>
                <w:color w:val="000000"/>
                <w:sz w:val="24"/>
                <w:szCs w:val="24"/>
                <w:lang w:val="en-US"/>
              </w:rPr>
              <w:t xml:space="preserve"> և ՖԿ-ի </w:t>
            </w:r>
            <w:proofErr w:type="spellStart"/>
            <w:r w:rsidRPr="00D5579D">
              <w:rPr>
                <w:rFonts w:eastAsia="Times New Roman" w:cs="Times New Roman"/>
                <w:color w:val="000000"/>
                <w:sz w:val="24"/>
                <w:szCs w:val="24"/>
                <w:lang w:val="en-US"/>
              </w:rPr>
              <w:t>գնահատումը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առնվազն</w:t>
            </w:r>
            <w:proofErr w:type="spellEnd"/>
            <w:r w:rsidRPr="00D5579D">
              <w:rPr>
                <w:rFonts w:eastAsia="Times New Roman" w:cs="Times New Roman"/>
                <w:color w:val="000000"/>
                <w:sz w:val="24"/>
                <w:szCs w:val="24"/>
                <w:lang w:val="en-US"/>
              </w:rPr>
              <w:t xml:space="preserve"> </w:t>
            </w:r>
            <w:r w:rsidRPr="00D5579D">
              <w:rPr>
                <w:rFonts w:eastAsia="Times New Roman" w:cs="Times New Roman"/>
                <w:color w:val="000000"/>
                <w:sz w:val="24"/>
                <w:szCs w:val="24"/>
                <w:lang w:val="en-US"/>
              </w:rPr>
              <w:br/>
            </w:r>
            <w:proofErr w:type="spellStart"/>
            <w:r w:rsidRPr="00D5579D">
              <w:rPr>
                <w:rFonts w:eastAsia="Times New Roman" w:cs="Times New Roman"/>
                <w:color w:val="000000"/>
                <w:sz w:val="24"/>
                <w:szCs w:val="24"/>
                <w:lang w:val="en-US"/>
              </w:rPr>
              <w:t>եռամսյակային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պարբերականությամբ</w:t>
            </w:r>
            <w:proofErr w:type="spellEnd"/>
          </w:p>
        </w:tc>
        <w:tc>
          <w:tcPr>
            <w:tcW w:w="926" w:type="dxa"/>
            <w:tcBorders>
              <w:top w:val="nil"/>
              <w:left w:val="nil"/>
              <w:bottom w:val="single" w:sz="8" w:space="0" w:color="auto"/>
              <w:right w:val="single" w:sz="4" w:space="0" w:color="auto"/>
            </w:tcBorders>
            <w:shd w:val="clear" w:color="auto" w:fill="auto"/>
            <w:vAlign w:val="center"/>
            <w:hideMark/>
          </w:tcPr>
          <w:p w14:paraId="6379BCD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R-203</w:t>
            </w:r>
          </w:p>
        </w:tc>
        <w:tc>
          <w:tcPr>
            <w:tcW w:w="3813" w:type="dxa"/>
            <w:tcBorders>
              <w:top w:val="nil"/>
              <w:left w:val="nil"/>
              <w:bottom w:val="single" w:sz="8" w:space="0" w:color="auto"/>
              <w:right w:val="single" w:sz="4" w:space="0" w:color="auto"/>
            </w:tcBorders>
            <w:shd w:val="clear" w:color="auto" w:fill="auto"/>
            <w:vAlign w:val="center"/>
            <w:hideMark/>
          </w:tcPr>
          <w:p w14:paraId="504F7AAC" w14:textId="77777777" w:rsidR="00D5579D" w:rsidRPr="00D5579D" w:rsidRDefault="00D5579D" w:rsidP="00D5579D">
            <w:pPr>
              <w:spacing w:before="0" w:after="0" w:line="240" w:lineRule="auto"/>
              <w:jc w:val="left"/>
              <w:rPr>
                <w:rFonts w:eastAsia="Times New Roman" w:cs="Times New Roman"/>
                <w:color w:val="000000"/>
                <w:lang w:val="en-US"/>
              </w:rPr>
            </w:pPr>
            <w:proofErr w:type="spellStart"/>
            <w:r w:rsidRPr="00D5579D">
              <w:rPr>
                <w:rFonts w:eastAsia="Times New Roman" w:cs="Times New Roman"/>
                <w:color w:val="000000"/>
                <w:lang w:val="en-US"/>
              </w:rPr>
              <w:t>Համակարգը</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պետք</w:t>
            </w:r>
            <w:proofErr w:type="spellEnd"/>
            <w:r w:rsidRPr="00D5579D">
              <w:rPr>
                <w:rFonts w:eastAsia="Times New Roman" w:cs="Times New Roman"/>
                <w:color w:val="000000"/>
                <w:lang w:val="en-US"/>
              </w:rPr>
              <w:t xml:space="preserve"> է </w:t>
            </w:r>
            <w:proofErr w:type="spellStart"/>
            <w:r w:rsidRPr="00D5579D">
              <w:rPr>
                <w:rFonts w:eastAsia="Times New Roman" w:cs="Times New Roman"/>
                <w:color w:val="000000"/>
                <w:lang w:val="en-US"/>
              </w:rPr>
              <w:t>աջակցի</w:t>
            </w:r>
            <w:proofErr w:type="spellEnd"/>
            <w:r w:rsidRPr="00D5579D">
              <w:rPr>
                <w:rFonts w:eastAsia="Times New Roman" w:cs="Times New Roman"/>
                <w:color w:val="000000"/>
                <w:lang w:val="en-US"/>
              </w:rPr>
              <w:t xml:space="preserve"> AML/CFT </w:t>
            </w:r>
            <w:proofErr w:type="spellStart"/>
            <w:r w:rsidRPr="00D5579D">
              <w:rPr>
                <w:rFonts w:eastAsia="Times New Roman" w:cs="Times New Roman"/>
                <w:color w:val="000000"/>
                <w:lang w:val="en-US"/>
              </w:rPr>
              <w:t>ռիսկերի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գնահատման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եռամսյակային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պաշտոնական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վերահսկողական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ցիկլին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որը</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հանդիսանում</w:t>
            </w:r>
            <w:proofErr w:type="spellEnd"/>
            <w:r w:rsidRPr="00D5579D">
              <w:rPr>
                <w:rFonts w:eastAsia="Times New Roman" w:cs="Times New Roman"/>
                <w:color w:val="000000"/>
                <w:lang w:val="en-US"/>
              </w:rPr>
              <w:t xml:space="preserve"> է </w:t>
            </w:r>
            <w:proofErr w:type="spellStart"/>
            <w:r w:rsidRPr="00D5579D">
              <w:rPr>
                <w:rFonts w:eastAsia="Times New Roman" w:cs="Times New Roman"/>
                <w:color w:val="000000"/>
                <w:lang w:val="en-US"/>
              </w:rPr>
              <w:t>հիմք</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վերահսկողական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պլանավորման</w:t>
            </w:r>
            <w:proofErr w:type="spellEnd"/>
            <w:r w:rsidRPr="00D5579D">
              <w:rPr>
                <w:rFonts w:eastAsia="Times New Roman" w:cs="Times New Roman"/>
                <w:color w:val="000000"/>
                <w:lang w:val="en-US"/>
              </w:rPr>
              <w:t xml:space="preserve"> և </w:t>
            </w:r>
            <w:proofErr w:type="spellStart"/>
            <w:r w:rsidRPr="00D5579D">
              <w:rPr>
                <w:rFonts w:eastAsia="Times New Roman" w:cs="Times New Roman"/>
                <w:color w:val="000000"/>
                <w:lang w:val="en-US"/>
              </w:rPr>
              <w:t>առաջնահերթությունների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սահմանման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համար</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ընդգրկելով</w:t>
            </w:r>
            <w:proofErr w:type="spellEnd"/>
            <w:r w:rsidRPr="00D5579D">
              <w:rPr>
                <w:rFonts w:eastAsia="Times New Roman" w:cs="Times New Roman"/>
                <w:color w:val="000000"/>
                <w:lang w:val="en-US"/>
              </w:rPr>
              <w:t xml:space="preserve"> 17 </w:t>
            </w:r>
            <w:proofErr w:type="spellStart"/>
            <w:r w:rsidRPr="00D5579D">
              <w:rPr>
                <w:rFonts w:eastAsia="Times New Roman" w:cs="Times New Roman"/>
                <w:color w:val="000000"/>
                <w:lang w:val="en-US"/>
              </w:rPr>
              <w:t>բանկ</w:t>
            </w:r>
            <w:proofErr w:type="spellEnd"/>
            <w:r w:rsidRPr="00D5579D">
              <w:rPr>
                <w:rFonts w:eastAsia="Times New Roman" w:cs="Times New Roman"/>
                <w:color w:val="000000"/>
                <w:lang w:val="en-US"/>
              </w:rPr>
              <w:t xml:space="preserve">, 42 </w:t>
            </w:r>
            <w:proofErr w:type="spellStart"/>
            <w:r w:rsidRPr="00D5579D">
              <w:rPr>
                <w:rFonts w:eastAsia="Times New Roman" w:cs="Times New Roman"/>
                <w:color w:val="000000"/>
                <w:lang w:val="en-US"/>
              </w:rPr>
              <w:t>վարկային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կազմակերպություն</w:t>
            </w:r>
            <w:proofErr w:type="spellEnd"/>
            <w:r w:rsidRPr="00D5579D">
              <w:rPr>
                <w:rFonts w:eastAsia="Times New Roman" w:cs="Times New Roman"/>
                <w:color w:val="000000"/>
                <w:lang w:val="en-US"/>
              </w:rPr>
              <w:t xml:space="preserve">, 16 </w:t>
            </w:r>
            <w:proofErr w:type="spellStart"/>
            <w:r w:rsidRPr="00D5579D">
              <w:rPr>
                <w:rFonts w:eastAsia="Times New Roman" w:cs="Times New Roman"/>
                <w:color w:val="000000"/>
                <w:lang w:val="en-US"/>
              </w:rPr>
              <w:t>վճարային</w:t>
            </w:r>
            <w:proofErr w:type="spellEnd"/>
            <w:r w:rsidRPr="00D5579D">
              <w:rPr>
                <w:rFonts w:eastAsia="Times New Roman" w:cs="Times New Roman"/>
                <w:color w:val="000000"/>
                <w:lang w:val="en-US"/>
              </w:rPr>
              <w:t xml:space="preserve"> և </w:t>
            </w:r>
            <w:proofErr w:type="spellStart"/>
            <w:r w:rsidRPr="00D5579D">
              <w:rPr>
                <w:rFonts w:eastAsia="Times New Roman" w:cs="Times New Roman"/>
                <w:color w:val="000000"/>
                <w:lang w:val="en-US"/>
              </w:rPr>
              <w:t>հաշվարկային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կազմակերպություն</w:t>
            </w:r>
            <w:proofErr w:type="spellEnd"/>
            <w:r w:rsidRPr="00D5579D">
              <w:rPr>
                <w:rFonts w:eastAsia="Times New Roman" w:cs="Times New Roman"/>
                <w:color w:val="000000"/>
                <w:lang w:val="en-US"/>
              </w:rPr>
              <w:t xml:space="preserve">, 22 </w:t>
            </w:r>
            <w:proofErr w:type="spellStart"/>
            <w:r w:rsidRPr="00D5579D">
              <w:rPr>
                <w:rFonts w:eastAsia="Times New Roman" w:cs="Times New Roman"/>
                <w:color w:val="000000"/>
                <w:lang w:val="en-US"/>
              </w:rPr>
              <w:t>ներդրումային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ընկերություն</w:t>
            </w:r>
            <w:proofErr w:type="spellEnd"/>
            <w:r w:rsidRPr="00D5579D">
              <w:rPr>
                <w:rFonts w:eastAsia="Times New Roman" w:cs="Times New Roman"/>
                <w:color w:val="000000"/>
                <w:lang w:val="en-US"/>
              </w:rPr>
              <w:t xml:space="preserve"> և 1 </w:t>
            </w:r>
            <w:proofErr w:type="spellStart"/>
            <w:r w:rsidRPr="00D5579D">
              <w:rPr>
                <w:rFonts w:eastAsia="Times New Roman" w:cs="Times New Roman"/>
                <w:color w:val="000000"/>
                <w:lang w:val="en-US"/>
              </w:rPr>
              <w:t>ավանդատու</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Միևնույն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ժամանակ</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համակարգը</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պետք</w:t>
            </w:r>
            <w:proofErr w:type="spellEnd"/>
            <w:r w:rsidRPr="00D5579D">
              <w:rPr>
                <w:rFonts w:eastAsia="Times New Roman" w:cs="Times New Roman"/>
                <w:color w:val="000000"/>
                <w:lang w:val="en-US"/>
              </w:rPr>
              <w:t xml:space="preserve"> է </w:t>
            </w:r>
            <w:proofErr w:type="spellStart"/>
            <w:r w:rsidRPr="00D5579D">
              <w:rPr>
                <w:rFonts w:eastAsia="Times New Roman" w:cs="Times New Roman"/>
                <w:color w:val="000000"/>
                <w:lang w:val="en-US"/>
              </w:rPr>
              <w:t>ապահովի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ավելի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բարձր</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հաճախականությամբ</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բնածին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ռիսկի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գնահատումներ</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մոնիթորինգի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նպատակով</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օրինակ</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ամսական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շաբաթական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կամ</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օրական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գնահատման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ցիկլերի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միջև</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հաստատությունների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կամ</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ոլորտի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մակարդակում</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lastRenderedPageBreak/>
              <w:t>նկատվող</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նշանակալի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փոփոխությունները</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հստակ</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արձանագրելու</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համար</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Այս</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երկակի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մոտեցումն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թույլ</w:t>
            </w:r>
            <w:proofErr w:type="spellEnd"/>
            <w:r w:rsidRPr="00D5579D">
              <w:rPr>
                <w:rFonts w:eastAsia="Times New Roman" w:cs="Times New Roman"/>
                <w:color w:val="000000"/>
                <w:lang w:val="en-US"/>
              </w:rPr>
              <w:t xml:space="preserve"> է </w:t>
            </w:r>
            <w:proofErr w:type="spellStart"/>
            <w:r w:rsidRPr="00D5579D">
              <w:rPr>
                <w:rFonts w:eastAsia="Times New Roman" w:cs="Times New Roman"/>
                <w:color w:val="000000"/>
                <w:lang w:val="en-US"/>
              </w:rPr>
              <w:t>տալիս</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վերահսկողներին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պահպանել</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համաչափ</w:t>
            </w:r>
            <w:proofErr w:type="spellEnd"/>
            <w:r w:rsidRPr="00D5579D">
              <w:rPr>
                <w:rFonts w:eastAsia="Times New Roman" w:cs="Times New Roman"/>
                <w:color w:val="000000"/>
                <w:lang w:val="en-US"/>
              </w:rPr>
              <w:t xml:space="preserve"> և </w:t>
            </w:r>
            <w:proofErr w:type="spellStart"/>
            <w:r w:rsidRPr="00D5579D">
              <w:rPr>
                <w:rFonts w:eastAsia="Times New Roman" w:cs="Times New Roman"/>
                <w:color w:val="000000"/>
                <w:lang w:val="en-US"/>
              </w:rPr>
              <w:t>ամբողջական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վերահսկողական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ցիկլ</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ներգրավման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պլանավորման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համար</w:t>
            </w:r>
            <w:proofErr w:type="spellEnd"/>
            <w:r w:rsidRPr="00D5579D">
              <w:rPr>
                <w:rFonts w:eastAsia="Times New Roman" w:cs="Times New Roman"/>
                <w:color w:val="000000"/>
                <w:lang w:val="en-US"/>
              </w:rPr>
              <w:t xml:space="preserve">, և </w:t>
            </w:r>
            <w:proofErr w:type="spellStart"/>
            <w:r w:rsidRPr="00D5579D">
              <w:rPr>
                <w:rFonts w:eastAsia="Times New Roman" w:cs="Times New Roman"/>
                <w:color w:val="000000"/>
                <w:lang w:val="en-US"/>
              </w:rPr>
              <w:t>միաժամանակ</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օգտվել</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դինամիկ</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մոնիթորինգի</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գործիքներից</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նորանոր</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ռիսկերը</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արագ</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հայտնաբերելու</w:t>
            </w:r>
            <w:proofErr w:type="spellEnd"/>
            <w:r w:rsidRPr="00D5579D">
              <w:rPr>
                <w:rFonts w:eastAsia="Times New Roman" w:cs="Times New Roman"/>
                <w:color w:val="000000"/>
                <w:lang w:val="en-US"/>
              </w:rPr>
              <w:t xml:space="preserve"> և </w:t>
            </w:r>
            <w:proofErr w:type="spellStart"/>
            <w:r w:rsidRPr="00D5579D">
              <w:rPr>
                <w:rFonts w:eastAsia="Times New Roman" w:cs="Times New Roman"/>
                <w:color w:val="000000"/>
                <w:lang w:val="en-US"/>
              </w:rPr>
              <w:t>ժամանակին</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միջամտություններ</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իրականացնելու</w:t>
            </w:r>
            <w:proofErr w:type="spellEnd"/>
            <w:r w:rsidRPr="00D5579D">
              <w:rPr>
                <w:rFonts w:eastAsia="Times New Roman" w:cs="Times New Roman"/>
                <w:color w:val="000000"/>
                <w:lang w:val="en-US"/>
              </w:rPr>
              <w:t xml:space="preserve"> </w:t>
            </w:r>
            <w:proofErr w:type="spellStart"/>
            <w:r w:rsidRPr="00D5579D">
              <w:rPr>
                <w:rFonts w:eastAsia="Times New Roman" w:cs="Times New Roman"/>
                <w:color w:val="000000"/>
                <w:lang w:val="en-US"/>
              </w:rPr>
              <w:t>նպատակով</w:t>
            </w:r>
            <w:proofErr w:type="spellEnd"/>
            <w:r w:rsidRPr="00D5579D">
              <w:rPr>
                <w:rFonts w:eastAsia="Times New Roman" w:cs="Times New Roman"/>
                <w:color w:val="000000"/>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1421F32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lastRenderedPageBreak/>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7579CA66"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430" w:type="dxa"/>
            <w:tcBorders>
              <w:top w:val="nil"/>
              <w:left w:val="nil"/>
              <w:bottom w:val="single" w:sz="8" w:space="0" w:color="auto"/>
              <w:right w:val="single" w:sz="8" w:space="0" w:color="auto"/>
            </w:tcBorders>
            <w:shd w:val="clear" w:color="auto" w:fill="auto"/>
            <w:noWrap/>
            <w:vAlign w:val="center"/>
            <w:hideMark/>
          </w:tcPr>
          <w:p w14:paraId="5C56A3D6" w14:textId="77777777" w:rsidR="00D5579D" w:rsidRPr="00D5579D" w:rsidRDefault="00D5579D" w:rsidP="00D5579D">
            <w:pPr>
              <w:spacing w:before="0" w:after="0" w:line="240" w:lineRule="auto"/>
              <w:jc w:val="left"/>
              <w:rPr>
                <w:rFonts w:eastAsia="Times New Roman" w:cs="Times New Roman"/>
                <w:b/>
                <w:bCs/>
                <w:color w:val="000000"/>
                <w:sz w:val="24"/>
                <w:szCs w:val="24"/>
                <w:lang w:val="en-US"/>
              </w:rPr>
            </w:pPr>
            <w:r w:rsidRPr="00D5579D">
              <w:rPr>
                <w:rFonts w:ascii="Calibri" w:eastAsia="Times New Roman" w:hAnsi="Calibri" w:cs="Calibri"/>
                <w:b/>
                <w:bCs/>
                <w:color w:val="000000"/>
                <w:sz w:val="24"/>
                <w:szCs w:val="24"/>
                <w:lang w:val="en-US"/>
              </w:rPr>
              <w:t> </w:t>
            </w:r>
          </w:p>
        </w:tc>
      </w:tr>
      <w:tr w:rsidR="00D5579D" w:rsidRPr="00D5579D" w14:paraId="2E174D1E" w14:textId="77777777" w:rsidTr="00D5579D">
        <w:trPr>
          <w:trHeight w:val="1050"/>
        </w:trPr>
        <w:tc>
          <w:tcPr>
            <w:tcW w:w="81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D53CA8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5</w:t>
            </w:r>
          </w:p>
        </w:tc>
        <w:tc>
          <w:tcPr>
            <w:tcW w:w="2911" w:type="dxa"/>
            <w:vMerge w:val="restart"/>
            <w:tcBorders>
              <w:top w:val="nil"/>
              <w:left w:val="single" w:sz="8" w:space="0" w:color="auto"/>
              <w:bottom w:val="single" w:sz="8" w:space="0" w:color="000000"/>
              <w:right w:val="single" w:sz="4" w:space="0" w:color="auto"/>
            </w:tcBorders>
            <w:shd w:val="clear" w:color="auto" w:fill="auto"/>
            <w:vAlign w:val="center"/>
            <w:hideMark/>
          </w:tcPr>
          <w:p w14:paraId="528D1FD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Օգտատերերը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հեշտությամբ</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lastRenderedPageBreak/>
              <w:t>օգտագործում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համակարգը</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0B0A7B0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R-204</w:t>
            </w:r>
          </w:p>
        </w:tc>
        <w:tc>
          <w:tcPr>
            <w:tcW w:w="3813" w:type="dxa"/>
            <w:tcBorders>
              <w:top w:val="nil"/>
              <w:left w:val="nil"/>
              <w:bottom w:val="single" w:sz="4" w:space="0" w:color="auto"/>
              <w:right w:val="single" w:sz="4" w:space="0" w:color="auto"/>
            </w:tcBorders>
            <w:shd w:val="clear" w:color="auto" w:fill="auto"/>
            <w:vAlign w:val="center"/>
            <w:hideMark/>
          </w:tcPr>
          <w:p w14:paraId="2C1F91A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Օգտագործողի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միջերեսի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հիմնական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պահանջներ</w:t>
            </w:r>
            <w:proofErr w:type="spellEnd"/>
          </w:p>
        </w:tc>
        <w:tc>
          <w:tcPr>
            <w:tcW w:w="1890" w:type="dxa"/>
            <w:tcBorders>
              <w:top w:val="nil"/>
              <w:left w:val="nil"/>
              <w:bottom w:val="single" w:sz="4" w:space="0" w:color="auto"/>
              <w:right w:val="single" w:sz="4" w:space="0" w:color="auto"/>
            </w:tcBorders>
            <w:shd w:val="clear" w:color="auto" w:fill="auto"/>
            <w:vAlign w:val="center"/>
            <w:hideMark/>
          </w:tcPr>
          <w:p w14:paraId="52240ED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C59E6AE"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430" w:type="dxa"/>
            <w:tcBorders>
              <w:top w:val="nil"/>
              <w:left w:val="nil"/>
              <w:bottom w:val="single" w:sz="4" w:space="0" w:color="auto"/>
              <w:right w:val="single" w:sz="8" w:space="0" w:color="auto"/>
            </w:tcBorders>
            <w:shd w:val="clear" w:color="auto" w:fill="auto"/>
            <w:noWrap/>
            <w:hideMark/>
          </w:tcPr>
          <w:p w14:paraId="2FF3913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17848EBF" w14:textId="77777777" w:rsidTr="00D5579D">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4EF632B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911" w:type="dxa"/>
            <w:vMerge/>
            <w:tcBorders>
              <w:top w:val="nil"/>
              <w:left w:val="single" w:sz="8" w:space="0" w:color="auto"/>
              <w:bottom w:val="single" w:sz="8" w:space="0" w:color="000000"/>
              <w:right w:val="single" w:sz="4" w:space="0" w:color="auto"/>
            </w:tcBorders>
            <w:vAlign w:val="center"/>
            <w:hideMark/>
          </w:tcPr>
          <w:p w14:paraId="560486D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26" w:type="dxa"/>
            <w:tcBorders>
              <w:top w:val="nil"/>
              <w:left w:val="nil"/>
              <w:bottom w:val="single" w:sz="4" w:space="0" w:color="auto"/>
              <w:right w:val="single" w:sz="4" w:space="0" w:color="auto"/>
            </w:tcBorders>
            <w:shd w:val="clear" w:color="auto" w:fill="auto"/>
            <w:vAlign w:val="center"/>
            <w:hideMark/>
          </w:tcPr>
          <w:p w14:paraId="06B7048A"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R-205</w:t>
            </w:r>
          </w:p>
        </w:tc>
        <w:tc>
          <w:tcPr>
            <w:tcW w:w="3813" w:type="dxa"/>
            <w:tcBorders>
              <w:top w:val="nil"/>
              <w:left w:val="nil"/>
              <w:bottom w:val="single" w:sz="4" w:space="0" w:color="auto"/>
              <w:right w:val="single" w:sz="4" w:space="0" w:color="auto"/>
            </w:tcBorders>
            <w:shd w:val="clear" w:color="auto" w:fill="auto"/>
            <w:vAlign w:val="center"/>
            <w:hideMark/>
          </w:tcPr>
          <w:p w14:paraId="3635C85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Հեշտ</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ինտուիտիվ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նավիգացիա</w:t>
            </w:r>
            <w:proofErr w:type="spellEnd"/>
            <w:r w:rsidRPr="00D5579D">
              <w:rPr>
                <w:rFonts w:eastAsia="Times New Roman" w:cs="Times New Roman"/>
                <w:color w:val="000000"/>
                <w:sz w:val="24"/>
                <w:szCs w:val="24"/>
                <w:lang w:val="en-US"/>
              </w:rPr>
              <w:t xml:space="preserve"> – </w:t>
            </w: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կառուցվածքը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թույլ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օգտատերերին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արագ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գտնել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իրենց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անհրաժեշտ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ֆունկցիոնալությունը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առանց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երկար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որոնման</w:t>
            </w:r>
            <w:proofErr w:type="spellEnd"/>
            <w:r w:rsidRPr="00D5579D">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4853CA3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18239B6"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430" w:type="dxa"/>
            <w:tcBorders>
              <w:top w:val="nil"/>
              <w:left w:val="nil"/>
              <w:bottom w:val="single" w:sz="4" w:space="0" w:color="auto"/>
              <w:right w:val="single" w:sz="8" w:space="0" w:color="auto"/>
            </w:tcBorders>
            <w:shd w:val="clear" w:color="auto" w:fill="auto"/>
            <w:noWrap/>
            <w:hideMark/>
          </w:tcPr>
          <w:p w14:paraId="0BECD3C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4CBE00C6" w14:textId="77777777" w:rsidTr="00D5579D">
        <w:trPr>
          <w:trHeight w:val="1380"/>
        </w:trPr>
        <w:tc>
          <w:tcPr>
            <w:tcW w:w="810" w:type="dxa"/>
            <w:vMerge/>
            <w:tcBorders>
              <w:top w:val="nil"/>
              <w:left w:val="single" w:sz="8" w:space="0" w:color="auto"/>
              <w:bottom w:val="single" w:sz="8" w:space="0" w:color="000000"/>
              <w:right w:val="single" w:sz="8" w:space="0" w:color="auto"/>
            </w:tcBorders>
            <w:vAlign w:val="center"/>
            <w:hideMark/>
          </w:tcPr>
          <w:p w14:paraId="536503F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911" w:type="dxa"/>
            <w:vMerge/>
            <w:tcBorders>
              <w:top w:val="nil"/>
              <w:left w:val="single" w:sz="8" w:space="0" w:color="auto"/>
              <w:bottom w:val="single" w:sz="8" w:space="0" w:color="000000"/>
              <w:right w:val="single" w:sz="4" w:space="0" w:color="auto"/>
            </w:tcBorders>
            <w:vAlign w:val="center"/>
            <w:hideMark/>
          </w:tcPr>
          <w:p w14:paraId="6556C92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26" w:type="dxa"/>
            <w:tcBorders>
              <w:top w:val="nil"/>
              <w:left w:val="nil"/>
              <w:bottom w:val="single" w:sz="4" w:space="0" w:color="auto"/>
              <w:right w:val="single" w:sz="4" w:space="0" w:color="auto"/>
            </w:tcBorders>
            <w:shd w:val="clear" w:color="auto" w:fill="auto"/>
            <w:vAlign w:val="center"/>
            <w:hideMark/>
          </w:tcPr>
          <w:p w14:paraId="4D6F47D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R-206</w:t>
            </w:r>
          </w:p>
        </w:tc>
        <w:tc>
          <w:tcPr>
            <w:tcW w:w="3813" w:type="dxa"/>
            <w:tcBorders>
              <w:top w:val="nil"/>
              <w:left w:val="nil"/>
              <w:bottom w:val="single" w:sz="4" w:space="0" w:color="auto"/>
              <w:right w:val="single" w:sz="4" w:space="0" w:color="auto"/>
            </w:tcBorders>
            <w:shd w:val="clear" w:color="auto" w:fill="auto"/>
            <w:vAlign w:val="center"/>
            <w:hideMark/>
          </w:tcPr>
          <w:p w14:paraId="4122D95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Գործողությունների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հստակ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ուղեցույց</w:t>
            </w:r>
            <w:proofErr w:type="spellEnd"/>
            <w:r w:rsidRPr="00D5579D">
              <w:rPr>
                <w:rFonts w:eastAsia="Times New Roman" w:cs="Times New Roman"/>
                <w:color w:val="000000"/>
                <w:sz w:val="24"/>
                <w:szCs w:val="24"/>
                <w:lang w:val="en-US"/>
              </w:rPr>
              <w:t xml:space="preserve"> (User Journey Clarity) – UI/UX </w:t>
            </w:r>
            <w:proofErr w:type="spellStart"/>
            <w:r w:rsidRPr="00D5579D">
              <w:rPr>
                <w:rFonts w:eastAsia="Times New Roman" w:cs="Times New Roman"/>
                <w:color w:val="000000"/>
                <w:sz w:val="24"/>
                <w:szCs w:val="24"/>
                <w:lang w:val="en-US"/>
              </w:rPr>
              <w:t>դիզայնը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օգտատերերը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հասկանան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իրենց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հաջորդ</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քայլերը</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կարողանան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հեշտությամբ</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կատարել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անհրաժեշտ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գործողությունները</w:t>
            </w:r>
            <w:proofErr w:type="spellEnd"/>
            <w:r w:rsidRPr="00D5579D">
              <w:rPr>
                <w:rFonts w:eastAsia="Times New Roman" w:cs="Times New Roman"/>
                <w:color w:val="000000"/>
                <w:sz w:val="24"/>
                <w:szCs w:val="24"/>
                <w:lang w:val="en-US"/>
              </w:rPr>
              <w:t>։</w:t>
            </w:r>
          </w:p>
        </w:tc>
        <w:tc>
          <w:tcPr>
            <w:tcW w:w="1890" w:type="dxa"/>
            <w:tcBorders>
              <w:top w:val="nil"/>
              <w:left w:val="nil"/>
              <w:bottom w:val="single" w:sz="4" w:space="0" w:color="auto"/>
              <w:right w:val="single" w:sz="4" w:space="0" w:color="auto"/>
            </w:tcBorders>
            <w:shd w:val="clear" w:color="auto" w:fill="auto"/>
            <w:vAlign w:val="center"/>
            <w:hideMark/>
          </w:tcPr>
          <w:p w14:paraId="70F7E1B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09A71BB"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430" w:type="dxa"/>
            <w:tcBorders>
              <w:top w:val="nil"/>
              <w:left w:val="nil"/>
              <w:bottom w:val="single" w:sz="4" w:space="0" w:color="auto"/>
              <w:right w:val="single" w:sz="8" w:space="0" w:color="auto"/>
            </w:tcBorders>
            <w:shd w:val="clear" w:color="auto" w:fill="auto"/>
            <w:noWrap/>
            <w:hideMark/>
          </w:tcPr>
          <w:p w14:paraId="700A0DB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D5579D" w:rsidRPr="00D5579D" w14:paraId="23C28556" w14:textId="77777777" w:rsidTr="00D5579D">
        <w:trPr>
          <w:trHeight w:val="1050"/>
        </w:trPr>
        <w:tc>
          <w:tcPr>
            <w:tcW w:w="810" w:type="dxa"/>
            <w:vMerge/>
            <w:tcBorders>
              <w:top w:val="nil"/>
              <w:left w:val="single" w:sz="8" w:space="0" w:color="auto"/>
              <w:bottom w:val="single" w:sz="8" w:space="0" w:color="000000"/>
              <w:right w:val="single" w:sz="8" w:space="0" w:color="auto"/>
            </w:tcBorders>
            <w:vAlign w:val="center"/>
            <w:hideMark/>
          </w:tcPr>
          <w:p w14:paraId="3030822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2911" w:type="dxa"/>
            <w:vMerge/>
            <w:tcBorders>
              <w:top w:val="nil"/>
              <w:left w:val="single" w:sz="8" w:space="0" w:color="auto"/>
              <w:bottom w:val="single" w:sz="8" w:space="0" w:color="000000"/>
              <w:right w:val="single" w:sz="4" w:space="0" w:color="auto"/>
            </w:tcBorders>
            <w:vAlign w:val="center"/>
            <w:hideMark/>
          </w:tcPr>
          <w:p w14:paraId="4FFEAE7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26" w:type="dxa"/>
            <w:tcBorders>
              <w:top w:val="nil"/>
              <w:left w:val="nil"/>
              <w:bottom w:val="single" w:sz="8" w:space="0" w:color="auto"/>
              <w:right w:val="single" w:sz="4" w:space="0" w:color="auto"/>
            </w:tcBorders>
            <w:shd w:val="clear" w:color="auto" w:fill="auto"/>
            <w:vAlign w:val="center"/>
            <w:hideMark/>
          </w:tcPr>
          <w:p w14:paraId="78772AC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R-207</w:t>
            </w:r>
          </w:p>
        </w:tc>
        <w:tc>
          <w:tcPr>
            <w:tcW w:w="3813" w:type="dxa"/>
            <w:tcBorders>
              <w:top w:val="nil"/>
              <w:left w:val="nil"/>
              <w:bottom w:val="single" w:sz="8" w:space="0" w:color="auto"/>
              <w:right w:val="single" w:sz="4" w:space="0" w:color="auto"/>
            </w:tcBorders>
            <w:shd w:val="clear" w:color="auto" w:fill="auto"/>
            <w:vAlign w:val="center"/>
            <w:hideMark/>
          </w:tcPr>
          <w:p w14:paraId="0EB1B6B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Հասանելիություն</w:t>
            </w:r>
            <w:proofErr w:type="spellEnd"/>
            <w:r w:rsidRPr="00D5579D">
              <w:rPr>
                <w:rFonts w:eastAsia="Times New Roman" w:cs="Times New Roman"/>
                <w:color w:val="000000"/>
                <w:sz w:val="24"/>
                <w:szCs w:val="24"/>
                <w:lang w:val="en-US"/>
              </w:rPr>
              <w:t xml:space="preserve"> (Accessibility) –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լինի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հարմար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տարբեր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Ցանկալի</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բավարի</w:t>
            </w:r>
            <w:proofErr w:type="spellEnd"/>
            <w:r w:rsidRPr="00D5579D">
              <w:rPr>
                <w:rFonts w:eastAsia="Times New Roman" w:cs="Times New Roman"/>
                <w:color w:val="000000"/>
                <w:sz w:val="24"/>
                <w:szCs w:val="24"/>
                <w:lang w:val="en-US"/>
              </w:rPr>
              <w:t xml:space="preserve"> Web Content Accessibility </w:t>
            </w:r>
            <w:r w:rsidRPr="00D5579D">
              <w:rPr>
                <w:rFonts w:eastAsia="Times New Roman" w:cs="Times New Roman"/>
                <w:color w:val="000000"/>
                <w:sz w:val="24"/>
                <w:szCs w:val="24"/>
                <w:lang w:val="en-US"/>
              </w:rPr>
              <w:lastRenderedPageBreak/>
              <w:t xml:space="preserve">Guidelines (WCAG) 2.1-ի </w:t>
            </w:r>
            <w:proofErr w:type="spellStart"/>
            <w:r w:rsidRPr="00D5579D">
              <w:rPr>
                <w:rFonts w:eastAsia="Times New Roman" w:cs="Times New Roman"/>
                <w:color w:val="000000"/>
                <w:sz w:val="24"/>
                <w:szCs w:val="24"/>
                <w:lang w:val="en-US"/>
              </w:rPr>
              <w:t>պահանջներին</w:t>
            </w:r>
            <w:proofErr w:type="spellEnd"/>
            <w:r w:rsidRPr="00D5579D">
              <w:rPr>
                <w:rFonts w:eastAsia="Times New Roman" w:cs="Times New Roman"/>
                <w:color w:val="000000"/>
                <w:sz w:val="24"/>
                <w:szCs w:val="24"/>
                <w:lang w:val="en-US"/>
              </w:rPr>
              <w:t>)։</w:t>
            </w:r>
          </w:p>
        </w:tc>
        <w:tc>
          <w:tcPr>
            <w:tcW w:w="1890" w:type="dxa"/>
            <w:tcBorders>
              <w:top w:val="nil"/>
              <w:left w:val="nil"/>
              <w:bottom w:val="single" w:sz="8" w:space="0" w:color="auto"/>
              <w:right w:val="single" w:sz="4" w:space="0" w:color="auto"/>
            </w:tcBorders>
            <w:shd w:val="clear" w:color="auto" w:fill="auto"/>
            <w:vAlign w:val="center"/>
            <w:hideMark/>
          </w:tcPr>
          <w:p w14:paraId="52BB65D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lastRenderedPageBreak/>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7A3DECDF"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430" w:type="dxa"/>
            <w:tcBorders>
              <w:top w:val="nil"/>
              <w:left w:val="nil"/>
              <w:bottom w:val="single" w:sz="8" w:space="0" w:color="auto"/>
              <w:right w:val="single" w:sz="8" w:space="0" w:color="auto"/>
            </w:tcBorders>
            <w:shd w:val="clear" w:color="auto" w:fill="auto"/>
            <w:noWrap/>
            <w:hideMark/>
          </w:tcPr>
          <w:p w14:paraId="34B52112"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r>
    </w:tbl>
    <w:p w14:paraId="11D4984E" w14:textId="23E3A1CF" w:rsidR="004B13C0" w:rsidRPr="00981F66" w:rsidRDefault="00561F99" w:rsidP="00561F99">
      <w:pPr>
        <w:keepNext/>
        <w:keepLines/>
        <w:spacing w:before="240" w:after="240" w:line="259" w:lineRule="auto"/>
        <w:jc w:val="left"/>
        <w:outlineLvl w:val="1"/>
        <w:rPr>
          <w:rFonts w:eastAsiaTheme="majorEastAsia" w:cstheme="majorBidi"/>
          <w:b/>
          <w:bCs/>
          <w:sz w:val="26"/>
          <w:szCs w:val="24"/>
        </w:rPr>
      </w:pPr>
      <w:r w:rsidRPr="00A45044">
        <w:rPr>
          <w:rFonts w:eastAsiaTheme="majorEastAsia" w:cstheme="majorBidi"/>
          <w:b/>
          <w:bCs/>
          <w:sz w:val="26"/>
          <w:szCs w:val="24"/>
          <w:lang w:val="en-US"/>
        </w:rPr>
        <w:t xml:space="preserve">10. </w:t>
      </w:r>
      <w:bookmarkEnd w:id="90"/>
      <w:bookmarkEnd w:id="91"/>
      <w:bookmarkEnd w:id="92"/>
      <w:bookmarkEnd w:id="93"/>
      <w:bookmarkEnd w:id="94"/>
      <w:bookmarkEnd w:id="95"/>
      <w:bookmarkEnd w:id="96"/>
      <w:bookmarkEnd w:id="97"/>
      <w:r w:rsidR="00601C81" w:rsidRPr="00981F66">
        <w:rPr>
          <w:rFonts w:eastAsiaTheme="majorEastAsia" w:cstheme="majorBidi"/>
          <w:b/>
          <w:bCs/>
          <w:sz w:val="26"/>
          <w:szCs w:val="24"/>
        </w:rPr>
        <w:t>ՀԱՄԱԿԱՐԳԻ ԱՆՎՏԱՆԳՈՒԹՅԱՆ ՊԱՀԱՆՋՆԵՐ</w:t>
      </w:r>
      <w:bookmarkEnd w:id="98"/>
    </w:p>
    <w:tbl>
      <w:tblPr>
        <w:tblW w:w="15120" w:type="dxa"/>
        <w:tblInd w:w="-1000" w:type="dxa"/>
        <w:tblLook w:val="04A0" w:firstRow="1" w:lastRow="0" w:firstColumn="1" w:lastColumn="0" w:noHBand="0" w:noVBand="1"/>
      </w:tblPr>
      <w:tblGrid>
        <w:gridCol w:w="902"/>
        <w:gridCol w:w="3091"/>
        <w:gridCol w:w="957"/>
        <w:gridCol w:w="3591"/>
        <w:gridCol w:w="99"/>
        <w:gridCol w:w="1890"/>
        <w:gridCol w:w="2070"/>
        <w:gridCol w:w="2520"/>
      </w:tblGrid>
      <w:tr w:rsidR="00A81625" w:rsidRPr="00D5579D" w14:paraId="23C00EB8" w14:textId="77777777" w:rsidTr="00A81625">
        <w:trPr>
          <w:trHeight w:val="705"/>
        </w:trPr>
        <w:tc>
          <w:tcPr>
            <w:tcW w:w="902"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F3EA62F"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bookmarkStart w:id="99" w:name="_Toc210209235"/>
            <w:bookmarkStart w:id="100" w:name="_Toc210212268"/>
            <w:bookmarkStart w:id="101" w:name="_Toc210395843"/>
            <w:bookmarkStart w:id="102" w:name="_Toc219134602"/>
            <w:bookmarkStart w:id="103" w:name="_Toc219213784"/>
            <w:r w:rsidRPr="00D5579D">
              <w:rPr>
                <w:rFonts w:eastAsia="Times New Roman" w:cs="Times New Roman"/>
                <w:b/>
                <w:bCs/>
                <w:color w:val="000000"/>
                <w:sz w:val="24"/>
                <w:szCs w:val="24"/>
                <w:lang w:val="en-US"/>
              </w:rPr>
              <w:t>N</w:t>
            </w:r>
          </w:p>
        </w:tc>
        <w:tc>
          <w:tcPr>
            <w:tcW w:w="3091" w:type="dxa"/>
            <w:tcBorders>
              <w:top w:val="single" w:sz="8" w:space="0" w:color="auto"/>
              <w:left w:val="nil"/>
              <w:bottom w:val="single" w:sz="8" w:space="0" w:color="auto"/>
              <w:right w:val="single" w:sz="8" w:space="0" w:color="auto"/>
            </w:tcBorders>
            <w:shd w:val="clear" w:color="000000" w:fill="BFBFBF"/>
            <w:vAlign w:val="center"/>
            <w:hideMark/>
          </w:tcPr>
          <w:p w14:paraId="217A57AB"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Պահանջներ</w:t>
            </w:r>
            <w:proofErr w:type="spellEnd"/>
          </w:p>
        </w:tc>
        <w:tc>
          <w:tcPr>
            <w:tcW w:w="957" w:type="dxa"/>
            <w:tcBorders>
              <w:top w:val="single" w:sz="8" w:space="0" w:color="auto"/>
              <w:left w:val="nil"/>
              <w:bottom w:val="single" w:sz="8" w:space="0" w:color="auto"/>
              <w:right w:val="single" w:sz="8" w:space="0" w:color="auto"/>
            </w:tcBorders>
            <w:shd w:val="clear" w:color="000000" w:fill="BFBFBF"/>
            <w:vAlign w:val="center"/>
            <w:hideMark/>
          </w:tcPr>
          <w:p w14:paraId="6D81FD48"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r w:rsidRPr="00D5579D">
              <w:rPr>
                <w:rFonts w:eastAsia="Times New Roman" w:cs="Times New Roman"/>
                <w:b/>
                <w:bCs/>
                <w:color w:val="000000"/>
                <w:sz w:val="24"/>
                <w:szCs w:val="24"/>
                <w:lang w:val="en-US"/>
              </w:rPr>
              <w:t>ID</w:t>
            </w:r>
          </w:p>
        </w:tc>
        <w:tc>
          <w:tcPr>
            <w:tcW w:w="3690" w:type="dxa"/>
            <w:gridSpan w:val="2"/>
            <w:tcBorders>
              <w:top w:val="single" w:sz="8" w:space="0" w:color="auto"/>
              <w:left w:val="nil"/>
              <w:bottom w:val="single" w:sz="8" w:space="0" w:color="auto"/>
              <w:right w:val="single" w:sz="8" w:space="0" w:color="auto"/>
            </w:tcBorders>
            <w:shd w:val="clear" w:color="000000" w:fill="BFBFBF"/>
            <w:vAlign w:val="center"/>
            <w:hideMark/>
          </w:tcPr>
          <w:p w14:paraId="2EDE9BE8"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Նկարագրություն</w:t>
            </w:r>
            <w:proofErr w:type="spellEnd"/>
          </w:p>
        </w:tc>
        <w:tc>
          <w:tcPr>
            <w:tcW w:w="1890" w:type="dxa"/>
            <w:tcBorders>
              <w:top w:val="single" w:sz="8" w:space="0" w:color="auto"/>
              <w:left w:val="nil"/>
              <w:bottom w:val="single" w:sz="8" w:space="0" w:color="auto"/>
              <w:right w:val="single" w:sz="8" w:space="0" w:color="auto"/>
            </w:tcBorders>
            <w:shd w:val="clear" w:color="000000" w:fill="BFBFBF"/>
            <w:vAlign w:val="center"/>
            <w:hideMark/>
          </w:tcPr>
          <w:p w14:paraId="2D0FEAB9"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Պահանջների</w:t>
            </w:r>
            <w:proofErr w:type="spellEnd"/>
            <w:r w:rsidRPr="00D5579D">
              <w:rPr>
                <w:rFonts w:eastAsia="Times New Roman" w:cs="Times New Roman"/>
                <w:b/>
                <w:bCs/>
                <w:color w:val="000000"/>
                <w:sz w:val="24"/>
                <w:szCs w:val="24"/>
                <w:lang w:val="en-US"/>
              </w:rPr>
              <w:t xml:space="preserve"> </w:t>
            </w:r>
            <w:proofErr w:type="spellStart"/>
            <w:r w:rsidRPr="00D5579D">
              <w:rPr>
                <w:rFonts w:eastAsia="Times New Roman" w:cs="Times New Roman"/>
                <w:b/>
                <w:bCs/>
                <w:color w:val="000000"/>
                <w:sz w:val="24"/>
                <w:szCs w:val="24"/>
                <w:lang w:val="en-US"/>
              </w:rPr>
              <w:t>տեսակ</w:t>
            </w:r>
            <w:proofErr w:type="spellEnd"/>
          </w:p>
        </w:tc>
        <w:tc>
          <w:tcPr>
            <w:tcW w:w="2070" w:type="dxa"/>
            <w:tcBorders>
              <w:top w:val="single" w:sz="8" w:space="0" w:color="auto"/>
              <w:left w:val="nil"/>
              <w:bottom w:val="single" w:sz="8" w:space="0" w:color="auto"/>
              <w:right w:val="single" w:sz="8" w:space="0" w:color="auto"/>
            </w:tcBorders>
            <w:shd w:val="clear" w:color="000000" w:fill="BFBFBF"/>
            <w:vAlign w:val="center"/>
            <w:hideMark/>
          </w:tcPr>
          <w:p w14:paraId="56AC9412"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Իրականացման</w:t>
            </w:r>
            <w:proofErr w:type="spellEnd"/>
            <w:r w:rsidRPr="00D5579D">
              <w:rPr>
                <w:rFonts w:eastAsia="Times New Roman" w:cs="Times New Roman"/>
                <w:b/>
                <w:bCs/>
                <w:color w:val="000000"/>
                <w:sz w:val="24"/>
                <w:szCs w:val="24"/>
                <w:lang w:val="en-US"/>
              </w:rPr>
              <w:t xml:space="preserve"> </w:t>
            </w:r>
            <w:proofErr w:type="spellStart"/>
            <w:r w:rsidRPr="00D5579D">
              <w:rPr>
                <w:rFonts w:eastAsia="Times New Roman" w:cs="Times New Roman"/>
                <w:b/>
                <w:bCs/>
                <w:color w:val="000000"/>
                <w:sz w:val="24"/>
                <w:szCs w:val="24"/>
                <w:lang w:val="en-US"/>
              </w:rPr>
              <w:t>մոտեցում</w:t>
            </w:r>
            <w:proofErr w:type="spellEnd"/>
          </w:p>
        </w:tc>
        <w:tc>
          <w:tcPr>
            <w:tcW w:w="2520" w:type="dxa"/>
            <w:tcBorders>
              <w:top w:val="single" w:sz="8" w:space="0" w:color="auto"/>
              <w:left w:val="nil"/>
              <w:bottom w:val="single" w:sz="8" w:space="0" w:color="auto"/>
              <w:right w:val="single" w:sz="8" w:space="0" w:color="auto"/>
            </w:tcBorders>
            <w:shd w:val="clear" w:color="000000" w:fill="BFBFBF"/>
            <w:vAlign w:val="center"/>
            <w:hideMark/>
          </w:tcPr>
          <w:p w14:paraId="35B960B7" w14:textId="77777777" w:rsidR="00D5579D" w:rsidRPr="00D5579D" w:rsidRDefault="00D5579D" w:rsidP="00D5579D">
            <w:pPr>
              <w:spacing w:before="0" w:after="0" w:line="240" w:lineRule="auto"/>
              <w:jc w:val="center"/>
              <w:rPr>
                <w:rFonts w:eastAsia="Times New Roman" w:cs="Times New Roman"/>
                <w:b/>
                <w:bCs/>
                <w:color w:val="000000"/>
                <w:sz w:val="24"/>
                <w:szCs w:val="24"/>
                <w:lang w:val="en-US"/>
              </w:rPr>
            </w:pPr>
            <w:proofErr w:type="spellStart"/>
            <w:r w:rsidRPr="00D5579D">
              <w:rPr>
                <w:rFonts w:eastAsia="Times New Roman" w:cs="Times New Roman"/>
                <w:b/>
                <w:bCs/>
                <w:color w:val="000000"/>
                <w:sz w:val="24"/>
                <w:szCs w:val="24"/>
                <w:lang w:val="en-US"/>
              </w:rPr>
              <w:t>Օրինակ</w:t>
            </w:r>
            <w:proofErr w:type="spellEnd"/>
          </w:p>
        </w:tc>
      </w:tr>
      <w:tr w:rsidR="00A81625" w:rsidRPr="00D5579D" w14:paraId="506B4BAE" w14:textId="77777777" w:rsidTr="00A81625">
        <w:trPr>
          <w:trHeight w:val="360"/>
        </w:trPr>
        <w:tc>
          <w:tcPr>
            <w:tcW w:w="902" w:type="dxa"/>
            <w:tcBorders>
              <w:top w:val="nil"/>
              <w:left w:val="single" w:sz="8" w:space="0" w:color="auto"/>
              <w:bottom w:val="single" w:sz="8" w:space="0" w:color="auto"/>
              <w:right w:val="single" w:sz="8" w:space="0" w:color="auto"/>
            </w:tcBorders>
            <w:shd w:val="clear" w:color="000000" w:fill="00B0F0"/>
            <w:vAlign w:val="center"/>
            <w:hideMark/>
          </w:tcPr>
          <w:p w14:paraId="1A017234" w14:textId="77777777" w:rsidR="00D5579D" w:rsidRPr="00D5579D" w:rsidRDefault="00D5579D" w:rsidP="00D5579D">
            <w:pPr>
              <w:spacing w:before="0" w:after="0" w:line="240" w:lineRule="auto"/>
              <w:jc w:val="left"/>
              <w:rPr>
                <w:rFonts w:eastAsia="Times New Roman" w:cs="Times New Roman"/>
                <w:color w:val="FFFFFF"/>
                <w:sz w:val="24"/>
                <w:szCs w:val="24"/>
                <w:lang w:val="en-US"/>
              </w:rPr>
            </w:pPr>
            <w:r w:rsidRPr="00D5579D">
              <w:rPr>
                <w:rFonts w:ascii="Calibri" w:eastAsia="Times New Roman" w:hAnsi="Calibri" w:cs="Calibri"/>
                <w:color w:val="FFFFFF"/>
                <w:sz w:val="24"/>
                <w:szCs w:val="24"/>
                <w:lang w:val="en-US"/>
              </w:rPr>
              <w:t> </w:t>
            </w:r>
          </w:p>
        </w:tc>
        <w:tc>
          <w:tcPr>
            <w:tcW w:w="3091" w:type="dxa"/>
            <w:tcBorders>
              <w:top w:val="nil"/>
              <w:left w:val="nil"/>
              <w:bottom w:val="single" w:sz="8" w:space="0" w:color="auto"/>
              <w:right w:val="nil"/>
            </w:tcBorders>
            <w:shd w:val="clear" w:color="000000" w:fill="00B0F0"/>
            <w:noWrap/>
            <w:vAlign w:val="center"/>
            <w:hideMark/>
          </w:tcPr>
          <w:p w14:paraId="4486E1B3"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957" w:type="dxa"/>
            <w:tcBorders>
              <w:top w:val="nil"/>
              <w:left w:val="nil"/>
              <w:bottom w:val="single" w:sz="8" w:space="0" w:color="auto"/>
              <w:right w:val="nil"/>
            </w:tcBorders>
            <w:shd w:val="clear" w:color="000000" w:fill="00B0F0"/>
            <w:vAlign w:val="center"/>
            <w:hideMark/>
          </w:tcPr>
          <w:p w14:paraId="058D5B56"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3591" w:type="dxa"/>
            <w:tcBorders>
              <w:top w:val="nil"/>
              <w:left w:val="nil"/>
              <w:bottom w:val="single" w:sz="8" w:space="0" w:color="auto"/>
              <w:right w:val="nil"/>
            </w:tcBorders>
            <w:shd w:val="clear" w:color="000000" w:fill="00B0F0"/>
            <w:vAlign w:val="center"/>
            <w:hideMark/>
          </w:tcPr>
          <w:p w14:paraId="1AF59469" w14:textId="77777777" w:rsidR="00D5579D" w:rsidRPr="00D5579D" w:rsidRDefault="00D5579D" w:rsidP="00D5579D">
            <w:pPr>
              <w:spacing w:before="0" w:after="0" w:line="240" w:lineRule="auto"/>
              <w:jc w:val="left"/>
              <w:rPr>
                <w:rFonts w:eastAsia="Times New Roman" w:cs="Times New Roman"/>
                <w:color w:val="FFFFFF"/>
                <w:sz w:val="24"/>
                <w:szCs w:val="24"/>
                <w:u w:val="single"/>
                <w:lang w:val="en-US"/>
              </w:rPr>
            </w:pPr>
            <w:r w:rsidRPr="00D5579D">
              <w:rPr>
                <w:rFonts w:ascii="Calibri" w:eastAsia="Times New Roman" w:hAnsi="Calibri" w:cs="Calibri"/>
                <w:color w:val="FFFFFF"/>
                <w:sz w:val="24"/>
                <w:szCs w:val="24"/>
                <w:u w:val="single"/>
                <w:lang w:val="en-US"/>
              </w:rPr>
              <w:t> </w:t>
            </w:r>
          </w:p>
        </w:tc>
        <w:tc>
          <w:tcPr>
            <w:tcW w:w="1989" w:type="dxa"/>
            <w:gridSpan w:val="2"/>
            <w:tcBorders>
              <w:top w:val="nil"/>
              <w:left w:val="nil"/>
              <w:bottom w:val="single" w:sz="8" w:space="0" w:color="auto"/>
              <w:right w:val="nil"/>
            </w:tcBorders>
            <w:shd w:val="clear" w:color="000000" w:fill="00B0F0"/>
            <w:vAlign w:val="center"/>
            <w:hideMark/>
          </w:tcPr>
          <w:p w14:paraId="5A4B5363"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2070" w:type="dxa"/>
            <w:tcBorders>
              <w:top w:val="nil"/>
              <w:left w:val="nil"/>
              <w:bottom w:val="single" w:sz="8" w:space="0" w:color="auto"/>
              <w:right w:val="nil"/>
            </w:tcBorders>
            <w:shd w:val="clear" w:color="000000" w:fill="00B0F0"/>
            <w:vAlign w:val="center"/>
            <w:hideMark/>
          </w:tcPr>
          <w:p w14:paraId="16CAF59A"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c>
          <w:tcPr>
            <w:tcW w:w="2520" w:type="dxa"/>
            <w:tcBorders>
              <w:top w:val="nil"/>
              <w:left w:val="nil"/>
              <w:bottom w:val="single" w:sz="8" w:space="0" w:color="auto"/>
              <w:right w:val="single" w:sz="8" w:space="0" w:color="auto"/>
            </w:tcBorders>
            <w:shd w:val="clear" w:color="000000" w:fill="00B0F0"/>
            <w:vAlign w:val="center"/>
            <w:hideMark/>
          </w:tcPr>
          <w:p w14:paraId="033CD95C" w14:textId="77777777" w:rsidR="00D5579D" w:rsidRPr="00D5579D" w:rsidRDefault="00D5579D" w:rsidP="00D5579D">
            <w:pPr>
              <w:spacing w:before="0" w:after="0" w:line="240" w:lineRule="auto"/>
              <w:jc w:val="left"/>
              <w:rPr>
                <w:rFonts w:eastAsia="Times New Roman" w:cs="Times New Roman"/>
                <w:i/>
                <w:iCs/>
                <w:color w:val="FFFFFF"/>
                <w:sz w:val="24"/>
                <w:szCs w:val="24"/>
                <w:u w:val="single"/>
                <w:lang w:val="en-US"/>
              </w:rPr>
            </w:pPr>
            <w:r w:rsidRPr="00D5579D">
              <w:rPr>
                <w:rFonts w:ascii="Calibri" w:eastAsia="Times New Roman" w:hAnsi="Calibri" w:cs="Calibri"/>
                <w:i/>
                <w:iCs/>
                <w:color w:val="FFFFFF"/>
                <w:sz w:val="24"/>
                <w:szCs w:val="24"/>
                <w:u w:val="single"/>
                <w:lang w:val="en-US"/>
              </w:rPr>
              <w:t> </w:t>
            </w:r>
          </w:p>
        </w:tc>
      </w:tr>
      <w:tr w:rsidR="00A81625" w:rsidRPr="00D5579D" w14:paraId="18A9947A" w14:textId="77777777" w:rsidTr="00A81625">
        <w:trPr>
          <w:trHeight w:val="1740"/>
        </w:trPr>
        <w:tc>
          <w:tcPr>
            <w:tcW w:w="902" w:type="dxa"/>
            <w:tcBorders>
              <w:top w:val="nil"/>
              <w:left w:val="single" w:sz="8" w:space="0" w:color="auto"/>
              <w:bottom w:val="single" w:sz="8" w:space="0" w:color="auto"/>
              <w:right w:val="single" w:sz="8" w:space="0" w:color="auto"/>
            </w:tcBorders>
            <w:shd w:val="clear" w:color="auto" w:fill="auto"/>
            <w:noWrap/>
            <w:vAlign w:val="center"/>
            <w:hideMark/>
          </w:tcPr>
          <w:p w14:paraId="3F4320F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1</w:t>
            </w:r>
          </w:p>
        </w:tc>
        <w:tc>
          <w:tcPr>
            <w:tcW w:w="3091" w:type="dxa"/>
            <w:tcBorders>
              <w:top w:val="nil"/>
              <w:left w:val="nil"/>
              <w:bottom w:val="single" w:sz="8" w:space="0" w:color="auto"/>
              <w:right w:val="single" w:sz="4" w:space="0" w:color="auto"/>
            </w:tcBorders>
            <w:shd w:val="clear" w:color="auto" w:fill="auto"/>
            <w:vAlign w:val="center"/>
            <w:hideMark/>
          </w:tcPr>
          <w:p w14:paraId="0D546A8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օգտատիրոջ</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սերվերի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միջև</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տեղեկատվության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փոխանակման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անվտանգությունը</w:t>
            </w:r>
            <w:proofErr w:type="spellEnd"/>
          </w:p>
        </w:tc>
        <w:tc>
          <w:tcPr>
            <w:tcW w:w="957" w:type="dxa"/>
            <w:tcBorders>
              <w:top w:val="nil"/>
              <w:left w:val="nil"/>
              <w:bottom w:val="single" w:sz="8" w:space="0" w:color="auto"/>
              <w:right w:val="single" w:sz="4" w:space="0" w:color="auto"/>
            </w:tcBorders>
            <w:shd w:val="clear" w:color="auto" w:fill="auto"/>
            <w:vAlign w:val="center"/>
            <w:hideMark/>
          </w:tcPr>
          <w:p w14:paraId="7A87FC8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R-208</w:t>
            </w:r>
          </w:p>
        </w:tc>
        <w:tc>
          <w:tcPr>
            <w:tcW w:w="3591" w:type="dxa"/>
            <w:tcBorders>
              <w:top w:val="nil"/>
              <w:left w:val="nil"/>
              <w:bottom w:val="single" w:sz="8" w:space="0" w:color="auto"/>
              <w:right w:val="single" w:sz="4" w:space="0" w:color="auto"/>
            </w:tcBorders>
            <w:shd w:val="clear" w:color="auto" w:fill="auto"/>
            <w:vAlign w:val="center"/>
            <w:hideMark/>
          </w:tcPr>
          <w:p w14:paraId="4DF0DE4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օգտատիրոջ</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սերվերի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միջև</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փոխանցում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կանխելով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արտահոսքը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չարտոնված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մուտքը</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կիբեր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սպառնալիքները</w:t>
            </w:r>
            <w:proofErr w:type="spellEnd"/>
          </w:p>
        </w:tc>
        <w:tc>
          <w:tcPr>
            <w:tcW w:w="1989" w:type="dxa"/>
            <w:gridSpan w:val="2"/>
            <w:tcBorders>
              <w:top w:val="nil"/>
              <w:left w:val="nil"/>
              <w:bottom w:val="single" w:sz="8" w:space="0" w:color="auto"/>
              <w:right w:val="single" w:sz="4" w:space="0" w:color="auto"/>
            </w:tcBorders>
            <w:shd w:val="clear" w:color="auto" w:fill="auto"/>
            <w:vAlign w:val="center"/>
            <w:hideMark/>
          </w:tcPr>
          <w:p w14:paraId="2C8C2C0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1881C10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44D774D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07BA734D" w14:textId="77777777" w:rsidTr="00A81625">
        <w:trPr>
          <w:trHeight w:val="1725"/>
        </w:trPr>
        <w:tc>
          <w:tcPr>
            <w:tcW w:w="90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CB1CD4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2</w:t>
            </w:r>
          </w:p>
        </w:tc>
        <w:tc>
          <w:tcPr>
            <w:tcW w:w="3091" w:type="dxa"/>
            <w:vMerge w:val="restart"/>
            <w:tcBorders>
              <w:top w:val="nil"/>
              <w:left w:val="single" w:sz="8" w:space="0" w:color="auto"/>
              <w:bottom w:val="single" w:sz="8" w:space="0" w:color="000000"/>
              <w:right w:val="single" w:sz="4" w:space="0" w:color="auto"/>
            </w:tcBorders>
            <w:shd w:val="clear" w:color="auto" w:fill="auto"/>
            <w:vAlign w:val="center"/>
            <w:hideMark/>
          </w:tcPr>
          <w:p w14:paraId="0C1D2F8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Անվտանգության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միջազգային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ստանդարտներին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համապատասխանություն</w:t>
            </w:r>
            <w:proofErr w:type="spellEnd"/>
          </w:p>
        </w:tc>
        <w:tc>
          <w:tcPr>
            <w:tcW w:w="957" w:type="dxa"/>
            <w:tcBorders>
              <w:top w:val="nil"/>
              <w:left w:val="nil"/>
              <w:bottom w:val="single" w:sz="4" w:space="0" w:color="auto"/>
              <w:right w:val="single" w:sz="4" w:space="0" w:color="auto"/>
            </w:tcBorders>
            <w:shd w:val="clear" w:color="auto" w:fill="auto"/>
            <w:vAlign w:val="center"/>
            <w:hideMark/>
          </w:tcPr>
          <w:p w14:paraId="56B4345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R-209</w:t>
            </w:r>
          </w:p>
        </w:tc>
        <w:tc>
          <w:tcPr>
            <w:tcW w:w="3591" w:type="dxa"/>
            <w:tcBorders>
              <w:top w:val="nil"/>
              <w:left w:val="nil"/>
              <w:bottom w:val="single" w:sz="4" w:space="0" w:color="auto"/>
              <w:right w:val="single" w:sz="4" w:space="0" w:color="auto"/>
            </w:tcBorders>
            <w:shd w:val="clear" w:color="auto" w:fill="auto"/>
            <w:vAlign w:val="center"/>
            <w:hideMark/>
          </w:tcPr>
          <w:p w14:paraId="5A49BF1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նախընտրելի</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համապատասխանի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միջազգային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չափանիշներին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ինչպիսիք</w:t>
            </w:r>
            <w:proofErr w:type="spellEnd"/>
            <w:r w:rsidRPr="00D5579D">
              <w:rPr>
                <w:rFonts w:eastAsia="Times New Roman" w:cs="Times New Roman"/>
                <w:color w:val="000000"/>
                <w:sz w:val="24"/>
                <w:szCs w:val="24"/>
                <w:lang w:val="en-US"/>
              </w:rPr>
              <w:t xml:space="preserve"> են՝ ISO 27001 – </w:t>
            </w:r>
            <w:proofErr w:type="spellStart"/>
            <w:r w:rsidRPr="00D5579D">
              <w:rPr>
                <w:rFonts w:eastAsia="Times New Roman" w:cs="Times New Roman"/>
                <w:color w:val="000000"/>
                <w:sz w:val="24"/>
                <w:szCs w:val="24"/>
                <w:lang w:val="en-US"/>
              </w:rPr>
              <w:t>Տեղեկատվության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կառավարման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Մասնավորապես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համապատասխանի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առնվազն</w:t>
            </w:r>
            <w:proofErr w:type="spellEnd"/>
            <w:r w:rsidRPr="00D5579D">
              <w:rPr>
                <w:rFonts w:eastAsia="Times New Roman" w:cs="Times New Roman"/>
                <w:color w:val="000000"/>
                <w:sz w:val="24"/>
                <w:szCs w:val="24"/>
                <w:lang w:val="en-US"/>
              </w:rPr>
              <w:t xml:space="preserve">  ISO 27001:2022 </w:t>
            </w:r>
            <w:proofErr w:type="spellStart"/>
            <w:r w:rsidRPr="00D5579D">
              <w:rPr>
                <w:rFonts w:eastAsia="Times New Roman" w:cs="Times New Roman"/>
                <w:color w:val="000000"/>
                <w:sz w:val="24"/>
                <w:szCs w:val="24"/>
                <w:lang w:val="en-US"/>
              </w:rPr>
              <w:t>ստանդարտի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հետևյալ</w:t>
            </w:r>
            <w:proofErr w:type="spellEnd"/>
            <w:r w:rsidRPr="00D5579D">
              <w:rPr>
                <w:rFonts w:eastAsia="Times New Roman" w:cs="Times New Roman"/>
                <w:color w:val="000000"/>
                <w:sz w:val="24"/>
                <w:szCs w:val="24"/>
                <w:lang w:val="en-US"/>
              </w:rPr>
              <w:t xml:space="preserve"> control-</w:t>
            </w:r>
            <w:proofErr w:type="spellStart"/>
            <w:r w:rsidRPr="00D5579D">
              <w:rPr>
                <w:rFonts w:eastAsia="Times New Roman" w:cs="Times New Roman"/>
                <w:color w:val="000000"/>
                <w:sz w:val="24"/>
                <w:szCs w:val="24"/>
                <w:lang w:val="en-US"/>
              </w:rPr>
              <w:t>ներին</w:t>
            </w:r>
            <w:proofErr w:type="spellEnd"/>
            <w:r w:rsidRPr="00D5579D">
              <w:rPr>
                <w:rFonts w:eastAsia="Times New Roman" w:cs="Times New Roman"/>
                <w:color w:val="000000"/>
                <w:sz w:val="24"/>
                <w:szCs w:val="24"/>
                <w:lang w:val="en-US"/>
              </w:rPr>
              <w:t>`</w:t>
            </w:r>
          </w:p>
        </w:tc>
        <w:tc>
          <w:tcPr>
            <w:tcW w:w="1989" w:type="dxa"/>
            <w:gridSpan w:val="2"/>
            <w:tcBorders>
              <w:top w:val="nil"/>
              <w:left w:val="nil"/>
              <w:bottom w:val="single" w:sz="4" w:space="0" w:color="auto"/>
              <w:right w:val="single" w:sz="4" w:space="0" w:color="auto"/>
            </w:tcBorders>
            <w:shd w:val="clear" w:color="auto" w:fill="auto"/>
            <w:vAlign w:val="center"/>
            <w:hideMark/>
          </w:tcPr>
          <w:p w14:paraId="5A3466AA"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27536006"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44979EF8" w14:textId="77777777" w:rsidR="00D5579D" w:rsidRPr="00D5579D" w:rsidRDefault="00D5579D" w:rsidP="00D5579D">
            <w:pPr>
              <w:spacing w:before="0" w:after="0" w:line="240" w:lineRule="auto"/>
              <w:jc w:val="left"/>
              <w:rPr>
                <w:rFonts w:eastAsia="Times New Roman" w:cs="Times New Roman"/>
                <w:b/>
                <w:bCs/>
                <w:color w:val="000000"/>
                <w:sz w:val="24"/>
                <w:szCs w:val="24"/>
                <w:lang w:val="en-US"/>
              </w:rPr>
            </w:pPr>
            <w:r w:rsidRPr="00D5579D">
              <w:rPr>
                <w:rFonts w:ascii="Calibri" w:eastAsia="Times New Roman" w:hAnsi="Calibri" w:cs="Calibri"/>
                <w:b/>
                <w:bCs/>
                <w:color w:val="000000"/>
                <w:sz w:val="24"/>
                <w:szCs w:val="24"/>
                <w:lang w:val="en-US"/>
              </w:rPr>
              <w:t> </w:t>
            </w:r>
          </w:p>
        </w:tc>
      </w:tr>
      <w:tr w:rsidR="00A81625" w:rsidRPr="00D5579D" w14:paraId="3E220047" w14:textId="77777777" w:rsidTr="00A81625">
        <w:trPr>
          <w:trHeight w:val="690"/>
        </w:trPr>
        <w:tc>
          <w:tcPr>
            <w:tcW w:w="902" w:type="dxa"/>
            <w:vMerge/>
            <w:tcBorders>
              <w:top w:val="nil"/>
              <w:left w:val="single" w:sz="8" w:space="0" w:color="auto"/>
              <w:bottom w:val="single" w:sz="8" w:space="0" w:color="000000"/>
              <w:right w:val="single" w:sz="8" w:space="0" w:color="auto"/>
            </w:tcBorders>
            <w:vAlign w:val="center"/>
            <w:hideMark/>
          </w:tcPr>
          <w:p w14:paraId="16E6175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1419E0D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4" w:space="0" w:color="auto"/>
              <w:right w:val="single" w:sz="4" w:space="0" w:color="auto"/>
            </w:tcBorders>
            <w:shd w:val="clear" w:color="auto" w:fill="auto"/>
            <w:vAlign w:val="center"/>
            <w:hideMark/>
          </w:tcPr>
          <w:p w14:paraId="3FD42E9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R-210</w:t>
            </w:r>
          </w:p>
        </w:tc>
        <w:tc>
          <w:tcPr>
            <w:tcW w:w="3591" w:type="dxa"/>
            <w:tcBorders>
              <w:top w:val="nil"/>
              <w:left w:val="nil"/>
              <w:bottom w:val="single" w:sz="4" w:space="0" w:color="auto"/>
              <w:right w:val="single" w:sz="4" w:space="0" w:color="auto"/>
            </w:tcBorders>
            <w:shd w:val="clear" w:color="auto" w:fill="auto"/>
            <w:vAlign w:val="center"/>
            <w:hideMark/>
          </w:tcPr>
          <w:p w14:paraId="4A0D1CF1" w14:textId="77777777" w:rsidR="00D5579D" w:rsidRPr="00D5579D" w:rsidRDefault="00D5579D" w:rsidP="00A81625">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8.25 - Secure development life cycle</w:t>
            </w:r>
          </w:p>
        </w:tc>
        <w:tc>
          <w:tcPr>
            <w:tcW w:w="1989" w:type="dxa"/>
            <w:gridSpan w:val="2"/>
            <w:tcBorders>
              <w:top w:val="nil"/>
              <w:left w:val="nil"/>
              <w:bottom w:val="single" w:sz="4" w:space="0" w:color="auto"/>
              <w:right w:val="single" w:sz="4" w:space="0" w:color="auto"/>
            </w:tcBorders>
            <w:shd w:val="clear" w:color="auto" w:fill="auto"/>
            <w:vAlign w:val="center"/>
            <w:hideMark/>
          </w:tcPr>
          <w:p w14:paraId="741C369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796663E4"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8130E8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29B0C08E" w14:textId="77777777" w:rsidTr="00A81625">
        <w:trPr>
          <w:trHeight w:val="690"/>
        </w:trPr>
        <w:tc>
          <w:tcPr>
            <w:tcW w:w="902" w:type="dxa"/>
            <w:vMerge/>
            <w:tcBorders>
              <w:top w:val="nil"/>
              <w:left w:val="single" w:sz="8" w:space="0" w:color="auto"/>
              <w:bottom w:val="single" w:sz="8" w:space="0" w:color="000000"/>
              <w:right w:val="single" w:sz="8" w:space="0" w:color="auto"/>
            </w:tcBorders>
            <w:vAlign w:val="center"/>
            <w:hideMark/>
          </w:tcPr>
          <w:p w14:paraId="3971817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52801AE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4" w:space="0" w:color="auto"/>
              <w:right w:val="single" w:sz="4" w:space="0" w:color="auto"/>
            </w:tcBorders>
            <w:shd w:val="clear" w:color="auto" w:fill="auto"/>
            <w:vAlign w:val="center"/>
            <w:hideMark/>
          </w:tcPr>
          <w:p w14:paraId="1795E37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R-211</w:t>
            </w:r>
          </w:p>
        </w:tc>
        <w:tc>
          <w:tcPr>
            <w:tcW w:w="3591" w:type="dxa"/>
            <w:tcBorders>
              <w:top w:val="nil"/>
              <w:left w:val="nil"/>
              <w:bottom w:val="single" w:sz="4" w:space="0" w:color="auto"/>
              <w:right w:val="single" w:sz="4" w:space="0" w:color="auto"/>
            </w:tcBorders>
            <w:shd w:val="clear" w:color="auto" w:fill="auto"/>
            <w:vAlign w:val="center"/>
            <w:hideMark/>
          </w:tcPr>
          <w:p w14:paraId="6C453A1A" w14:textId="77777777" w:rsidR="00D5579D" w:rsidRPr="00D5579D" w:rsidRDefault="00D5579D" w:rsidP="00A81625">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 xml:space="preserve">8.26 - Application security </w:t>
            </w:r>
            <w:proofErr w:type="spellStart"/>
            <w:r w:rsidRPr="00D5579D">
              <w:rPr>
                <w:rFonts w:eastAsia="Times New Roman" w:cs="Times New Roman"/>
                <w:color w:val="000000"/>
                <w:sz w:val="24"/>
                <w:szCs w:val="24"/>
                <w:lang w:val="en-US"/>
              </w:rPr>
              <w:t>requierments</w:t>
            </w:r>
            <w:proofErr w:type="spellEnd"/>
          </w:p>
        </w:tc>
        <w:tc>
          <w:tcPr>
            <w:tcW w:w="1989" w:type="dxa"/>
            <w:gridSpan w:val="2"/>
            <w:tcBorders>
              <w:top w:val="nil"/>
              <w:left w:val="nil"/>
              <w:bottom w:val="single" w:sz="4" w:space="0" w:color="auto"/>
              <w:right w:val="single" w:sz="4" w:space="0" w:color="auto"/>
            </w:tcBorders>
            <w:shd w:val="clear" w:color="auto" w:fill="auto"/>
            <w:vAlign w:val="center"/>
            <w:hideMark/>
          </w:tcPr>
          <w:p w14:paraId="36D2F5C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562B905C"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04DF4AF"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r>
      <w:tr w:rsidR="00A81625" w:rsidRPr="00D5579D" w14:paraId="29A3FD73" w14:textId="77777777" w:rsidTr="00A81625">
        <w:trPr>
          <w:trHeight w:val="690"/>
        </w:trPr>
        <w:tc>
          <w:tcPr>
            <w:tcW w:w="902" w:type="dxa"/>
            <w:vMerge/>
            <w:tcBorders>
              <w:top w:val="nil"/>
              <w:left w:val="single" w:sz="8" w:space="0" w:color="auto"/>
              <w:bottom w:val="single" w:sz="8" w:space="0" w:color="000000"/>
              <w:right w:val="single" w:sz="8" w:space="0" w:color="auto"/>
            </w:tcBorders>
            <w:vAlign w:val="center"/>
            <w:hideMark/>
          </w:tcPr>
          <w:p w14:paraId="7CD7DF6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00A247C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4" w:space="0" w:color="auto"/>
              <w:right w:val="single" w:sz="4" w:space="0" w:color="auto"/>
            </w:tcBorders>
            <w:shd w:val="clear" w:color="auto" w:fill="auto"/>
            <w:vAlign w:val="center"/>
            <w:hideMark/>
          </w:tcPr>
          <w:p w14:paraId="6CA7D97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R-212</w:t>
            </w:r>
          </w:p>
        </w:tc>
        <w:tc>
          <w:tcPr>
            <w:tcW w:w="3591" w:type="dxa"/>
            <w:tcBorders>
              <w:top w:val="nil"/>
              <w:left w:val="nil"/>
              <w:bottom w:val="single" w:sz="4" w:space="0" w:color="auto"/>
              <w:right w:val="single" w:sz="4" w:space="0" w:color="auto"/>
            </w:tcBorders>
            <w:shd w:val="clear" w:color="auto" w:fill="auto"/>
            <w:vAlign w:val="center"/>
            <w:hideMark/>
          </w:tcPr>
          <w:p w14:paraId="7E4F351F" w14:textId="77777777" w:rsidR="00D5579D" w:rsidRPr="00D5579D" w:rsidRDefault="00D5579D" w:rsidP="00A81625">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8.27 - Secure system architecture and engineering principles</w:t>
            </w:r>
          </w:p>
        </w:tc>
        <w:tc>
          <w:tcPr>
            <w:tcW w:w="1989" w:type="dxa"/>
            <w:gridSpan w:val="2"/>
            <w:tcBorders>
              <w:top w:val="nil"/>
              <w:left w:val="nil"/>
              <w:bottom w:val="single" w:sz="4" w:space="0" w:color="auto"/>
              <w:right w:val="single" w:sz="4" w:space="0" w:color="auto"/>
            </w:tcBorders>
            <w:shd w:val="clear" w:color="auto" w:fill="auto"/>
            <w:vAlign w:val="center"/>
            <w:hideMark/>
          </w:tcPr>
          <w:p w14:paraId="3FB5F22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4217A0CD"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1F80C220" w14:textId="77777777" w:rsidR="00D5579D" w:rsidRPr="00D5579D" w:rsidRDefault="00D5579D" w:rsidP="00D5579D">
            <w:pPr>
              <w:spacing w:before="0" w:after="0" w:line="240" w:lineRule="auto"/>
              <w:jc w:val="left"/>
              <w:rPr>
                <w:rFonts w:eastAsia="Times New Roman" w:cs="Times New Roman"/>
                <w:b/>
                <w:bCs/>
                <w:color w:val="000000"/>
                <w:sz w:val="24"/>
                <w:szCs w:val="24"/>
                <w:lang w:val="en-US"/>
              </w:rPr>
            </w:pPr>
            <w:r w:rsidRPr="00D5579D">
              <w:rPr>
                <w:rFonts w:ascii="Calibri" w:eastAsia="Times New Roman" w:hAnsi="Calibri" w:cs="Calibri"/>
                <w:b/>
                <w:bCs/>
                <w:color w:val="000000"/>
                <w:sz w:val="24"/>
                <w:szCs w:val="24"/>
                <w:lang w:val="en-US"/>
              </w:rPr>
              <w:t> </w:t>
            </w:r>
          </w:p>
        </w:tc>
      </w:tr>
      <w:tr w:rsidR="00A81625" w:rsidRPr="00D5579D" w14:paraId="4AB01CCA" w14:textId="77777777" w:rsidTr="00A81625">
        <w:trPr>
          <w:trHeight w:val="690"/>
        </w:trPr>
        <w:tc>
          <w:tcPr>
            <w:tcW w:w="902" w:type="dxa"/>
            <w:vMerge/>
            <w:tcBorders>
              <w:top w:val="nil"/>
              <w:left w:val="single" w:sz="8" w:space="0" w:color="auto"/>
              <w:bottom w:val="single" w:sz="8" w:space="0" w:color="000000"/>
              <w:right w:val="single" w:sz="8" w:space="0" w:color="auto"/>
            </w:tcBorders>
            <w:vAlign w:val="center"/>
            <w:hideMark/>
          </w:tcPr>
          <w:p w14:paraId="133EE49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6ED551F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4" w:space="0" w:color="auto"/>
              <w:right w:val="single" w:sz="4" w:space="0" w:color="auto"/>
            </w:tcBorders>
            <w:shd w:val="clear" w:color="auto" w:fill="auto"/>
            <w:vAlign w:val="center"/>
            <w:hideMark/>
          </w:tcPr>
          <w:p w14:paraId="08B594D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R-213</w:t>
            </w:r>
          </w:p>
        </w:tc>
        <w:tc>
          <w:tcPr>
            <w:tcW w:w="3591" w:type="dxa"/>
            <w:tcBorders>
              <w:top w:val="nil"/>
              <w:left w:val="nil"/>
              <w:bottom w:val="single" w:sz="4" w:space="0" w:color="auto"/>
              <w:right w:val="single" w:sz="4" w:space="0" w:color="auto"/>
            </w:tcBorders>
            <w:shd w:val="clear" w:color="auto" w:fill="auto"/>
            <w:vAlign w:val="center"/>
            <w:hideMark/>
          </w:tcPr>
          <w:p w14:paraId="391CEE7A" w14:textId="77777777" w:rsidR="00D5579D" w:rsidRPr="00D5579D" w:rsidRDefault="00D5579D" w:rsidP="00A81625">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8.28 - Secure coding</w:t>
            </w:r>
          </w:p>
        </w:tc>
        <w:tc>
          <w:tcPr>
            <w:tcW w:w="1989" w:type="dxa"/>
            <w:gridSpan w:val="2"/>
            <w:tcBorders>
              <w:top w:val="nil"/>
              <w:left w:val="nil"/>
              <w:bottom w:val="single" w:sz="4" w:space="0" w:color="auto"/>
              <w:right w:val="single" w:sz="4" w:space="0" w:color="auto"/>
            </w:tcBorders>
            <w:shd w:val="clear" w:color="auto" w:fill="auto"/>
            <w:vAlign w:val="center"/>
            <w:hideMark/>
          </w:tcPr>
          <w:p w14:paraId="25F5926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58FDD886"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1D68707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109F96DA" w14:textId="77777777" w:rsidTr="00A81625">
        <w:trPr>
          <w:trHeight w:val="690"/>
        </w:trPr>
        <w:tc>
          <w:tcPr>
            <w:tcW w:w="902" w:type="dxa"/>
            <w:vMerge/>
            <w:tcBorders>
              <w:top w:val="nil"/>
              <w:left w:val="single" w:sz="8" w:space="0" w:color="auto"/>
              <w:bottom w:val="single" w:sz="8" w:space="0" w:color="000000"/>
              <w:right w:val="single" w:sz="8" w:space="0" w:color="auto"/>
            </w:tcBorders>
            <w:vAlign w:val="center"/>
            <w:hideMark/>
          </w:tcPr>
          <w:p w14:paraId="614D3FC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6B93CF2A"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4" w:space="0" w:color="auto"/>
              <w:right w:val="single" w:sz="4" w:space="0" w:color="auto"/>
            </w:tcBorders>
            <w:shd w:val="clear" w:color="auto" w:fill="auto"/>
            <w:vAlign w:val="center"/>
            <w:hideMark/>
          </w:tcPr>
          <w:p w14:paraId="207F685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R-214</w:t>
            </w:r>
          </w:p>
        </w:tc>
        <w:tc>
          <w:tcPr>
            <w:tcW w:w="3591" w:type="dxa"/>
            <w:tcBorders>
              <w:top w:val="nil"/>
              <w:left w:val="nil"/>
              <w:bottom w:val="single" w:sz="4" w:space="0" w:color="auto"/>
              <w:right w:val="single" w:sz="4" w:space="0" w:color="auto"/>
            </w:tcBorders>
            <w:shd w:val="clear" w:color="auto" w:fill="auto"/>
            <w:vAlign w:val="center"/>
            <w:hideMark/>
          </w:tcPr>
          <w:p w14:paraId="52D34CB0" w14:textId="77777777" w:rsidR="00D5579D" w:rsidRPr="00D5579D" w:rsidRDefault="00D5579D" w:rsidP="00A81625">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8.29 - Security testing in development and acceptance</w:t>
            </w:r>
          </w:p>
        </w:tc>
        <w:tc>
          <w:tcPr>
            <w:tcW w:w="1989" w:type="dxa"/>
            <w:gridSpan w:val="2"/>
            <w:tcBorders>
              <w:top w:val="nil"/>
              <w:left w:val="nil"/>
              <w:bottom w:val="single" w:sz="4" w:space="0" w:color="auto"/>
              <w:right w:val="single" w:sz="4" w:space="0" w:color="auto"/>
            </w:tcBorders>
            <w:shd w:val="clear" w:color="auto" w:fill="auto"/>
            <w:vAlign w:val="center"/>
            <w:hideMark/>
          </w:tcPr>
          <w:p w14:paraId="0F31EFC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09C87818"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AB3D92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7271BADB" w14:textId="77777777" w:rsidTr="00A81625">
        <w:trPr>
          <w:trHeight w:val="705"/>
        </w:trPr>
        <w:tc>
          <w:tcPr>
            <w:tcW w:w="902" w:type="dxa"/>
            <w:vMerge/>
            <w:tcBorders>
              <w:top w:val="nil"/>
              <w:left w:val="single" w:sz="8" w:space="0" w:color="auto"/>
              <w:bottom w:val="single" w:sz="8" w:space="0" w:color="000000"/>
              <w:right w:val="single" w:sz="8" w:space="0" w:color="auto"/>
            </w:tcBorders>
            <w:vAlign w:val="center"/>
            <w:hideMark/>
          </w:tcPr>
          <w:p w14:paraId="556AD43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7E5BB2C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nil"/>
              <w:right w:val="single" w:sz="4" w:space="0" w:color="auto"/>
            </w:tcBorders>
            <w:shd w:val="clear" w:color="auto" w:fill="auto"/>
            <w:vAlign w:val="center"/>
            <w:hideMark/>
          </w:tcPr>
          <w:p w14:paraId="1EE60E4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R-215</w:t>
            </w:r>
          </w:p>
        </w:tc>
        <w:tc>
          <w:tcPr>
            <w:tcW w:w="3591" w:type="dxa"/>
            <w:tcBorders>
              <w:top w:val="nil"/>
              <w:left w:val="nil"/>
              <w:bottom w:val="nil"/>
              <w:right w:val="single" w:sz="4" w:space="0" w:color="auto"/>
            </w:tcBorders>
            <w:shd w:val="clear" w:color="auto" w:fill="auto"/>
            <w:vAlign w:val="center"/>
            <w:hideMark/>
          </w:tcPr>
          <w:p w14:paraId="7ABE840B" w14:textId="77777777" w:rsidR="00D5579D" w:rsidRPr="00D5579D" w:rsidRDefault="00D5579D" w:rsidP="00A81625">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8.30 - Outsourced development</w:t>
            </w:r>
          </w:p>
        </w:tc>
        <w:tc>
          <w:tcPr>
            <w:tcW w:w="1989" w:type="dxa"/>
            <w:gridSpan w:val="2"/>
            <w:tcBorders>
              <w:top w:val="nil"/>
              <w:left w:val="nil"/>
              <w:bottom w:val="single" w:sz="8" w:space="0" w:color="auto"/>
              <w:right w:val="single" w:sz="4" w:space="0" w:color="auto"/>
            </w:tcBorders>
            <w:shd w:val="clear" w:color="auto" w:fill="auto"/>
            <w:vAlign w:val="center"/>
            <w:hideMark/>
          </w:tcPr>
          <w:p w14:paraId="79DC9A6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nil"/>
              <w:right w:val="single" w:sz="4" w:space="0" w:color="auto"/>
            </w:tcBorders>
            <w:shd w:val="clear" w:color="auto" w:fill="auto"/>
            <w:noWrap/>
            <w:vAlign w:val="bottom"/>
            <w:hideMark/>
          </w:tcPr>
          <w:p w14:paraId="1F1D07F7"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nil"/>
              <w:right w:val="single" w:sz="8" w:space="0" w:color="auto"/>
            </w:tcBorders>
            <w:shd w:val="clear" w:color="auto" w:fill="auto"/>
            <w:noWrap/>
            <w:hideMark/>
          </w:tcPr>
          <w:p w14:paraId="37C7436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3F91A851" w14:textId="77777777" w:rsidTr="00A81625">
        <w:trPr>
          <w:trHeight w:val="2085"/>
        </w:trPr>
        <w:tc>
          <w:tcPr>
            <w:tcW w:w="902" w:type="dxa"/>
            <w:tcBorders>
              <w:top w:val="nil"/>
              <w:left w:val="single" w:sz="8" w:space="0" w:color="auto"/>
              <w:bottom w:val="single" w:sz="8" w:space="0" w:color="auto"/>
              <w:right w:val="single" w:sz="8" w:space="0" w:color="auto"/>
            </w:tcBorders>
            <w:shd w:val="clear" w:color="auto" w:fill="auto"/>
            <w:noWrap/>
            <w:vAlign w:val="center"/>
            <w:hideMark/>
          </w:tcPr>
          <w:p w14:paraId="101A47B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3</w:t>
            </w:r>
          </w:p>
        </w:tc>
        <w:tc>
          <w:tcPr>
            <w:tcW w:w="3091" w:type="dxa"/>
            <w:tcBorders>
              <w:top w:val="nil"/>
              <w:left w:val="nil"/>
              <w:bottom w:val="single" w:sz="8" w:space="0" w:color="auto"/>
              <w:right w:val="single" w:sz="4" w:space="0" w:color="auto"/>
            </w:tcBorders>
            <w:shd w:val="clear" w:color="auto" w:fill="auto"/>
            <w:vAlign w:val="center"/>
            <w:hideMark/>
          </w:tcPr>
          <w:p w14:paraId="5B3EF1F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տալիս</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կցված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վերաբերող</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չափի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ձևաչափի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չափորոշիչների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սահմանափակման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հնարավորություն</w:t>
            </w:r>
            <w:proofErr w:type="spellEnd"/>
          </w:p>
        </w:tc>
        <w:tc>
          <w:tcPr>
            <w:tcW w:w="957" w:type="dxa"/>
            <w:tcBorders>
              <w:top w:val="single" w:sz="8" w:space="0" w:color="auto"/>
              <w:left w:val="nil"/>
              <w:bottom w:val="single" w:sz="8" w:space="0" w:color="auto"/>
              <w:right w:val="single" w:sz="4" w:space="0" w:color="auto"/>
            </w:tcBorders>
            <w:shd w:val="clear" w:color="auto" w:fill="auto"/>
            <w:vAlign w:val="center"/>
            <w:hideMark/>
          </w:tcPr>
          <w:p w14:paraId="18D504B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R-216</w:t>
            </w:r>
          </w:p>
        </w:tc>
        <w:tc>
          <w:tcPr>
            <w:tcW w:w="3591" w:type="dxa"/>
            <w:tcBorders>
              <w:top w:val="single" w:sz="8" w:space="0" w:color="auto"/>
              <w:left w:val="nil"/>
              <w:bottom w:val="single" w:sz="8" w:space="0" w:color="auto"/>
              <w:right w:val="single" w:sz="4" w:space="0" w:color="auto"/>
            </w:tcBorders>
            <w:shd w:val="clear" w:color="auto" w:fill="auto"/>
            <w:vAlign w:val="center"/>
            <w:hideMark/>
          </w:tcPr>
          <w:p w14:paraId="3F23C47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կցված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ֆայլերի</w:t>
            </w:r>
            <w:proofErr w:type="spellEnd"/>
            <w:r w:rsidRPr="00D5579D">
              <w:rPr>
                <w:rFonts w:eastAsia="Times New Roman" w:cs="Times New Roman"/>
                <w:color w:val="000000"/>
                <w:sz w:val="24"/>
                <w:szCs w:val="24"/>
                <w:lang w:val="en-US"/>
              </w:rPr>
              <w:t xml:space="preserve"> (attachments) </w:t>
            </w:r>
            <w:proofErr w:type="spellStart"/>
            <w:r w:rsidRPr="00D5579D">
              <w:rPr>
                <w:rFonts w:eastAsia="Times New Roman" w:cs="Times New Roman"/>
                <w:color w:val="000000"/>
                <w:sz w:val="24"/>
                <w:szCs w:val="24"/>
                <w:lang w:val="en-US"/>
              </w:rPr>
              <w:t>սահմանափակման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գործառույթ</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ինչը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թույլ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կտա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վերահսկել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չափերը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ձևաչափերը</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այլ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չափորոշիչները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համապատասխան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տեղեկատվական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անվտանգության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կառավարման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պահանջներին</w:t>
            </w:r>
            <w:proofErr w:type="spellEnd"/>
            <w:r w:rsidRPr="00D5579D">
              <w:rPr>
                <w:rFonts w:eastAsia="Times New Roman" w:cs="Times New Roman"/>
                <w:color w:val="000000"/>
                <w:sz w:val="24"/>
                <w:szCs w:val="24"/>
                <w:lang w:val="en-US"/>
              </w:rPr>
              <w:t>։</w:t>
            </w:r>
          </w:p>
        </w:tc>
        <w:tc>
          <w:tcPr>
            <w:tcW w:w="1989" w:type="dxa"/>
            <w:gridSpan w:val="2"/>
            <w:tcBorders>
              <w:top w:val="nil"/>
              <w:left w:val="nil"/>
              <w:bottom w:val="single" w:sz="8" w:space="0" w:color="auto"/>
              <w:right w:val="single" w:sz="4" w:space="0" w:color="auto"/>
            </w:tcBorders>
            <w:shd w:val="clear" w:color="auto" w:fill="auto"/>
            <w:vAlign w:val="center"/>
            <w:hideMark/>
          </w:tcPr>
          <w:p w14:paraId="5A34E21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single" w:sz="8" w:space="0" w:color="auto"/>
              <w:left w:val="nil"/>
              <w:bottom w:val="single" w:sz="8" w:space="0" w:color="auto"/>
              <w:right w:val="single" w:sz="4" w:space="0" w:color="auto"/>
            </w:tcBorders>
            <w:shd w:val="clear" w:color="auto" w:fill="auto"/>
            <w:noWrap/>
            <w:vAlign w:val="bottom"/>
            <w:hideMark/>
          </w:tcPr>
          <w:p w14:paraId="39D29CE5"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single" w:sz="8" w:space="0" w:color="auto"/>
              <w:left w:val="nil"/>
              <w:bottom w:val="single" w:sz="8" w:space="0" w:color="auto"/>
              <w:right w:val="single" w:sz="8" w:space="0" w:color="auto"/>
            </w:tcBorders>
            <w:shd w:val="clear" w:color="auto" w:fill="auto"/>
            <w:noWrap/>
            <w:hideMark/>
          </w:tcPr>
          <w:p w14:paraId="5FD9BF6D"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r>
      <w:tr w:rsidR="00A81625" w:rsidRPr="00D5579D" w14:paraId="7F0C79D3" w14:textId="77777777" w:rsidTr="00A81625">
        <w:trPr>
          <w:trHeight w:val="1740"/>
        </w:trPr>
        <w:tc>
          <w:tcPr>
            <w:tcW w:w="902" w:type="dxa"/>
            <w:tcBorders>
              <w:top w:val="nil"/>
              <w:left w:val="single" w:sz="8" w:space="0" w:color="auto"/>
              <w:bottom w:val="single" w:sz="8" w:space="0" w:color="auto"/>
              <w:right w:val="single" w:sz="8" w:space="0" w:color="auto"/>
            </w:tcBorders>
            <w:shd w:val="clear" w:color="auto" w:fill="auto"/>
            <w:noWrap/>
            <w:vAlign w:val="center"/>
            <w:hideMark/>
          </w:tcPr>
          <w:p w14:paraId="51F2FE9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4</w:t>
            </w:r>
          </w:p>
        </w:tc>
        <w:tc>
          <w:tcPr>
            <w:tcW w:w="3091" w:type="dxa"/>
            <w:tcBorders>
              <w:top w:val="nil"/>
              <w:left w:val="nil"/>
              <w:bottom w:val="single" w:sz="8" w:space="0" w:color="auto"/>
              <w:right w:val="single" w:sz="4" w:space="0" w:color="auto"/>
            </w:tcBorders>
            <w:shd w:val="clear" w:color="auto" w:fill="auto"/>
            <w:vAlign w:val="center"/>
            <w:hideMark/>
          </w:tcPr>
          <w:p w14:paraId="721DFEE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վթարից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վերականգնման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պլան</w:t>
            </w:r>
            <w:proofErr w:type="spellEnd"/>
            <w:r w:rsidRPr="00D5579D">
              <w:rPr>
                <w:rFonts w:eastAsia="Times New Roman" w:cs="Times New Roman"/>
                <w:color w:val="000000"/>
                <w:sz w:val="24"/>
                <w:szCs w:val="24"/>
                <w:lang w:val="en-US"/>
              </w:rPr>
              <w:t xml:space="preserve"> (Disaster Recovery Plan)</w:t>
            </w:r>
          </w:p>
        </w:tc>
        <w:tc>
          <w:tcPr>
            <w:tcW w:w="957" w:type="dxa"/>
            <w:tcBorders>
              <w:top w:val="nil"/>
              <w:left w:val="nil"/>
              <w:bottom w:val="single" w:sz="8" w:space="0" w:color="auto"/>
              <w:right w:val="single" w:sz="4" w:space="0" w:color="auto"/>
            </w:tcBorders>
            <w:shd w:val="clear" w:color="auto" w:fill="auto"/>
            <w:vAlign w:val="center"/>
            <w:hideMark/>
          </w:tcPr>
          <w:p w14:paraId="03C8130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R-217</w:t>
            </w:r>
          </w:p>
        </w:tc>
        <w:tc>
          <w:tcPr>
            <w:tcW w:w="3591" w:type="dxa"/>
            <w:tcBorders>
              <w:top w:val="nil"/>
              <w:left w:val="nil"/>
              <w:bottom w:val="single" w:sz="8" w:space="0" w:color="auto"/>
              <w:right w:val="single" w:sz="4" w:space="0" w:color="auto"/>
            </w:tcBorders>
            <w:shd w:val="clear" w:color="auto" w:fill="auto"/>
            <w:vAlign w:val="center"/>
            <w:hideMark/>
          </w:tcPr>
          <w:p w14:paraId="2D8D93E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ավտոմատ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կրկնօրինակում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վերականգնում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վթարային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իրավիճակներում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անխափան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աշխատանք</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արագ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վերագործարկման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մեխանիզմներ</w:t>
            </w:r>
            <w:proofErr w:type="spellEnd"/>
            <w:r w:rsidRPr="00D5579D">
              <w:rPr>
                <w:rFonts w:eastAsia="Times New Roman" w:cs="Times New Roman"/>
                <w:color w:val="000000"/>
                <w:sz w:val="24"/>
                <w:szCs w:val="24"/>
                <w:lang w:val="en-US"/>
              </w:rPr>
              <w:t xml:space="preserve"> (Failover &amp; Failback), </w:t>
            </w:r>
            <w:proofErr w:type="spellStart"/>
            <w:r w:rsidRPr="00D5579D">
              <w:rPr>
                <w:rFonts w:eastAsia="Times New Roman" w:cs="Times New Roman"/>
                <w:color w:val="000000"/>
                <w:sz w:val="24"/>
                <w:szCs w:val="24"/>
                <w:lang w:val="en-US"/>
              </w:rPr>
              <w:t>ինչպես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նաև</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համապատասխանի</w:t>
            </w:r>
            <w:proofErr w:type="spellEnd"/>
            <w:r w:rsidRPr="00D5579D">
              <w:rPr>
                <w:rFonts w:eastAsia="Times New Roman" w:cs="Times New Roman"/>
                <w:color w:val="000000"/>
                <w:sz w:val="24"/>
                <w:szCs w:val="24"/>
                <w:lang w:val="en-US"/>
              </w:rPr>
              <w:t xml:space="preserve"> RTO (Recovery Time Objective) և RPO (Recovery Point Objective) </w:t>
            </w:r>
            <w:proofErr w:type="spellStart"/>
            <w:r w:rsidRPr="00D5579D">
              <w:rPr>
                <w:rFonts w:eastAsia="Times New Roman" w:cs="Times New Roman"/>
                <w:color w:val="000000"/>
                <w:sz w:val="24"/>
                <w:szCs w:val="24"/>
                <w:lang w:val="en-US"/>
              </w:rPr>
              <w:t>սահմանված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չափանիշներին</w:t>
            </w:r>
            <w:proofErr w:type="spellEnd"/>
            <w:r w:rsidRPr="00D5579D">
              <w:rPr>
                <w:rFonts w:eastAsia="Times New Roman" w:cs="Times New Roman"/>
                <w:color w:val="000000"/>
                <w:sz w:val="24"/>
                <w:szCs w:val="24"/>
                <w:lang w:val="en-US"/>
              </w:rPr>
              <w:t>:</w:t>
            </w:r>
          </w:p>
        </w:tc>
        <w:tc>
          <w:tcPr>
            <w:tcW w:w="1989" w:type="dxa"/>
            <w:gridSpan w:val="2"/>
            <w:tcBorders>
              <w:top w:val="nil"/>
              <w:left w:val="nil"/>
              <w:bottom w:val="single" w:sz="8" w:space="0" w:color="auto"/>
              <w:right w:val="single" w:sz="4" w:space="0" w:color="auto"/>
            </w:tcBorders>
            <w:shd w:val="clear" w:color="auto" w:fill="auto"/>
            <w:vAlign w:val="center"/>
            <w:hideMark/>
          </w:tcPr>
          <w:p w14:paraId="2B6F176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noWrap/>
            <w:vAlign w:val="bottom"/>
            <w:hideMark/>
          </w:tcPr>
          <w:p w14:paraId="5FE08248"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vAlign w:val="center"/>
            <w:hideMark/>
          </w:tcPr>
          <w:p w14:paraId="42F2FE24" w14:textId="77777777" w:rsidR="00D5579D" w:rsidRPr="00D5579D" w:rsidRDefault="00D5579D" w:rsidP="00D5579D">
            <w:pPr>
              <w:spacing w:before="0" w:after="0" w:line="240" w:lineRule="auto"/>
              <w:jc w:val="left"/>
              <w:rPr>
                <w:rFonts w:eastAsia="Times New Roman" w:cs="Times New Roman"/>
                <w:b/>
                <w:bCs/>
                <w:color w:val="000000"/>
                <w:sz w:val="24"/>
                <w:szCs w:val="24"/>
                <w:lang w:val="en-US"/>
              </w:rPr>
            </w:pPr>
            <w:r w:rsidRPr="00D5579D">
              <w:rPr>
                <w:rFonts w:ascii="Calibri" w:eastAsia="Times New Roman" w:hAnsi="Calibri" w:cs="Calibri"/>
                <w:b/>
                <w:bCs/>
                <w:color w:val="000000"/>
                <w:sz w:val="24"/>
                <w:szCs w:val="24"/>
                <w:lang w:val="en-US"/>
              </w:rPr>
              <w:t> </w:t>
            </w:r>
          </w:p>
        </w:tc>
      </w:tr>
      <w:tr w:rsidR="00A81625" w:rsidRPr="00D5579D" w14:paraId="70384A98" w14:textId="77777777" w:rsidTr="00A81625">
        <w:trPr>
          <w:trHeight w:val="2415"/>
        </w:trPr>
        <w:tc>
          <w:tcPr>
            <w:tcW w:w="90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CAA903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5</w:t>
            </w:r>
          </w:p>
        </w:tc>
        <w:tc>
          <w:tcPr>
            <w:tcW w:w="3091" w:type="dxa"/>
            <w:vMerge w:val="restart"/>
            <w:tcBorders>
              <w:top w:val="nil"/>
              <w:left w:val="single" w:sz="8" w:space="0" w:color="auto"/>
              <w:bottom w:val="single" w:sz="8" w:space="0" w:color="000000"/>
              <w:right w:val="single" w:sz="4" w:space="0" w:color="auto"/>
            </w:tcBorders>
            <w:shd w:val="clear" w:color="auto" w:fill="auto"/>
            <w:vAlign w:val="center"/>
            <w:hideMark/>
          </w:tcPr>
          <w:p w14:paraId="566A30B7"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ունի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վերծանելու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ծածկագրելու</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ապածածկագրելու</w:t>
            </w:r>
            <w:proofErr w:type="spellEnd"/>
            <w:r w:rsidRPr="00D5579D">
              <w:rPr>
                <w:rFonts w:eastAsia="Times New Roman" w:cs="Times New Roman"/>
                <w:color w:val="000000"/>
                <w:sz w:val="24"/>
                <w:szCs w:val="24"/>
                <w:lang w:val="en-US"/>
              </w:rPr>
              <w:t xml:space="preserve"> (encrypt, decrypt) </w:t>
            </w:r>
            <w:proofErr w:type="spellStart"/>
            <w:r w:rsidRPr="00D5579D">
              <w:rPr>
                <w:rFonts w:eastAsia="Times New Roman" w:cs="Times New Roman"/>
                <w:color w:val="000000"/>
                <w:sz w:val="24"/>
                <w:szCs w:val="24"/>
                <w:lang w:val="en-US"/>
              </w:rPr>
              <w:t>ֆունկցիոնալ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հնարավորություն</w:t>
            </w:r>
            <w:proofErr w:type="spellEnd"/>
            <w:r w:rsidRPr="00D5579D">
              <w:rPr>
                <w:rFonts w:eastAsia="Times New Roman" w:cs="Times New Roman"/>
                <w:color w:val="000000"/>
                <w:sz w:val="24"/>
                <w:szCs w:val="24"/>
                <w:lang w:val="en-US"/>
              </w:rPr>
              <w:t xml:space="preserve"> </w:t>
            </w:r>
          </w:p>
        </w:tc>
        <w:tc>
          <w:tcPr>
            <w:tcW w:w="957" w:type="dxa"/>
            <w:tcBorders>
              <w:top w:val="nil"/>
              <w:left w:val="nil"/>
              <w:bottom w:val="single" w:sz="4" w:space="0" w:color="auto"/>
              <w:right w:val="single" w:sz="4" w:space="0" w:color="auto"/>
            </w:tcBorders>
            <w:shd w:val="clear" w:color="auto" w:fill="auto"/>
            <w:vAlign w:val="center"/>
            <w:hideMark/>
          </w:tcPr>
          <w:p w14:paraId="42DBCDE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R-218</w:t>
            </w:r>
          </w:p>
        </w:tc>
        <w:tc>
          <w:tcPr>
            <w:tcW w:w="3591" w:type="dxa"/>
            <w:tcBorders>
              <w:top w:val="nil"/>
              <w:left w:val="nil"/>
              <w:bottom w:val="single" w:sz="4" w:space="0" w:color="auto"/>
              <w:right w:val="single" w:sz="4" w:space="0" w:color="auto"/>
            </w:tcBorders>
            <w:shd w:val="clear" w:color="auto" w:fill="auto"/>
            <w:vAlign w:val="center"/>
            <w:hideMark/>
          </w:tcPr>
          <w:p w14:paraId="0577B0BA" w14:textId="77777777" w:rsidR="00D5579D" w:rsidRPr="00D5579D" w:rsidRDefault="00D5579D" w:rsidP="00D5579D">
            <w:pPr>
              <w:spacing w:before="0" w:after="0" w:line="240" w:lineRule="auto"/>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Ֆայլերի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գաղտնագրման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բանալիների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օգնությամբ</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ֆայլերի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վերծանման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ծածկագրման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ապածածկագրման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ֆունկցիոնալ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հնարավորություն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Անհրաժեշտ</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կիրառել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lastRenderedPageBreak/>
              <w:t>ժամանակակից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գաղտնագրման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ալգորիթմներ</w:t>
            </w:r>
            <w:proofErr w:type="spellEnd"/>
            <w:r w:rsidRPr="00D5579D">
              <w:rPr>
                <w:rFonts w:eastAsia="Times New Roman" w:cs="Times New Roman"/>
                <w:color w:val="000000"/>
                <w:sz w:val="24"/>
                <w:szCs w:val="24"/>
                <w:lang w:val="en-US"/>
              </w:rPr>
              <w:t xml:space="preserve"> (AES), և </w:t>
            </w:r>
            <w:proofErr w:type="spellStart"/>
            <w:r w:rsidRPr="00D5579D">
              <w:rPr>
                <w:rFonts w:eastAsia="Times New Roman" w:cs="Times New Roman"/>
                <w:color w:val="000000"/>
                <w:sz w:val="24"/>
                <w:szCs w:val="24"/>
                <w:lang w:val="en-US"/>
              </w:rPr>
              <w:t>բանալիների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կառավարումն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իրականացնել</w:t>
            </w:r>
            <w:proofErr w:type="spellEnd"/>
            <w:r w:rsidRPr="00D5579D">
              <w:rPr>
                <w:rFonts w:eastAsia="Times New Roman" w:cs="Times New Roman"/>
                <w:color w:val="000000"/>
                <w:sz w:val="24"/>
                <w:szCs w:val="24"/>
                <w:lang w:val="en-US"/>
              </w:rPr>
              <w:t xml:space="preserve"> Key Management System-ի (KMS) </w:t>
            </w:r>
            <w:proofErr w:type="spellStart"/>
            <w:r w:rsidRPr="00D5579D">
              <w:rPr>
                <w:rFonts w:eastAsia="Times New Roman" w:cs="Times New Roman"/>
                <w:color w:val="000000"/>
                <w:sz w:val="24"/>
                <w:szCs w:val="24"/>
                <w:lang w:val="en-US"/>
              </w:rPr>
              <w:t>միջոցով։Համակարգը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ծածկագրման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ապածածկագրման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գործընթացների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ավտոմատ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իրականացում</w:t>
            </w:r>
            <w:proofErr w:type="spellEnd"/>
            <w:r w:rsidRPr="00D5579D">
              <w:rPr>
                <w:rFonts w:eastAsia="Times New Roman" w:cs="Times New Roman"/>
                <w:color w:val="000000"/>
                <w:sz w:val="24"/>
                <w:szCs w:val="24"/>
                <w:lang w:val="en-US"/>
              </w:rPr>
              <w:t>։</w:t>
            </w:r>
          </w:p>
        </w:tc>
        <w:tc>
          <w:tcPr>
            <w:tcW w:w="1989" w:type="dxa"/>
            <w:gridSpan w:val="2"/>
            <w:tcBorders>
              <w:top w:val="nil"/>
              <w:left w:val="nil"/>
              <w:bottom w:val="single" w:sz="4" w:space="0" w:color="auto"/>
              <w:right w:val="single" w:sz="4" w:space="0" w:color="auto"/>
            </w:tcBorders>
            <w:shd w:val="clear" w:color="auto" w:fill="auto"/>
            <w:vAlign w:val="center"/>
            <w:hideMark/>
          </w:tcPr>
          <w:p w14:paraId="5BC388D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lastRenderedPageBreak/>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77648B12"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73826E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0925E993" w14:textId="77777777" w:rsidTr="00A81625">
        <w:trPr>
          <w:trHeight w:val="1395"/>
        </w:trPr>
        <w:tc>
          <w:tcPr>
            <w:tcW w:w="902" w:type="dxa"/>
            <w:vMerge/>
            <w:tcBorders>
              <w:top w:val="nil"/>
              <w:left w:val="single" w:sz="8" w:space="0" w:color="auto"/>
              <w:bottom w:val="single" w:sz="8" w:space="0" w:color="000000"/>
              <w:right w:val="single" w:sz="8" w:space="0" w:color="auto"/>
            </w:tcBorders>
            <w:vAlign w:val="center"/>
            <w:hideMark/>
          </w:tcPr>
          <w:p w14:paraId="3A92A6A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27100AD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8" w:space="0" w:color="auto"/>
              <w:right w:val="single" w:sz="4" w:space="0" w:color="auto"/>
            </w:tcBorders>
            <w:shd w:val="clear" w:color="auto" w:fill="auto"/>
            <w:vAlign w:val="center"/>
            <w:hideMark/>
          </w:tcPr>
          <w:p w14:paraId="2D7CC07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R-219</w:t>
            </w:r>
          </w:p>
        </w:tc>
        <w:tc>
          <w:tcPr>
            <w:tcW w:w="3591" w:type="dxa"/>
            <w:tcBorders>
              <w:top w:val="nil"/>
              <w:left w:val="nil"/>
              <w:bottom w:val="single" w:sz="8" w:space="0" w:color="auto"/>
              <w:right w:val="single" w:sz="4" w:space="0" w:color="auto"/>
            </w:tcBorders>
            <w:shd w:val="clear" w:color="auto" w:fill="auto"/>
            <w:vAlign w:val="center"/>
            <w:hideMark/>
          </w:tcPr>
          <w:p w14:paraId="25F026FE" w14:textId="77777777" w:rsidR="00D5579D" w:rsidRPr="00D5579D" w:rsidRDefault="00D5579D" w:rsidP="00D5579D">
            <w:pPr>
              <w:spacing w:before="0" w:after="0" w:line="240" w:lineRule="auto"/>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բոլոր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զգայուն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ինչպես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փոխանցման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ընթացքում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այնպես</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էլ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հանգստի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վիճակում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գաղտնագրված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լինեն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առնվազն</w:t>
            </w:r>
            <w:proofErr w:type="spellEnd"/>
            <w:r w:rsidRPr="00D5579D">
              <w:rPr>
                <w:rFonts w:eastAsia="Times New Roman" w:cs="Times New Roman"/>
                <w:color w:val="000000"/>
                <w:sz w:val="24"/>
                <w:szCs w:val="24"/>
                <w:lang w:val="en-US"/>
              </w:rPr>
              <w:t xml:space="preserve"> SHA 256 (Secure Hash Algorithm 256-bit)  </w:t>
            </w:r>
            <w:proofErr w:type="spellStart"/>
            <w:r w:rsidRPr="00D5579D">
              <w:rPr>
                <w:rFonts w:eastAsia="Times New Roman" w:cs="Times New Roman"/>
                <w:color w:val="000000"/>
                <w:sz w:val="24"/>
                <w:szCs w:val="24"/>
                <w:lang w:val="en-US"/>
              </w:rPr>
              <w:t>ալգորիթմով</w:t>
            </w:r>
            <w:proofErr w:type="spellEnd"/>
            <w:r w:rsidRPr="00D5579D">
              <w:rPr>
                <w:rFonts w:eastAsia="Times New Roman" w:cs="Times New Roman"/>
                <w:color w:val="000000"/>
                <w:sz w:val="24"/>
                <w:szCs w:val="24"/>
                <w:lang w:val="en-US"/>
              </w:rPr>
              <w:t xml:space="preserve">: </w:t>
            </w:r>
          </w:p>
        </w:tc>
        <w:tc>
          <w:tcPr>
            <w:tcW w:w="1989" w:type="dxa"/>
            <w:gridSpan w:val="2"/>
            <w:tcBorders>
              <w:top w:val="nil"/>
              <w:left w:val="nil"/>
              <w:bottom w:val="single" w:sz="8" w:space="0" w:color="auto"/>
              <w:right w:val="single" w:sz="4" w:space="0" w:color="auto"/>
            </w:tcBorders>
            <w:shd w:val="clear" w:color="auto" w:fill="auto"/>
            <w:vAlign w:val="center"/>
            <w:hideMark/>
          </w:tcPr>
          <w:p w14:paraId="091493A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noWrap/>
            <w:vAlign w:val="bottom"/>
            <w:hideMark/>
          </w:tcPr>
          <w:p w14:paraId="75702130"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69B613E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0392F46A" w14:textId="77777777" w:rsidTr="00A81625">
        <w:trPr>
          <w:trHeight w:val="1380"/>
        </w:trPr>
        <w:tc>
          <w:tcPr>
            <w:tcW w:w="90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E7E546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lastRenderedPageBreak/>
              <w:t>6</w:t>
            </w:r>
          </w:p>
        </w:tc>
        <w:tc>
          <w:tcPr>
            <w:tcW w:w="3091" w:type="dxa"/>
            <w:vMerge w:val="restart"/>
            <w:tcBorders>
              <w:top w:val="nil"/>
              <w:left w:val="single" w:sz="8" w:space="0" w:color="auto"/>
              <w:bottom w:val="single" w:sz="8" w:space="0" w:color="000000"/>
              <w:right w:val="single" w:sz="4" w:space="0" w:color="auto"/>
            </w:tcBorders>
            <w:shd w:val="clear" w:color="auto" w:fill="auto"/>
            <w:vAlign w:val="center"/>
            <w:hideMark/>
          </w:tcPr>
          <w:p w14:paraId="1F79403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Լրացուցիչ</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միջոցներ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դերեր</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իրավասություններ</w:t>
            </w:r>
            <w:proofErr w:type="spellEnd"/>
            <w:r w:rsidRPr="00D5579D">
              <w:rPr>
                <w:rFonts w:eastAsia="Times New Roman" w:cs="Times New Roman"/>
                <w:color w:val="000000"/>
                <w:sz w:val="24"/>
                <w:szCs w:val="24"/>
                <w:lang w:val="en-US"/>
              </w:rPr>
              <w:t>)</w:t>
            </w:r>
          </w:p>
        </w:tc>
        <w:tc>
          <w:tcPr>
            <w:tcW w:w="957" w:type="dxa"/>
            <w:tcBorders>
              <w:top w:val="nil"/>
              <w:left w:val="nil"/>
              <w:bottom w:val="single" w:sz="4" w:space="0" w:color="auto"/>
              <w:right w:val="single" w:sz="4" w:space="0" w:color="auto"/>
            </w:tcBorders>
            <w:shd w:val="clear" w:color="auto" w:fill="auto"/>
            <w:vAlign w:val="center"/>
            <w:hideMark/>
          </w:tcPr>
          <w:p w14:paraId="09A0A84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R-220</w:t>
            </w:r>
          </w:p>
        </w:tc>
        <w:tc>
          <w:tcPr>
            <w:tcW w:w="3591" w:type="dxa"/>
            <w:tcBorders>
              <w:top w:val="nil"/>
              <w:left w:val="nil"/>
              <w:bottom w:val="single" w:sz="4" w:space="0" w:color="auto"/>
              <w:right w:val="single" w:sz="4" w:space="0" w:color="auto"/>
            </w:tcBorders>
            <w:shd w:val="clear" w:color="auto" w:fill="auto"/>
            <w:vAlign w:val="center"/>
            <w:hideMark/>
          </w:tcPr>
          <w:p w14:paraId="7363F3F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կիրառում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բազմագործոնային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վավերացում</w:t>
            </w:r>
            <w:proofErr w:type="spellEnd"/>
            <w:r w:rsidRPr="00D5579D">
              <w:rPr>
                <w:rFonts w:eastAsia="Times New Roman" w:cs="Times New Roman"/>
                <w:color w:val="000000"/>
                <w:sz w:val="24"/>
                <w:szCs w:val="24"/>
                <w:lang w:val="en-US"/>
              </w:rPr>
              <w:t xml:space="preserve"> (MFA)։ </w:t>
            </w:r>
            <w:proofErr w:type="spellStart"/>
            <w:r w:rsidRPr="00D5579D">
              <w:rPr>
                <w:rFonts w:eastAsia="Times New Roman" w:cs="Times New Roman"/>
                <w:color w:val="000000"/>
                <w:sz w:val="24"/>
                <w:szCs w:val="24"/>
                <w:lang w:val="en-US"/>
              </w:rPr>
              <w:t>Սա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օգտվողներից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տրամադրել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երկու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ավելի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վավերացման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միջոցներ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մուտք</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գործելու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օրինակ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գաղտնաբառ</w:t>
            </w:r>
            <w:proofErr w:type="spellEnd"/>
            <w:r w:rsidRPr="00D5579D">
              <w:rPr>
                <w:rFonts w:eastAsia="Times New Roman" w:cs="Times New Roman"/>
                <w:color w:val="000000"/>
                <w:sz w:val="24"/>
                <w:szCs w:val="24"/>
                <w:lang w:val="en-US"/>
              </w:rPr>
              <w:t xml:space="preserve"> + </w:t>
            </w:r>
            <w:proofErr w:type="spellStart"/>
            <w:r w:rsidRPr="00D5579D">
              <w:rPr>
                <w:rFonts w:eastAsia="Times New Roman" w:cs="Times New Roman"/>
                <w:color w:val="000000"/>
                <w:sz w:val="24"/>
                <w:szCs w:val="24"/>
                <w:lang w:val="en-US"/>
              </w:rPr>
              <w:t>մեկանգամյա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կոդ</w:t>
            </w:r>
            <w:proofErr w:type="spellEnd"/>
            <w:r w:rsidRPr="00D5579D">
              <w:rPr>
                <w:rFonts w:eastAsia="Times New Roman" w:cs="Times New Roman"/>
                <w:color w:val="000000"/>
                <w:sz w:val="24"/>
                <w:szCs w:val="24"/>
                <w:lang w:val="en-US"/>
              </w:rPr>
              <w:t xml:space="preserve"> (OTP) </w:t>
            </w:r>
            <w:proofErr w:type="spellStart"/>
            <w:r w:rsidRPr="00D5579D">
              <w:rPr>
                <w:rFonts w:eastAsia="Times New Roman" w:cs="Times New Roman"/>
                <w:color w:val="000000"/>
                <w:sz w:val="24"/>
                <w:szCs w:val="24"/>
                <w:lang w:val="en-US"/>
              </w:rPr>
              <w:t>էլ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նամակի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կամ</w:t>
            </w:r>
            <w:proofErr w:type="spellEnd"/>
            <w:r w:rsidRPr="00D5579D">
              <w:rPr>
                <w:rFonts w:eastAsia="Times New Roman" w:cs="Times New Roman"/>
                <w:color w:val="000000"/>
                <w:sz w:val="24"/>
                <w:szCs w:val="24"/>
                <w:lang w:val="en-US"/>
              </w:rPr>
              <w:t xml:space="preserve"> SMS-ի </w:t>
            </w:r>
            <w:proofErr w:type="spellStart"/>
            <w:r w:rsidRPr="00D5579D">
              <w:rPr>
                <w:rFonts w:eastAsia="Times New Roman" w:cs="Times New Roman"/>
                <w:color w:val="000000"/>
                <w:sz w:val="24"/>
                <w:szCs w:val="24"/>
                <w:lang w:val="en-US"/>
              </w:rPr>
              <w:t>միջոցով</w:t>
            </w:r>
            <w:proofErr w:type="spellEnd"/>
            <w:r w:rsidRPr="00D5579D">
              <w:rPr>
                <w:rFonts w:eastAsia="Times New Roman" w:cs="Times New Roman"/>
                <w:color w:val="000000"/>
                <w:sz w:val="24"/>
                <w:szCs w:val="24"/>
                <w:lang w:val="en-US"/>
              </w:rPr>
              <w:t xml:space="preserve">)։ </w:t>
            </w:r>
          </w:p>
        </w:tc>
        <w:tc>
          <w:tcPr>
            <w:tcW w:w="1989" w:type="dxa"/>
            <w:gridSpan w:val="2"/>
            <w:tcBorders>
              <w:top w:val="nil"/>
              <w:left w:val="nil"/>
              <w:bottom w:val="single" w:sz="4" w:space="0" w:color="auto"/>
              <w:right w:val="single" w:sz="4" w:space="0" w:color="auto"/>
            </w:tcBorders>
            <w:shd w:val="clear" w:color="auto" w:fill="auto"/>
            <w:vAlign w:val="center"/>
            <w:hideMark/>
          </w:tcPr>
          <w:p w14:paraId="5C9364E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1D93F7C6"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50951D5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1D8E2000" w14:textId="77777777" w:rsidTr="00A81625">
        <w:trPr>
          <w:trHeight w:val="2415"/>
        </w:trPr>
        <w:tc>
          <w:tcPr>
            <w:tcW w:w="902" w:type="dxa"/>
            <w:vMerge/>
            <w:tcBorders>
              <w:top w:val="nil"/>
              <w:left w:val="single" w:sz="8" w:space="0" w:color="auto"/>
              <w:bottom w:val="single" w:sz="8" w:space="0" w:color="000000"/>
              <w:right w:val="single" w:sz="8" w:space="0" w:color="auto"/>
            </w:tcBorders>
            <w:vAlign w:val="center"/>
            <w:hideMark/>
          </w:tcPr>
          <w:p w14:paraId="37B7324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0A10378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4" w:space="0" w:color="auto"/>
              <w:right w:val="single" w:sz="4" w:space="0" w:color="auto"/>
            </w:tcBorders>
            <w:shd w:val="clear" w:color="auto" w:fill="auto"/>
            <w:vAlign w:val="center"/>
            <w:hideMark/>
          </w:tcPr>
          <w:p w14:paraId="2B2F84F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R-221</w:t>
            </w:r>
          </w:p>
        </w:tc>
        <w:tc>
          <w:tcPr>
            <w:tcW w:w="3591" w:type="dxa"/>
            <w:tcBorders>
              <w:top w:val="nil"/>
              <w:left w:val="nil"/>
              <w:bottom w:val="single" w:sz="4" w:space="0" w:color="auto"/>
              <w:right w:val="single" w:sz="4" w:space="0" w:color="auto"/>
            </w:tcBorders>
            <w:shd w:val="clear" w:color="auto" w:fill="auto"/>
            <w:vAlign w:val="center"/>
            <w:hideMark/>
          </w:tcPr>
          <w:p w14:paraId="590DF8A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նաև</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ինտեգրվի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այնպիսի</w:t>
            </w:r>
            <w:proofErr w:type="spellEnd"/>
            <w:r w:rsidRPr="00D5579D">
              <w:rPr>
                <w:rFonts w:eastAsia="Times New Roman" w:cs="Times New Roman"/>
                <w:color w:val="000000"/>
                <w:sz w:val="24"/>
                <w:szCs w:val="24"/>
                <w:lang w:val="en-US"/>
              </w:rPr>
              <w:t xml:space="preserve"> MFA </w:t>
            </w:r>
            <w:proofErr w:type="spellStart"/>
            <w:r w:rsidRPr="00D5579D">
              <w:rPr>
                <w:rFonts w:eastAsia="Times New Roman" w:cs="Times New Roman"/>
                <w:color w:val="000000"/>
                <w:sz w:val="24"/>
                <w:szCs w:val="24"/>
                <w:lang w:val="en-US"/>
              </w:rPr>
              <w:t>լուծումների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որոնք</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օգտվողի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նույնականացումը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բջջային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հավելվածի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միջոցով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մասնավորապես</w:t>
            </w:r>
            <w:proofErr w:type="spellEnd"/>
            <w:r w:rsidRPr="00D5579D">
              <w:rPr>
                <w:rFonts w:eastAsia="Times New Roman" w:cs="Times New Roman"/>
                <w:color w:val="000000"/>
                <w:sz w:val="24"/>
                <w:szCs w:val="24"/>
                <w:lang w:val="en-US"/>
              </w:rPr>
              <w:t xml:space="preserve">՝ Push notification </w:t>
            </w:r>
            <w:proofErr w:type="spellStart"/>
            <w:r w:rsidRPr="00D5579D">
              <w:rPr>
                <w:rFonts w:eastAsia="Times New Roman" w:cs="Times New Roman"/>
                <w:color w:val="000000"/>
                <w:sz w:val="24"/>
                <w:szCs w:val="24"/>
                <w:lang w:val="en-US"/>
              </w:rPr>
              <w:t>մեխանիզմի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կիրառմամբ</w:t>
            </w:r>
            <w:proofErr w:type="spellEnd"/>
            <w:r w:rsidRPr="00D5579D">
              <w:rPr>
                <w:rFonts w:eastAsia="Times New Roman" w:cs="Times New Roman"/>
                <w:color w:val="000000"/>
                <w:sz w:val="24"/>
                <w:szCs w:val="24"/>
                <w:lang w:val="en-US"/>
              </w:rPr>
              <w:t xml:space="preserve">, OTP </w:t>
            </w:r>
            <w:proofErr w:type="spellStart"/>
            <w:r w:rsidRPr="00D5579D">
              <w:rPr>
                <w:rFonts w:eastAsia="Times New Roman" w:cs="Times New Roman"/>
                <w:color w:val="000000"/>
                <w:sz w:val="24"/>
                <w:szCs w:val="24"/>
                <w:lang w:val="en-US"/>
              </w:rPr>
              <w:t>ծածկագրերի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միջոցով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Վերոնշյալ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տեսակի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lastRenderedPageBreak/>
              <w:t>ծրագրային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ապահովումներից</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Openspan</w:t>
            </w:r>
            <w:proofErr w:type="spellEnd"/>
            <w:r w:rsidRPr="00D5579D">
              <w:rPr>
                <w:rFonts w:eastAsia="Times New Roman" w:cs="Times New Roman"/>
                <w:color w:val="000000"/>
                <w:sz w:val="24"/>
                <w:szCs w:val="24"/>
                <w:lang w:val="en-US"/>
              </w:rPr>
              <w:t xml:space="preserve">, Thales </w:t>
            </w:r>
            <w:proofErr w:type="spellStart"/>
            <w:r w:rsidRPr="00D5579D">
              <w:rPr>
                <w:rFonts w:eastAsia="Times New Roman" w:cs="Times New Roman"/>
                <w:color w:val="000000"/>
                <w:sz w:val="24"/>
                <w:szCs w:val="24"/>
                <w:lang w:val="en-US"/>
              </w:rPr>
              <w:t>կամ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համարժեք</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այլ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լուծումներ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որոնք</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համապատասխանում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ոլորտային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չափանիշներին</w:t>
            </w:r>
            <w:proofErr w:type="spellEnd"/>
            <w:r w:rsidRPr="00D5579D">
              <w:rPr>
                <w:rFonts w:eastAsia="Times New Roman" w:cs="Times New Roman"/>
                <w:color w:val="000000"/>
                <w:sz w:val="24"/>
                <w:szCs w:val="24"/>
                <w:lang w:val="en-US"/>
              </w:rPr>
              <w:t>։</w:t>
            </w:r>
          </w:p>
        </w:tc>
        <w:tc>
          <w:tcPr>
            <w:tcW w:w="1989" w:type="dxa"/>
            <w:gridSpan w:val="2"/>
            <w:tcBorders>
              <w:top w:val="nil"/>
              <w:left w:val="nil"/>
              <w:bottom w:val="single" w:sz="4" w:space="0" w:color="auto"/>
              <w:right w:val="single" w:sz="4" w:space="0" w:color="auto"/>
            </w:tcBorders>
            <w:shd w:val="clear" w:color="auto" w:fill="auto"/>
            <w:vAlign w:val="center"/>
            <w:hideMark/>
          </w:tcPr>
          <w:p w14:paraId="0808626E"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lastRenderedPageBreak/>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44B4C7F0"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66721F2"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r>
      <w:tr w:rsidR="00A81625" w:rsidRPr="00D5579D" w14:paraId="0F80E8B5" w14:textId="77777777" w:rsidTr="00A81625">
        <w:trPr>
          <w:trHeight w:val="1380"/>
        </w:trPr>
        <w:tc>
          <w:tcPr>
            <w:tcW w:w="902" w:type="dxa"/>
            <w:vMerge/>
            <w:tcBorders>
              <w:top w:val="nil"/>
              <w:left w:val="single" w:sz="8" w:space="0" w:color="auto"/>
              <w:bottom w:val="single" w:sz="8" w:space="0" w:color="000000"/>
              <w:right w:val="single" w:sz="8" w:space="0" w:color="auto"/>
            </w:tcBorders>
            <w:vAlign w:val="center"/>
            <w:hideMark/>
          </w:tcPr>
          <w:p w14:paraId="706E66B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5667FFC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4" w:space="0" w:color="auto"/>
              <w:right w:val="single" w:sz="4" w:space="0" w:color="auto"/>
            </w:tcBorders>
            <w:shd w:val="clear" w:color="auto" w:fill="auto"/>
            <w:vAlign w:val="center"/>
            <w:hideMark/>
          </w:tcPr>
          <w:p w14:paraId="6ECB77A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R-222</w:t>
            </w:r>
          </w:p>
        </w:tc>
        <w:tc>
          <w:tcPr>
            <w:tcW w:w="3591" w:type="dxa"/>
            <w:tcBorders>
              <w:top w:val="nil"/>
              <w:left w:val="nil"/>
              <w:bottom w:val="single" w:sz="4" w:space="0" w:color="auto"/>
              <w:right w:val="single" w:sz="4" w:space="0" w:color="auto"/>
            </w:tcBorders>
            <w:shd w:val="clear" w:color="auto" w:fill="auto"/>
            <w:vAlign w:val="center"/>
            <w:hideMark/>
          </w:tcPr>
          <w:p w14:paraId="0EB990F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կիրառում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դերահիմնավորված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մուտքի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կառավարում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որպեսզի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սահմանափակվի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մուտքը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գործառույթներին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հիմնվելով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օգտվողի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դերերի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վրա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նվազեցնում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չարտոնված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հասանելիության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չարաշահման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վտանգը</w:t>
            </w:r>
            <w:proofErr w:type="spellEnd"/>
            <w:r w:rsidRPr="00D5579D">
              <w:rPr>
                <w:rFonts w:eastAsia="Times New Roman" w:cs="Times New Roman"/>
                <w:color w:val="000000"/>
                <w:sz w:val="24"/>
                <w:szCs w:val="24"/>
                <w:lang w:val="en-US"/>
              </w:rPr>
              <w:t>։</w:t>
            </w:r>
          </w:p>
        </w:tc>
        <w:tc>
          <w:tcPr>
            <w:tcW w:w="1989" w:type="dxa"/>
            <w:gridSpan w:val="2"/>
            <w:tcBorders>
              <w:top w:val="nil"/>
              <w:left w:val="nil"/>
              <w:bottom w:val="single" w:sz="4" w:space="0" w:color="auto"/>
              <w:right w:val="single" w:sz="4" w:space="0" w:color="auto"/>
            </w:tcBorders>
            <w:shd w:val="clear" w:color="auto" w:fill="auto"/>
            <w:vAlign w:val="center"/>
            <w:hideMark/>
          </w:tcPr>
          <w:p w14:paraId="7FFB2B2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61B40FD9"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53D0E228" w14:textId="77777777" w:rsidR="00D5579D" w:rsidRPr="00D5579D" w:rsidRDefault="00D5579D" w:rsidP="00D5579D">
            <w:pPr>
              <w:spacing w:before="0" w:after="0" w:line="240" w:lineRule="auto"/>
              <w:jc w:val="left"/>
              <w:rPr>
                <w:rFonts w:eastAsia="Times New Roman" w:cs="Times New Roman"/>
                <w:b/>
                <w:bCs/>
                <w:color w:val="000000"/>
                <w:sz w:val="24"/>
                <w:szCs w:val="24"/>
                <w:lang w:val="en-US"/>
              </w:rPr>
            </w:pPr>
            <w:r w:rsidRPr="00D5579D">
              <w:rPr>
                <w:rFonts w:ascii="Calibri" w:eastAsia="Times New Roman" w:hAnsi="Calibri" w:cs="Calibri"/>
                <w:b/>
                <w:bCs/>
                <w:color w:val="000000"/>
                <w:sz w:val="24"/>
                <w:szCs w:val="24"/>
                <w:lang w:val="en-US"/>
              </w:rPr>
              <w:t> </w:t>
            </w:r>
          </w:p>
        </w:tc>
      </w:tr>
      <w:tr w:rsidR="00A81625" w:rsidRPr="00D5579D" w14:paraId="7E732EA7" w14:textId="77777777" w:rsidTr="00A81625">
        <w:trPr>
          <w:trHeight w:val="1725"/>
        </w:trPr>
        <w:tc>
          <w:tcPr>
            <w:tcW w:w="902" w:type="dxa"/>
            <w:vMerge/>
            <w:tcBorders>
              <w:top w:val="nil"/>
              <w:left w:val="single" w:sz="8" w:space="0" w:color="auto"/>
              <w:bottom w:val="single" w:sz="8" w:space="0" w:color="000000"/>
              <w:right w:val="single" w:sz="8" w:space="0" w:color="auto"/>
            </w:tcBorders>
            <w:vAlign w:val="center"/>
            <w:hideMark/>
          </w:tcPr>
          <w:p w14:paraId="5F6C28D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5368A091"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4" w:space="0" w:color="auto"/>
              <w:right w:val="single" w:sz="4" w:space="0" w:color="auto"/>
            </w:tcBorders>
            <w:shd w:val="clear" w:color="auto" w:fill="auto"/>
            <w:vAlign w:val="center"/>
            <w:hideMark/>
          </w:tcPr>
          <w:p w14:paraId="6FE4C54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R-223</w:t>
            </w:r>
          </w:p>
        </w:tc>
        <w:tc>
          <w:tcPr>
            <w:tcW w:w="3591" w:type="dxa"/>
            <w:tcBorders>
              <w:top w:val="nil"/>
              <w:left w:val="nil"/>
              <w:bottom w:val="single" w:sz="4" w:space="0" w:color="auto"/>
              <w:right w:val="single" w:sz="4" w:space="0" w:color="auto"/>
            </w:tcBorders>
            <w:shd w:val="clear" w:color="auto" w:fill="auto"/>
            <w:vAlign w:val="center"/>
            <w:hideMark/>
          </w:tcPr>
          <w:p w14:paraId="3671E0A8"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Տրամադրում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օգտվողների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գործունեության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համապարփակ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լոգագրում</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մոնիտորինգ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Հետևում</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մուտքագրման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փորձերին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փոփոխություններին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այլ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կարևոր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գործողություններին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կասկածելի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վարքագծերի</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հնարավոր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անվտանգային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խախտումների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հայտնաբերման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համար</w:t>
            </w:r>
            <w:proofErr w:type="spellEnd"/>
            <w:r w:rsidRPr="00D5579D">
              <w:rPr>
                <w:rFonts w:eastAsia="Times New Roman" w:cs="Times New Roman"/>
                <w:color w:val="000000"/>
                <w:sz w:val="24"/>
                <w:szCs w:val="24"/>
                <w:lang w:val="en-US"/>
              </w:rPr>
              <w:t>:</w:t>
            </w:r>
          </w:p>
        </w:tc>
        <w:tc>
          <w:tcPr>
            <w:tcW w:w="1989" w:type="dxa"/>
            <w:gridSpan w:val="2"/>
            <w:tcBorders>
              <w:top w:val="nil"/>
              <w:left w:val="nil"/>
              <w:bottom w:val="single" w:sz="4" w:space="0" w:color="auto"/>
              <w:right w:val="single" w:sz="4" w:space="0" w:color="auto"/>
            </w:tcBorders>
            <w:shd w:val="clear" w:color="auto" w:fill="auto"/>
            <w:vAlign w:val="center"/>
            <w:hideMark/>
          </w:tcPr>
          <w:p w14:paraId="49C4642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0E43CF58"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5A7610E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430C9F50" w14:textId="77777777" w:rsidTr="00A81625">
        <w:trPr>
          <w:trHeight w:val="1740"/>
        </w:trPr>
        <w:tc>
          <w:tcPr>
            <w:tcW w:w="902" w:type="dxa"/>
            <w:vMerge/>
            <w:tcBorders>
              <w:top w:val="nil"/>
              <w:left w:val="single" w:sz="8" w:space="0" w:color="auto"/>
              <w:bottom w:val="single" w:sz="8" w:space="0" w:color="000000"/>
              <w:right w:val="single" w:sz="8" w:space="0" w:color="auto"/>
            </w:tcBorders>
            <w:vAlign w:val="center"/>
            <w:hideMark/>
          </w:tcPr>
          <w:p w14:paraId="23D1BA7A"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3FEB8CE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8" w:space="0" w:color="auto"/>
              <w:right w:val="single" w:sz="4" w:space="0" w:color="auto"/>
            </w:tcBorders>
            <w:shd w:val="clear" w:color="auto" w:fill="auto"/>
            <w:vAlign w:val="center"/>
            <w:hideMark/>
          </w:tcPr>
          <w:p w14:paraId="4A891E55"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R-224</w:t>
            </w:r>
          </w:p>
        </w:tc>
        <w:tc>
          <w:tcPr>
            <w:tcW w:w="3591" w:type="dxa"/>
            <w:tcBorders>
              <w:top w:val="nil"/>
              <w:left w:val="nil"/>
              <w:bottom w:val="single" w:sz="8" w:space="0" w:color="auto"/>
              <w:right w:val="single" w:sz="4" w:space="0" w:color="auto"/>
            </w:tcBorders>
            <w:shd w:val="clear" w:color="auto" w:fill="auto"/>
            <w:vAlign w:val="center"/>
            <w:hideMark/>
          </w:tcPr>
          <w:p w14:paraId="095D875D"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ինտեգրվի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Trellix</w:t>
            </w:r>
            <w:proofErr w:type="spellEnd"/>
            <w:r w:rsidRPr="00D5579D">
              <w:rPr>
                <w:rFonts w:eastAsia="Times New Roman" w:cs="Times New Roman"/>
                <w:color w:val="000000"/>
                <w:sz w:val="24"/>
                <w:szCs w:val="24"/>
                <w:lang w:val="en-US"/>
              </w:rPr>
              <w:t xml:space="preserve"> SIEM (Security Information and Event Management) </w:t>
            </w:r>
            <w:proofErr w:type="spellStart"/>
            <w:r w:rsidRPr="00D5579D">
              <w:rPr>
                <w:rFonts w:eastAsia="Times New Roman" w:cs="Times New Roman"/>
                <w:color w:val="000000"/>
                <w:sz w:val="24"/>
                <w:szCs w:val="24"/>
                <w:lang w:val="en-US"/>
              </w:rPr>
              <w:t>համակարգի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ապահովելով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բոլոր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համապատասխան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իրադարձությունների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գործողությունների</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անվտանգության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lastRenderedPageBreak/>
              <w:t>կապված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տեղեկամատյանների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ավտոմատացված</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անխափան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փոխանցում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դեպի</w:t>
            </w:r>
            <w:proofErr w:type="spellEnd"/>
            <w:r w:rsidRPr="00D5579D">
              <w:rPr>
                <w:rFonts w:eastAsia="Times New Roman" w:cs="Times New Roman"/>
                <w:color w:val="000000"/>
                <w:sz w:val="24"/>
                <w:szCs w:val="24"/>
                <w:lang w:val="en-US"/>
              </w:rPr>
              <w:t xml:space="preserve"> SIEM։</w:t>
            </w:r>
          </w:p>
        </w:tc>
        <w:tc>
          <w:tcPr>
            <w:tcW w:w="1989" w:type="dxa"/>
            <w:gridSpan w:val="2"/>
            <w:tcBorders>
              <w:top w:val="nil"/>
              <w:left w:val="nil"/>
              <w:bottom w:val="single" w:sz="8" w:space="0" w:color="auto"/>
              <w:right w:val="single" w:sz="4" w:space="0" w:color="auto"/>
            </w:tcBorders>
            <w:shd w:val="clear" w:color="auto" w:fill="auto"/>
            <w:vAlign w:val="center"/>
            <w:hideMark/>
          </w:tcPr>
          <w:p w14:paraId="641E9E2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lastRenderedPageBreak/>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noWrap/>
            <w:vAlign w:val="bottom"/>
            <w:hideMark/>
          </w:tcPr>
          <w:p w14:paraId="05A60DD2"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4E6CE7FC"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35C21106" w14:textId="77777777" w:rsidTr="00A81625">
        <w:trPr>
          <w:trHeight w:val="3450"/>
        </w:trPr>
        <w:tc>
          <w:tcPr>
            <w:tcW w:w="90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648A810"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7</w:t>
            </w:r>
          </w:p>
        </w:tc>
        <w:tc>
          <w:tcPr>
            <w:tcW w:w="3091"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3C644C26"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Անընդհատության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ապահովում</w:t>
            </w:r>
            <w:proofErr w:type="spellEnd"/>
          </w:p>
        </w:tc>
        <w:tc>
          <w:tcPr>
            <w:tcW w:w="957" w:type="dxa"/>
            <w:tcBorders>
              <w:top w:val="nil"/>
              <w:left w:val="nil"/>
              <w:bottom w:val="single" w:sz="4" w:space="0" w:color="auto"/>
              <w:right w:val="single" w:sz="4" w:space="0" w:color="auto"/>
            </w:tcBorders>
            <w:shd w:val="clear" w:color="auto" w:fill="auto"/>
            <w:vAlign w:val="center"/>
            <w:hideMark/>
          </w:tcPr>
          <w:p w14:paraId="6ECA1B94"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R-225</w:t>
            </w:r>
          </w:p>
        </w:tc>
        <w:tc>
          <w:tcPr>
            <w:tcW w:w="3591" w:type="dxa"/>
            <w:tcBorders>
              <w:top w:val="nil"/>
              <w:left w:val="nil"/>
              <w:bottom w:val="single" w:sz="4" w:space="0" w:color="auto"/>
              <w:right w:val="single" w:sz="4" w:space="0" w:color="auto"/>
            </w:tcBorders>
            <w:shd w:val="clear" w:color="auto" w:fill="auto"/>
            <w:vAlign w:val="center"/>
            <w:hideMark/>
          </w:tcPr>
          <w:p w14:paraId="5A90EB6F" w14:textId="77777777" w:rsidR="00D5579D" w:rsidRPr="00D5579D" w:rsidRDefault="00D5579D" w:rsidP="00D5579D">
            <w:pPr>
              <w:spacing w:before="0" w:after="0" w:line="240" w:lineRule="auto"/>
              <w:ind w:firstLineChars="100" w:firstLine="240"/>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Կրկնօրինակություն</w:t>
            </w:r>
            <w:proofErr w:type="spellEnd"/>
            <w:r w:rsidRPr="00D5579D">
              <w:rPr>
                <w:rFonts w:eastAsia="Times New Roman" w:cs="Times New Roman"/>
                <w:color w:val="000000"/>
                <w:sz w:val="24"/>
                <w:szCs w:val="24"/>
                <w:lang w:val="en-US"/>
              </w:rPr>
              <w:t xml:space="preserve"> (Redundancy):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աջակցի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կրկնօրինակման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բաղադրիչներին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օրինակ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սերվերներ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բազաներ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պահեստավորումներ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որոնք</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վերացնում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խափանման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կետը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Հայտատուն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պատասխանատու</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ապահովելու</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հավելվածային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շերտը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լիովին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համատեղելի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լինի</w:t>
            </w:r>
            <w:proofErr w:type="spellEnd"/>
            <w:r w:rsidRPr="00D5579D">
              <w:rPr>
                <w:rFonts w:eastAsia="Times New Roman" w:cs="Times New Roman"/>
                <w:color w:val="000000"/>
                <w:sz w:val="24"/>
                <w:szCs w:val="24"/>
                <w:lang w:val="en-US"/>
              </w:rPr>
              <w:t xml:space="preserve"> ԿԲ </w:t>
            </w:r>
            <w:proofErr w:type="spellStart"/>
            <w:r w:rsidRPr="00D5579D">
              <w:rPr>
                <w:rFonts w:eastAsia="Times New Roman" w:cs="Times New Roman"/>
                <w:color w:val="000000"/>
                <w:sz w:val="24"/>
                <w:szCs w:val="24"/>
                <w:lang w:val="en-US"/>
              </w:rPr>
              <w:t>բարձր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մատչելիության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ենթակառուցվածքի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lastRenderedPageBreak/>
              <w:t>տրամադրի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անհրաժեշտ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կարգաբերման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ուղեցույցներ</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փորձարկումների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միջոցով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հաստատի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բաղադրիչի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անհաջողության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դեպքում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կրկնօրինակ</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բաղադրիչները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ավտոմատ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կերպով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կվերցնեն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գործառույթները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անխափան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ծառայության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ապահովման</w:t>
            </w:r>
            <w:proofErr w:type="spellEnd"/>
            <w:r w:rsidRPr="00D5579D">
              <w:rPr>
                <w:rFonts w:eastAsia="Times New Roman" w:cs="Times New Roman"/>
                <w:color w:val="000000"/>
                <w:sz w:val="24"/>
                <w:szCs w:val="24"/>
                <w:lang w:val="en-US"/>
              </w:rPr>
              <w:t xml:space="preserve"> նպատակով։</w:t>
            </w:r>
          </w:p>
        </w:tc>
        <w:tc>
          <w:tcPr>
            <w:tcW w:w="1989" w:type="dxa"/>
            <w:gridSpan w:val="2"/>
            <w:tcBorders>
              <w:top w:val="nil"/>
              <w:left w:val="nil"/>
              <w:bottom w:val="single" w:sz="4" w:space="0" w:color="auto"/>
              <w:right w:val="single" w:sz="4" w:space="0" w:color="auto"/>
            </w:tcBorders>
            <w:shd w:val="clear" w:color="auto" w:fill="auto"/>
            <w:vAlign w:val="center"/>
            <w:hideMark/>
          </w:tcPr>
          <w:p w14:paraId="04A4E61B"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lastRenderedPageBreak/>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noWrap/>
            <w:vAlign w:val="bottom"/>
            <w:hideMark/>
          </w:tcPr>
          <w:p w14:paraId="451C590C"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B9106E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ascii="Calibri" w:eastAsia="Times New Roman" w:hAnsi="Calibri" w:cs="Calibri"/>
                <w:color w:val="000000"/>
                <w:sz w:val="24"/>
                <w:szCs w:val="24"/>
                <w:lang w:val="en-US"/>
              </w:rPr>
              <w:t> </w:t>
            </w:r>
          </w:p>
        </w:tc>
      </w:tr>
      <w:tr w:rsidR="00A81625" w:rsidRPr="00D5579D" w14:paraId="5CF55ECE" w14:textId="77777777" w:rsidTr="00A81625">
        <w:trPr>
          <w:trHeight w:val="3810"/>
        </w:trPr>
        <w:tc>
          <w:tcPr>
            <w:tcW w:w="902" w:type="dxa"/>
            <w:vMerge/>
            <w:tcBorders>
              <w:top w:val="nil"/>
              <w:left w:val="single" w:sz="8" w:space="0" w:color="auto"/>
              <w:bottom w:val="single" w:sz="8" w:space="0" w:color="000000"/>
              <w:right w:val="single" w:sz="8" w:space="0" w:color="auto"/>
            </w:tcBorders>
            <w:vAlign w:val="center"/>
            <w:hideMark/>
          </w:tcPr>
          <w:p w14:paraId="7113F602"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3091" w:type="dxa"/>
            <w:vMerge/>
            <w:tcBorders>
              <w:top w:val="nil"/>
              <w:left w:val="single" w:sz="8" w:space="0" w:color="auto"/>
              <w:bottom w:val="single" w:sz="8" w:space="0" w:color="000000"/>
              <w:right w:val="single" w:sz="4" w:space="0" w:color="auto"/>
            </w:tcBorders>
            <w:vAlign w:val="center"/>
            <w:hideMark/>
          </w:tcPr>
          <w:p w14:paraId="25D19AF9"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
        </w:tc>
        <w:tc>
          <w:tcPr>
            <w:tcW w:w="957" w:type="dxa"/>
            <w:tcBorders>
              <w:top w:val="nil"/>
              <w:left w:val="nil"/>
              <w:bottom w:val="single" w:sz="8" w:space="0" w:color="auto"/>
              <w:right w:val="single" w:sz="4" w:space="0" w:color="auto"/>
            </w:tcBorders>
            <w:shd w:val="clear" w:color="auto" w:fill="auto"/>
            <w:vAlign w:val="center"/>
            <w:hideMark/>
          </w:tcPr>
          <w:p w14:paraId="7532F9D3"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r w:rsidRPr="00D5579D">
              <w:rPr>
                <w:rFonts w:eastAsia="Times New Roman" w:cs="Times New Roman"/>
                <w:color w:val="000000"/>
                <w:sz w:val="24"/>
                <w:szCs w:val="24"/>
                <w:lang w:val="en-US"/>
              </w:rPr>
              <w:t>R-226</w:t>
            </w:r>
          </w:p>
        </w:tc>
        <w:tc>
          <w:tcPr>
            <w:tcW w:w="3591" w:type="dxa"/>
            <w:tcBorders>
              <w:top w:val="nil"/>
              <w:left w:val="nil"/>
              <w:bottom w:val="single" w:sz="8" w:space="0" w:color="auto"/>
              <w:right w:val="single" w:sz="4" w:space="0" w:color="auto"/>
            </w:tcBorders>
            <w:shd w:val="clear" w:color="auto" w:fill="auto"/>
            <w:vAlign w:val="center"/>
            <w:hideMark/>
          </w:tcPr>
          <w:p w14:paraId="3FA71CC5" w14:textId="77777777" w:rsidR="00D5579D" w:rsidRPr="00D5579D" w:rsidRDefault="00D5579D" w:rsidP="00D5579D">
            <w:pPr>
              <w:spacing w:before="0" w:after="0" w:line="240" w:lineRule="auto"/>
              <w:ind w:firstLineChars="100" w:firstLine="240"/>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t>Մոնիտորինգ</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ահազանգեր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պետք</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ունենա</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ներքին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կիրառական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մակարդակի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մոնիթորինգի</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ազդանշանների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ավտոմատացված</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մեխանիզմներ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ներառյալ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ծառայության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կարգավիճակի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սխալների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լոգերի</w:t>
            </w:r>
            <w:proofErr w:type="spellEnd"/>
            <w:r w:rsidRPr="00D5579D">
              <w:rPr>
                <w:rFonts w:eastAsia="Times New Roman" w:cs="Times New Roman"/>
                <w:color w:val="000000"/>
                <w:sz w:val="24"/>
                <w:szCs w:val="24"/>
                <w:lang w:val="en-US"/>
              </w:rPr>
              <w:t xml:space="preserve">, API-ի </w:t>
            </w:r>
            <w:proofErr w:type="spellStart"/>
            <w:r w:rsidRPr="00D5579D">
              <w:rPr>
                <w:rFonts w:eastAsia="Times New Roman" w:cs="Times New Roman"/>
                <w:color w:val="000000"/>
                <w:sz w:val="24"/>
                <w:szCs w:val="24"/>
                <w:lang w:val="en-US"/>
              </w:rPr>
              <w:t>առողջության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աշխատանքի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կատարման</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տվյալների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մշակման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մոնիթորինգ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որոնք</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թույլ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կտան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ադմինիստրատորներին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կանխարգելել</w:t>
            </w:r>
            <w:proofErr w:type="spellEnd"/>
            <w:r w:rsidRPr="00D5579D">
              <w:rPr>
                <w:rFonts w:eastAsia="Times New Roman" w:cs="Times New Roman"/>
                <w:color w:val="000000"/>
                <w:sz w:val="24"/>
                <w:szCs w:val="24"/>
                <w:lang w:val="en-US"/>
              </w:rPr>
              <w:t xml:space="preserve"> և </w:t>
            </w:r>
            <w:proofErr w:type="spellStart"/>
            <w:r w:rsidRPr="00D5579D">
              <w:rPr>
                <w:rFonts w:eastAsia="Times New Roman" w:cs="Times New Roman"/>
                <w:color w:val="000000"/>
                <w:sz w:val="24"/>
                <w:szCs w:val="24"/>
                <w:lang w:val="en-US"/>
              </w:rPr>
              <w:t>արագ</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արձագանքել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խնդիրներին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մինչև</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դրանք</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ծառայության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ընդհատում</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առաջացնեն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Մատակարարը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պարտավոր</w:t>
            </w:r>
            <w:proofErr w:type="spellEnd"/>
            <w:r w:rsidRPr="00D5579D">
              <w:rPr>
                <w:rFonts w:eastAsia="Times New Roman" w:cs="Times New Roman"/>
                <w:color w:val="000000"/>
                <w:sz w:val="24"/>
                <w:szCs w:val="24"/>
                <w:lang w:val="en-US"/>
              </w:rPr>
              <w:t xml:space="preserve"> է </w:t>
            </w:r>
            <w:proofErr w:type="spellStart"/>
            <w:r w:rsidRPr="00D5579D">
              <w:rPr>
                <w:rFonts w:eastAsia="Times New Roman" w:cs="Times New Roman"/>
                <w:color w:val="000000"/>
                <w:sz w:val="24"/>
                <w:szCs w:val="24"/>
                <w:lang w:val="en-US"/>
              </w:rPr>
              <w:t>երաշխավորել</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որ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lastRenderedPageBreak/>
              <w:t>համակարգը</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լիովին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համատեղելի</w:t>
            </w:r>
            <w:proofErr w:type="spellEnd"/>
            <w:r w:rsidRPr="00D5579D">
              <w:rPr>
                <w:rFonts w:eastAsia="Times New Roman" w:cs="Times New Roman"/>
                <w:color w:val="000000"/>
                <w:sz w:val="24"/>
                <w:szCs w:val="24"/>
                <w:lang w:val="en-US"/>
              </w:rPr>
              <w:t xml:space="preserve"> է ԿԲ </w:t>
            </w:r>
            <w:proofErr w:type="spellStart"/>
            <w:r w:rsidRPr="00D5579D">
              <w:rPr>
                <w:rFonts w:eastAsia="Times New Roman" w:cs="Times New Roman"/>
                <w:color w:val="000000"/>
                <w:sz w:val="24"/>
                <w:szCs w:val="24"/>
                <w:lang w:val="en-US"/>
              </w:rPr>
              <w:t>գործող</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մոնիթորինգի</w:t>
            </w:r>
            <w:proofErr w:type="spellEnd"/>
            <w:r w:rsidRPr="00D5579D">
              <w:rPr>
                <w:rFonts w:eastAsia="Times New Roman" w:cs="Times New Roman"/>
                <w:color w:val="000000"/>
                <w:sz w:val="24"/>
                <w:szCs w:val="24"/>
                <w:lang w:val="en-US"/>
              </w:rPr>
              <w:t xml:space="preserve"> և SIEM </w:t>
            </w:r>
            <w:proofErr w:type="spellStart"/>
            <w:r w:rsidRPr="00D5579D">
              <w:rPr>
                <w:rFonts w:eastAsia="Times New Roman" w:cs="Times New Roman"/>
                <w:color w:val="000000"/>
                <w:sz w:val="24"/>
                <w:szCs w:val="24"/>
                <w:lang w:val="en-US"/>
              </w:rPr>
              <w:t>համակարգերի</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հետ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տրամադրելով</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անհրաժեշտ</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լոգեր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մետրիկներ</w:t>
            </w:r>
            <w:proofErr w:type="spellEnd"/>
            <w:r w:rsidRPr="00D5579D">
              <w:rPr>
                <w:rFonts w:eastAsia="Times New Roman" w:cs="Times New Roman"/>
                <w:color w:val="000000"/>
                <w:sz w:val="24"/>
                <w:szCs w:val="24"/>
                <w:lang w:val="en-US"/>
              </w:rPr>
              <w:t xml:space="preserve"> և API-</w:t>
            </w:r>
            <w:proofErr w:type="spellStart"/>
            <w:r w:rsidRPr="00D5579D">
              <w:rPr>
                <w:rFonts w:eastAsia="Times New Roman" w:cs="Times New Roman"/>
                <w:color w:val="000000"/>
                <w:sz w:val="24"/>
                <w:szCs w:val="24"/>
                <w:lang w:val="en-US"/>
              </w:rPr>
              <w:t>ներ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ինտեգրման</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համար</w:t>
            </w:r>
            <w:proofErr w:type="spellEnd"/>
            <w:r w:rsidRPr="00D5579D">
              <w:rPr>
                <w:rFonts w:eastAsia="Times New Roman" w:cs="Times New Roman"/>
                <w:color w:val="000000"/>
                <w:sz w:val="24"/>
                <w:szCs w:val="24"/>
                <w:lang w:val="en-US"/>
              </w:rPr>
              <w:t>։</w:t>
            </w:r>
          </w:p>
        </w:tc>
        <w:tc>
          <w:tcPr>
            <w:tcW w:w="1989" w:type="dxa"/>
            <w:gridSpan w:val="2"/>
            <w:tcBorders>
              <w:top w:val="nil"/>
              <w:left w:val="nil"/>
              <w:bottom w:val="single" w:sz="8" w:space="0" w:color="auto"/>
              <w:right w:val="single" w:sz="4" w:space="0" w:color="auto"/>
            </w:tcBorders>
            <w:shd w:val="clear" w:color="auto" w:fill="auto"/>
            <w:vAlign w:val="center"/>
            <w:hideMark/>
          </w:tcPr>
          <w:p w14:paraId="09079AFF" w14:textId="77777777" w:rsidR="00D5579D" w:rsidRPr="00D5579D" w:rsidRDefault="00D5579D" w:rsidP="00D5579D">
            <w:pPr>
              <w:spacing w:before="0" w:after="0" w:line="240" w:lineRule="auto"/>
              <w:jc w:val="left"/>
              <w:rPr>
                <w:rFonts w:eastAsia="Times New Roman" w:cs="Times New Roman"/>
                <w:color w:val="000000"/>
                <w:sz w:val="24"/>
                <w:szCs w:val="24"/>
                <w:lang w:val="en-US"/>
              </w:rPr>
            </w:pPr>
            <w:proofErr w:type="spellStart"/>
            <w:r w:rsidRPr="00D5579D">
              <w:rPr>
                <w:rFonts w:eastAsia="Times New Roman" w:cs="Times New Roman"/>
                <w:color w:val="000000"/>
                <w:sz w:val="24"/>
                <w:szCs w:val="24"/>
                <w:lang w:val="en-US"/>
              </w:rPr>
              <w:lastRenderedPageBreak/>
              <w:t>Պարտադիր</w:t>
            </w:r>
            <w:proofErr w:type="spellEnd"/>
            <w:r w:rsidRPr="00D5579D">
              <w:rPr>
                <w:rFonts w:eastAsia="Times New Roman" w:cs="Times New Roman"/>
                <w:color w:val="000000"/>
                <w:sz w:val="24"/>
                <w:szCs w:val="24"/>
                <w:lang w:val="en-US"/>
              </w:rPr>
              <w:t xml:space="preserve"> </w:t>
            </w:r>
            <w:proofErr w:type="spellStart"/>
            <w:r w:rsidRPr="00D5579D">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noWrap/>
            <w:vAlign w:val="bottom"/>
            <w:hideMark/>
          </w:tcPr>
          <w:p w14:paraId="03D1CB8F"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227AD2CA" w14:textId="77777777" w:rsidR="00D5579D" w:rsidRPr="00D5579D" w:rsidRDefault="00D5579D" w:rsidP="00D5579D">
            <w:pPr>
              <w:spacing w:before="0" w:after="0" w:line="240" w:lineRule="auto"/>
              <w:jc w:val="left"/>
              <w:rPr>
                <w:rFonts w:eastAsia="Times New Roman" w:cs="Times New Roman"/>
                <w:color w:val="000000"/>
                <w:lang w:val="en-US"/>
              </w:rPr>
            </w:pPr>
            <w:r w:rsidRPr="00D5579D">
              <w:rPr>
                <w:rFonts w:ascii="Calibri" w:eastAsia="Times New Roman" w:hAnsi="Calibri" w:cs="Calibri"/>
                <w:color w:val="000000"/>
                <w:lang w:val="en-US"/>
              </w:rPr>
              <w:t> </w:t>
            </w:r>
          </w:p>
        </w:tc>
      </w:tr>
    </w:tbl>
    <w:p w14:paraId="758BE853" w14:textId="6D13F785" w:rsidR="001813DB" w:rsidRPr="00981F66" w:rsidRDefault="00561F99" w:rsidP="00561F99">
      <w:pPr>
        <w:keepNext/>
        <w:keepLines/>
        <w:spacing w:before="240" w:after="240" w:line="259" w:lineRule="auto"/>
        <w:jc w:val="left"/>
        <w:outlineLvl w:val="1"/>
        <w:rPr>
          <w:rFonts w:eastAsiaTheme="majorEastAsia" w:cstheme="majorBidi"/>
          <w:b/>
          <w:bCs/>
          <w:sz w:val="26"/>
          <w:szCs w:val="24"/>
        </w:rPr>
      </w:pPr>
      <w:r w:rsidRPr="00A45044">
        <w:rPr>
          <w:rFonts w:eastAsiaTheme="majorEastAsia" w:cstheme="majorBidi"/>
          <w:b/>
          <w:bCs/>
          <w:sz w:val="26"/>
          <w:szCs w:val="24"/>
          <w:lang w:val="en-US"/>
        </w:rPr>
        <w:lastRenderedPageBreak/>
        <w:t>11.</w:t>
      </w:r>
      <w:bookmarkEnd w:id="99"/>
      <w:bookmarkEnd w:id="100"/>
      <w:bookmarkEnd w:id="101"/>
      <w:bookmarkEnd w:id="102"/>
      <w:r w:rsidR="00601C81" w:rsidRPr="00601C81">
        <w:t xml:space="preserve"> </w:t>
      </w:r>
      <w:r w:rsidR="00601C81" w:rsidRPr="00981F66">
        <w:rPr>
          <w:rFonts w:eastAsiaTheme="majorEastAsia" w:cstheme="majorBidi"/>
          <w:b/>
          <w:bCs/>
          <w:sz w:val="26"/>
          <w:szCs w:val="24"/>
        </w:rPr>
        <w:t>ԱՈՒԴԻՏԻ ԵՆԹԱԿԱ ՊԱՀԱՆՋՆԵՐ</w:t>
      </w:r>
      <w:bookmarkEnd w:id="103"/>
    </w:p>
    <w:tbl>
      <w:tblPr>
        <w:tblW w:w="15120" w:type="dxa"/>
        <w:tblInd w:w="-1000" w:type="dxa"/>
        <w:tblLook w:val="04A0" w:firstRow="1" w:lastRow="0" w:firstColumn="1" w:lastColumn="0" w:noHBand="0" w:noVBand="1"/>
      </w:tblPr>
      <w:tblGrid>
        <w:gridCol w:w="901"/>
        <w:gridCol w:w="3060"/>
        <w:gridCol w:w="938"/>
        <w:gridCol w:w="3651"/>
        <w:gridCol w:w="1980"/>
        <w:gridCol w:w="2070"/>
        <w:gridCol w:w="2520"/>
      </w:tblGrid>
      <w:tr w:rsidR="00A81625" w:rsidRPr="00A81625" w14:paraId="4AEF6606" w14:textId="77777777" w:rsidTr="00A81625">
        <w:trPr>
          <w:trHeight w:val="705"/>
        </w:trPr>
        <w:tc>
          <w:tcPr>
            <w:tcW w:w="901"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0552510D"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bookmarkStart w:id="104" w:name="_Toc219134603"/>
            <w:bookmarkStart w:id="105" w:name="_Toc219213785"/>
            <w:r w:rsidRPr="00A81625">
              <w:rPr>
                <w:rFonts w:eastAsia="Times New Roman" w:cs="Times New Roman"/>
                <w:b/>
                <w:bCs/>
                <w:color w:val="000000"/>
                <w:sz w:val="24"/>
                <w:szCs w:val="24"/>
                <w:lang w:val="en-US"/>
              </w:rPr>
              <w:t>N</w:t>
            </w:r>
          </w:p>
        </w:tc>
        <w:tc>
          <w:tcPr>
            <w:tcW w:w="3060" w:type="dxa"/>
            <w:tcBorders>
              <w:top w:val="single" w:sz="8" w:space="0" w:color="auto"/>
              <w:left w:val="nil"/>
              <w:bottom w:val="single" w:sz="8" w:space="0" w:color="auto"/>
              <w:right w:val="single" w:sz="8" w:space="0" w:color="auto"/>
            </w:tcBorders>
            <w:shd w:val="clear" w:color="000000" w:fill="BFBFBF"/>
            <w:vAlign w:val="center"/>
            <w:hideMark/>
          </w:tcPr>
          <w:p w14:paraId="41FC1A04"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Պահանջներ</w:t>
            </w:r>
            <w:proofErr w:type="spellEnd"/>
          </w:p>
        </w:tc>
        <w:tc>
          <w:tcPr>
            <w:tcW w:w="938" w:type="dxa"/>
            <w:tcBorders>
              <w:top w:val="single" w:sz="8" w:space="0" w:color="auto"/>
              <w:left w:val="nil"/>
              <w:bottom w:val="single" w:sz="8" w:space="0" w:color="auto"/>
              <w:right w:val="single" w:sz="8" w:space="0" w:color="auto"/>
            </w:tcBorders>
            <w:shd w:val="clear" w:color="000000" w:fill="BFBFBF"/>
            <w:vAlign w:val="center"/>
            <w:hideMark/>
          </w:tcPr>
          <w:p w14:paraId="7F7EF16D"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r w:rsidRPr="00A81625">
              <w:rPr>
                <w:rFonts w:eastAsia="Times New Roman" w:cs="Times New Roman"/>
                <w:b/>
                <w:bCs/>
                <w:color w:val="000000"/>
                <w:sz w:val="24"/>
                <w:szCs w:val="24"/>
                <w:lang w:val="en-US"/>
              </w:rPr>
              <w:t>ID</w:t>
            </w:r>
          </w:p>
        </w:tc>
        <w:tc>
          <w:tcPr>
            <w:tcW w:w="3651" w:type="dxa"/>
            <w:tcBorders>
              <w:top w:val="single" w:sz="8" w:space="0" w:color="auto"/>
              <w:left w:val="nil"/>
              <w:bottom w:val="single" w:sz="8" w:space="0" w:color="auto"/>
              <w:right w:val="single" w:sz="8" w:space="0" w:color="auto"/>
            </w:tcBorders>
            <w:shd w:val="clear" w:color="000000" w:fill="BFBFBF"/>
            <w:vAlign w:val="center"/>
            <w:hideMark/>
          </w:tcPr>
          <w:p w14:paraId="4400EAF8"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Նկարագրություն</w:t>
            </w:r>
            <w:proofErr w:type="spellEnd"/>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7242F60C"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Պահանջների</w:t>
            </w:r>
            <w:proofErr w:type="spellEnd"/>
            <w:r w:rsidRPr="00A81625">
              <w:rPr>
                <w:rFonts w:eastAsia="Times New Roman" w:cs="Times New Roman"/>
                <w:b/>
                <w:bCs/>
                <w:color w:val="000000"/>
                <w:sz w:val="24"/>
                <w:szCs w:val="24"/>
                <w:lang w:val="en-US"/>
              </w:rPr>
              <w:t xml:space="preserve"> </w:t>
            </w:r>
            <w:proofErr w:type="spellStart"/>
            <w:r w:rsidRPr="00A81625">
              <w:rPr>
                <w:rFonts w:eastAsia="Times New Roman" w:cs="Times New Roman"/>
                <w:b/>
                <w:bCs/>
                <w:color w:val="000000"/>
                <w:sz w:val="24"/>
                <w:szCs w:val="24"/>
                <w:lang w:val="en-US"/>
              </w:rPr>
              <w:t>տեսակ</w:t>
            </w:r>
            <w:proofErr w:type="spellEnd"/>
          </w:p>
        </w:tc>
        <w:tc>
          <w:tcPr>
            <w:tcW w:w="2070" w:type="dxa"/>
            <w:tcBorders>
              <w:top w:val="single" w:sz="8" w:space="0" w:color="auto"/>
              <w:left w:val="nil"/>
              <w:bottom w:val="single" w:sz="8" w:space="0" w:color="auto"/>
              <w:right w:val="single" w:sz="8" w:space="0" w:color="auto"/>
            </w:tcBorders>
            <w:shd w:val="clear" w:color="000000" w:fill="BFBFBF"/>
            <w:vAlign w:val="center"/>
            <w:hideMark/>
          </w:tcPr>
          <w:p w14:paraId="0DE60EEB"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Իրականացման</w:t>
            </w:r>
            <w:proofErr w:type="spellEnd"/>
            <w:r w:rsidRPr="00A81625">
              <w:rPr>
                <w:rFonts w:eastAsia="Times New Roman" w:cs="Times New Roman"/>
                <w:b/>
                <w:bCs/>
                <w:color w:val="000000"/>
                <w:sz w:val="24"/>
                <w:szCs w:val="24"/>
                <w:lang w:val="en-US"/>
              </w:rPr>
              <w:t xml:space="preserve"> </w:t>
            </w:r>
            <w:proofErr w:type="spellStart"/>
            <w:r w:rsidRPr="00A81625">
              <w:rPr>
                <w:rFonts w:eastAsia="Times New Roman" w:cs="Times New Roman"/>
                <w:b/>
                <w:bCs/>
                <w:color w:val="000000"/>
                <w:sz w:val="24"/>
                <w:szCs w:val="24"/>
                <w:lang w:val="en-US"/>
              </w:rPr>
              <w:t>մոտեցում</w:t>
            </w:r>
            <w:proofErr w:type="spellEnd"/>
          </w:p>
        </w:tc>
        <w:tc>
          <w:tcPr>
            <w:tcW w:w="2520" w:type="dxa"/>
            <w:tcBorders>
              <w:top w:val="single" w:sz="8" w:space="0" w:color="auto"/>
              <w:left w:val="nil"/>
              <w:bottom w:val="single" w:sz="8" w:space="0" w:color="auto"/>
              <w:right w:val="single" w:sz="8" w:space="0" w:color="auto"/>
            </w:tcBorders>
            <w:shd w:val="clear" w:color="000000" w:fill="BFBFBF"/>
            <w:vAlign w:val="center"/>
            <w:hideMark/>
          </w:tcPr>
          <w:p w14:paraId="4DD6F7DB"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Օրինակ</w:t>
            </w:r>
            <w:proofErr w:type="spellEnd"/>
          </w:p>
        </w:tc>
      </w:tr>
      <w:tr w:rsidR="00A81625" w:rsidRPr="00A81625" w14:paraId="0D3E5DFE" w14:textId="77777777" w:rsidTr="00A81625">
        <w:trPr>
          <w:trHeight w:val="360"/>
        </w:trPr>
        <w:tc>
          <w:tcPr>
            <w:tcW w:w="901" w:type="dxa"/>
            <w:tcBorders>
              <w:top w:val="nil"/>
              <w:left w:val="single" w:sz="8" w:space="0" w:color="auto"/>
              <w:bottom w:val="single" w:sz="8" w:space="0" w:color="auto"/>
              <w:right w:val="single" w:sz="8" w:space="0" w:color="auto"/>
            </w:tcBorders>
            <w:shd w:val="clear" w:color="000000" w:fill="00B0F0"/>
            <w:vAlign w:val="center"/>
            <w:hideMark/>
          </w:tcPr>
          <w:p w14:paraId="5D29C95F" w14:textId="77777777" w:rsidR="00A81625" w:rsidRPr="00A81625" w:rsidRDefault="00A81625" w:rsidP="00A81625">
            <w:pPr>
              <w:spacing w:before="0" w:after="0" w:line="240" w:lineRule="auto"/>
              <w:jc w:val="left"/>
              <w:rPr>
                <w:rFonts w:eastAsia="Times New Roman" w:cs="Times New Roman"/>
                <w:color w:val="FFFFFF"/>
                <w:sz w:val="24"/>
                <w:szCs w:val="24"/>
                <w:lang w:val="en-US"/>
              </w:rPr>
            </w:pPr>
            <w:r w:rsidRPr="00A81625">
              <w:rPr>
                <w:rFonts w:ascii="Calibri" w:eastAsia="Times New Roman" w:hAnsi="Calibri" w:cs="Calibri"/>
                <w:color w:val="FFFFFF"/>
                <w:sz w:val="24"/>
                <w:szCs w:val="24"/>
                <w:lang w:val="en-US"/>
              </w:rPr>
              <w:t> </w:t>
            </w:r>
          </w:p>
        </w:tc>
        <w:tc>
          <w:tcPr>
            <w:tcW w:w="3060" w:type="dxa"/>
            <w:tcBorders>
              <w:top w:val="nil"/>
              <w:left w:val="nil"/>
              <w:bottom w:val="single" w:sz="8" w:space="0" w:color="auto"/>
              <w:right w:val="nil"/>
            </w:tcBorders>
            <w:shd w:val="clear" w:color="000000" w:fill="00B0F0"/>
            <w:noWrap/>
            <w:vAlign w:val="center"/>
            <w:hideMark/>
          </w:tcPr>
          <w:p w14:paraId="271F2F82"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938" w:type="dxa"/>
            <w:tcBorders>
              <w:top w:val="nil"/>
              <w:left w:val="nil"/>
              <w:bottom w:val="single" w:sz="8" w:space="0" w:color="auto"/>
              <w:right w:val="nil"/>
            </w:tcBorders>
            <w:shd w:val="clear" w:color="000000" w:fill="00B0F0"/>
            <w:vAlign w:val="center"/>
            <w:hideMark/>
          </w:tcPr>
          <w:p w14:paraId="726E5A93"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3651" w:type="dxa"/>
            <w:tcBorders>
              <w:top w:val="nil"/>
              <w:left w:val="nil"/>
              <w:bottom w:val="single" w:sz="8" w:space="0" w:color="auto"/>
              <w:right w:val="nil"/>
            </w:tcBorders>
            <w:shd w:val="clear" w:color="000000" w:fill="00B0F0"/>
            <w:vAlign w:val="center"/>
            <w:hideMark/>
          </w:tcPr>
          <w:p w14:paraId="0E95BD21" w14:textId="77777777" w:rsidR="00A81625" w:rsidRPr="00A81625" w:rsidRDefault="00A81625" w:rsidP="00A81625">
            <w:pPr>
              <w:spacing w:before="0" w:after="0" w:line="240" w:lineRule="auto"/>
              <w:jc w:val="left"/>
              <w:rPr>
                <w:rFonts w:eastAsia="Times New Roman" w:cs="Times New Roman"/>
                <w:color w:val="FFFFFF"/>
                <w:sz w:val="24"/>
                <w:szCs w:val="24"/>
                <w:u w:val="single"/>
                <w:lang w:val="en-US"/>
              </w:rPr>
            </w:pPr>
            <w:r w:rsidRPr="00A81625">
              <w:rPr>
                <w:rFonts w:ascii="Calibri" w:eastAsia="Times New Roman" w:hAnsi="Calibri" w:cs="Calibri"/>
                <w:color w:val="FFFFFF"/>
                <w:sz w:val="24"/>
                <w:szCs w:val="24"/>
                <w:u w:val="single"/>
                <w:lang w:val="en-US"/>
              </w:rPr>
              <w:t> </w:t>
            </w:r>
          </w:p>
        </w:tc>
        <w:tc>
          <w:tcPr>
            <w:tcW w:w="1980" w:type="dxa"/>
            <w:tcBorders>
              <w:top w:val="nil"/>
              <w:left w:val="nil"/>
              <w:bottom w:val="single" w:sz="4" w:space="0" w:color="auto"/>
              <w:right w:val="nil"/>
            </w:tcBorders>
            <w:shd w:val="clear" w:color="000000" w:fill="00B0F0"/>
            <w:vAlign w:val="center"/>
            <w:hideMark/>
          </w:tcPr>
          <w:p w14:paraId="21855B0E"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2070" w:type="dxa"/>
            <w:tcBorders>
              <w:top w:val="nil"/>
              <w:left w:val="nil"/>
              <w:bottom w:val="single" w:sz="8" w:space="0" w:color="auto"/>
              <w:right w:val="nil"/>
            </w:tcBorders>
            <w:shd w:val="clear" w:color="000000" w:fill="00B0F0"/>
            <w:vAlign w:val="center"/>
            <w:hideMark/>
          </w:tcPr>
          <w:p w14:paraId="1402E72E"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2520" w:type="dxa"/>
            <w:tcBorders>
              <w:top w:val="nil"/>
              <w:left w:val="nil"/>
              <w:bottom w:val="single" w:sz="8" w:space="0" w:color="auto"/>
              <w:right w:val="single" w:sz="8" w:space="0" w:color="auto"/>
            </w:tcBorders>
            <w:shd w:val="clear" w:color="000000" w:fill="00B0F0"/>
            <w:vAlign w:val="center"/>
            <w:hideMark/>
          </w:tcPr>
          <w:p w14:paraId="4E6B80F0"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r>
      <w:tr w:rsidR="00A81625" w:rsidRPr="00A81625" w14:paraId="51CFECED" w14:textId="77777777" w:rsidTr="00A81625">
        <w:trPr>
          <w:trHeight w:val="1185"/>
        </w:trPr>
        <w:tc>
          <w:tcPr>
            <w:tcW w:w="90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CA894D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1</w:t>
            </w:r>
          </w:p>
        </w:tc>
        <w:tc>
          <w:tcPr>
            <w:tcW w:w="3060" w:type="dxa"/>
            <w:tcBorders>
              <w:top w:val="nil"/>
              <w:left w:val="nil"/>
              <w:bottom w:val="nil"/>
              <w:right w:val="single" w:sz="4" w:space="0" w:color="auto"/>
            </w:tcBorders>
            <w:shd w:val="clear" w:color="auto" w:fill="auto"/>
            <w:vAlign w:val="center"/>
            <w:hideMark/>
          </w:tcPr>
          <w:p w14:paraId="5A62E57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Մուտք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անհաջող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փորձեր</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4" w:space="0" w:color="auto"/>
              <w:right w:val="single" w:sz="4" w:space="0" w:color="auto"/>
            </w:tcBorders>
            <w:shd w:val="clear" w:color="auto" w:fill="auto"/>
            <w:vAlign w:val="center"/>
            <w:hideMark/>
          </w:tcPr>
          <w:p w14:paraId="1F097BD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R-227</w:t>
            </w:r>
          </w:p>
        </w:tc>
        <w:tc>
          <w:tcPr>
            <w:tcW w:w="3651" w:type="dxa"/>
            <w:tcBorders>
              <w:top w:val="nil"/>
              <w:left w:val="nil"/>
              <w:bottom w:val="single" w:sz="4" w:space="0" w:color="auto"/>
              <w:right w:val="single" w:sz="4" w:space="0" w:color="auto"/>
            </w:tcBorders>
            <w:shd w:val="clear" w:color="auto" w:fill="auto"/>
            <w:vAlign w:val="center"/>
            <w:hideMark/>
          </w:tcPr>
          <w:p w14:paraId="49DFD14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սահմանափակում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կիրարկում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օգտատիրոջ</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անվավեր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մուտքի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հաջորդական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փորձերի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որոշակի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քանակի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նկատմամբ</w:t>
            </w:r>
            <w:proofErr w:type="spellEnd"/>
            <w:r w:rsidRPr="00A81625">
              <w:rPr>
                <w:rFonts w:eastAsia="Times New Roman" w:cs="Times New Roman"/>
                <w:color w:val="000000"/>
                <w:sz w:val="24"/>
                <w:szCs w:val="24"/>
                <w:lang w:val="en-US"/>
              </w:rPr>
              <w:t>:</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2A6B534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72677CA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725D7A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EA15C4E" w14:textId="77777777" w:rsidTr="00A81625">
        <w:trPr>
          <w:trHeight w:val="2775"/>
        </w:trPr>
        <w:tc>
          <w:tcPr>
            <w:tcW w:w="901" w:type="dxa"/>
            <w:vMerge/>
            <w:tcBorders>
              <w:top w:val="nil"/>
              <w:left w:val="single" w:sz="8" w:space="0" w:color="auto"/>
              <w:bottom w:val="single" w:sz="8" w:space="0" w:color="000000"/>
              <w:right w:val="single" w:sz="8" w:space="0" w:color="auto"/>
            </w:tcBorders>
            <w:vAlign w:val="center"/>
            <w:hideMark/>
          </w:tcPr>
          <w:p w14:paraId="30C11B3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tcBorders>
              <w:top w:val="nil"/>
              <w:left w:val="nil"/>
              <w:bottom w:val="single" w:sz="8" w:space="0" w:color="auto"/>
              <w:right w:val="single" w:sz="4" w:space="0" w:color="auto"/>
            </w:tcBorders>
            <w:shd w:val="clear" w:color="auto" w:fill="auto"/>
            <w:vAlign w:val="center"/>
            <w:hideMark/>
          </w:tcPr>
          <w:p w14:paraId="7B3DBBA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938" w:type="dxa"/>
            <w:tcBorders>
              <w:top w:val="nil"/>
              <w:left w:val="nil"/>
              <w:bottom w:val="single" w:sz="8" w:space="0" w:color="auto"/>
              <w:right w:val="single" w:sz="4" w:space="0" w:color="auto"/>
            </w:tcBorders>
            <w:shd w:val="clear" w:color="auto" w:fill="auto"/>
            <w:vAlign w:val="center"/>
            <w:hideMark/>
          </w:tcPr>
          <w:p w14:paraId="0A55227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R-228</w:t>
            </w:r>
          </w:p>
        </w:tc>
        <w:tc>
          <w:tcPr>
            <w:tcW w:w="3651" w:type="dxa"/>
            <w:tcBorders>
              <w:top w:val="nil"/>
              <w:left w:val="nil"/>
              <w:bottom w:val="single" w:sz="8" w:space="0" w:color="auto"/>
              <w:right w:val="single" w:sz="4" w:space="0" w:color="auto"/>
            </w:tcBorders>
            <w:shd w:val="clear" w:color="auto" w:fill="auto"/>
            <w:vAlign w:val="center"/>
            <w:hideMark/>
          </w:tcPr>
          <w:p w14:paraId="7F1790E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br/>
            </w:r>
            <w:proofErr w:type="spellStart"/>
            <w:r w:rsidRPr="00A81625">
              <w:rPr>
                <w:rFonts w:eastAsia="Times New Roman" w:cs="Times New Roman"/>
                <w:color w:val="000000"/>
                <w:sz w:val="24"/>
                <w:szCs w:val="24"/>
                <w:lang w:val="en-US"/>
              </w:rPr>
              <w:t>Մուտքի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անհաջող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փորձերի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առավելագույն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գերազանցման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պարագայում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ինքնաշխատ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հետաձգում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մուտքի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հաջորդ</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հուշումը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համաձայն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կարգաբերումների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կողպում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հաշիվը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մինչև</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ադմինիստրատորն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կարգելաբացի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Անհաջող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փորձի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առավելագույն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գերազանցման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դեպքում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անհրաժեշտ</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նաև</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ներդրված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ծանուցման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մեխանիզմ</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461E18A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0BA47D8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4070B37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AE413F2" w14:textId="77777777" w:rsidTr="00A81625">
        <w:trPr>
          <w:trHeight w:val="705"/>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4F5EFD2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2</w:t>
            </w:r>
          </w:p>
        </w:tc>
        <w:tc>
          <w:tcPr>
            <w:tcW w:w="3060" w:type="dxa"/>
            <w:tcBorders>
              <w:top w:val="nil"/>
              <w:left w:val="nil"/>
              <w:bottom w:val="single" w:sz="8" w:space="0" w:color="auto"/>
              <w:right w:val="single" w:sz="4" w:space="0" w:color="auto"/>
            </w:tcBorders>
            <w:shd w:val="clear" w:color="auto" w:fill="auto"/>
            <w:vAlign w:val="center"/>
            <w:hideMark/>
          </w:tcPr>
          <w:p w14:paraId="0A2241F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Աշխատաշրջանների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սեանսների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դադարեցում</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5F4A870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R-229</w:t>
            </w:r>
          </w:p>
        </w:tc>
        <w:tc>
          <w:tcPr>
            <w:tcW w:w="3651" w:type="dxa"/>
            <w:tcBorders>
              <w:top w:val="nil"/>
              <w:left w:val="nil"/>
              <w:bottom w:val="single" w:sz="8" w:space="0" w:color="auto"/>
              <w:right w:val="single" w:sz="4" w:space="0" w:color="auto"/>
            </w:tcBorders>
            <w:shd w:val="clear" w:color="auto" w:fill="auto"/>
            <w:vAlign w:val="center"/>
            <w:hideMark/>
          </w:tcPr>
          <w:p w14:paraId="492B555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օգտատերերի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միացման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սեանսը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ինքնաշխատ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կերպով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դադարեցնում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անգործության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որոշակի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ժամանակահատվածից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հետո</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8" w:space="0" w:color="auto"/>
              <w:right w:val="single" w:sz="4" w:space="0" w:color="auto"/>
            </w:tcBorders>
            <w:shd w:val="clear" w:color="auto" w:fill="auto"/>
            <w:vAlign w:val="center"/>
            <w:hideMark/>
          </w:tcPr>
          <w:p w14:paraId="1E75A1C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21CB36F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0C08710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65A9BCD" w14:textId="77777777" w:rsidTr="00A81625">
        <w:trPr>
          <w:trHeight w:val="1050"/>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5ADE09E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3</w:t>
            </w:r>
          </w:p>
        </w:tc>
        <w:tc>
          <w:tcPr>
            <w:tcW w:w="3060" w:type="dxa"/>
            <w:tcBorders>
              <w:top w:val="nil"/>
              <w:left w:val="nil"/>
              <w:bottom w:val="single" w:sz="8" w:space="0" w:color="auto"/>
              <w:right w:val="single" w:sz="4" w:space="0" w:color="auto"/>
            </w:tcBorders>
            <w:shd w:val="clear" w:color="auto" w:fill="auto"/>
            <w:vAlign w:val="center"/>
            <w:hideMark/>
          </w:tcPr>
          <w:p w14:paraId="132F88D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Ինքնաշխատ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նշագրումներ</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21A24FD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R-230</w:t>
            </w:r>
          </w:p>
        </w:tc>
        <w:tc>
          <w:tcPr>
            <w:tcW w:w="3651" w:type="dxa"/>
            <w:tcBorders>
              <w:top w:val="nil"/>
              <w:left w:val="nil"/>
              <w:bottom w:val="single" w:sz="8" w:space="0" w:color="auto"/>
              <w:right w:val="single" w:sz="4" w:space="0" w:color="auto"/>
            </w:tcBorders>
            <w:shd w:val="clear" w:color="auto" w:fill="auto"/>
            <w:vAlign w:val="center"/>
            <w:hideMark/>
          </w:tcPr>
          <w:p w14:paraId="6ADEB95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օգտագործելով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անվանումների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ստանդարտ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պայմանաթղթեր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նշագրում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ելքային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նույնացնելու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տարածման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մշակման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բաշխման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հատուկ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հրահանգները</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7D79E3B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4822203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603B19D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47D8420" w14:textId="77777777" w:rsidTr="00A81625">
        <w:trPr>
          <w:trHeight w:val="690"/>
        </w:trPr>
        <w:tc>
          <w:tcPr>
            <w:tcW w:w="901" w:type="dxa"/>
            <w:vMerge w:val="restart"/>
            <w:tcBorders>
              <w:top w:val="nil"/>
              <w:left w:val="single" w:sz="8" w:space="0" w:color="auto"/>
              <w:bottom w:val="single" w:sz="8" w:space="0" w:color="000000"/>
              <w:right w:val="single" w:sz="8" w:space="0" w:color="auto"/>
            </w:tcBorders>
            <w:shd w:val="clear" w:color="auto" w:fill="auto"/>
            <w:vAlign w:val="center"/>
            <w:hideMark/>
          </w:tcPr>
          <w:p w14:paraId="6D17F3B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4</w:t>
            </w:r>
          </w:p>
        </w:tc>
        <w:tc>
          <w:tcPr>
            <w:tcW w:w="3060" w:type="dxa"/>
            <w:vMerge w:val="restart"/>
            <w:tcBorders>
              <w:top w:val="nil"/>
              <w:left w:val="single" w:sz="8" w:space="0" w:color="auto"/>
              <w:bottom w:val="single" w:sz="8" w:space="0" w:color="000000"/>
              <w:right w:val="single" w:sz="4" w:space="0" w:color="auto"/>
            </w:tcBorders>
            <w:shd w:val="clear" w:color="auto" w:fill="auto"/>
            <w:vAlign w:val="center"/>
            <w:hideMark/>
          </w:tcPr>
          <w:p w14:paraId="4AEEABE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Աուդիտի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ենթակա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իրադարձություններ</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4" w:space="0" w:color="auto"/>
              <w:right w:val="single" w:sz="4" w:space="0" w:color="auto"/>
            </w:tcBorders>
            <w:shd w:val="clear" w:color="auto" w:fill="auto"/>
            <w:vAlign w:val="center"/>
            <w:hideMark/>
          </w:tcPr>
          <w:p w14:paraId="414645C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3651" w:type="dxa"/>
            <w:tcBorders>
              <w:top w:val="nil"/>
              <w:left w:val="nil"/>
              <w:bottom w:val="single" w:sz="4" w:space="0" w:color="auto"/>
              <w:right w:val="single" w:sz="4" w:space="0" w:color="auto"/>
            </w:tcBorders>
            <w:shd w:val="clear" w:color="auto" w:fill="auto"/>
            <w:vAlign w:val="center"/>
            <w:hideMark/>
          </w:tcPr>
          <w:p w14:paraId="3FF0340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գեներացնում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աուդիտային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գրառումներ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հետևյալ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իրադարձությունների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7D0965C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6C92970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4EB9AF0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6F7BB87" w14:textId="77777777" w:rsidTr="00A81625">
        <w:trPr>
          <w:trHeight w:val="690"/>
        </w:trPr>
        <w:tc>
          <w:tcPr>
            <w:tcW w:w="901" w:type="dxa"/>
            <w:vMerge/>
            <w:tcBorders>
              <w:top w:val="nil"/>
              <w:left w:val="single" w:sz="8" w:space="0" w:color="auto"/>
              <w:bottom w:val="single" w:sz="8" w:space="0" w:color="000000"/>
              <w:right w:val="single" w:sz="8" w:space="0" w:color="auto"/>
            </w:tcBorders>
            <w:vAlign w:val="center"/>
            <w:hideMark/>
          </w:tcPr>
          <w:p w14:paraId="1E42A9E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7E7BBF9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6C717C5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R-231</w:t>
            </w:r>
          </w:p>
        </w:tc>
        <w:tc>
          <w:tcPr>
            <w:tcW w:w="3651" w:type="dxa"/>
            <w:tcBorders>
              <w:top w:val="nil"/>
              <w:left w:val="nil"/>
              <w:bottom w:val="single" w:sz="4" w:space="0" w:color="auto"/>
              <w:right w:val="single" w:sz="4" w:space="0" w:color="auto"/>
            </w:tcBorders>
            <w:shd w:val="clear" w:color="auto" w:fill="auto"/>
            <w:vAlign w:val="center"/>
            <w:hideMark/>
          </w:tcPr>
          <w:p w14:paraId="58BCCF54" w14:textId="5836F679"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GHEA Grapalat"/>
                <w:color w:val="000000"/>
                <w:sz w:val="24"/>
                <w:szCs w:val="24"/>
                <w:lang w:val="en-US"/>
              </w:rPr>
              <w:t>Հաշիվների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ստեղծում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ակտիվացում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փոփոխում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վերանայում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անջատում</w:t>
            </w:r>
            <w:proofErr w:type="spellEnd"/>
            <w:r w:rsidRPr="00A81625">
              <w:rPr>
                <w:rFonts w:eastAsia="Times New Roman" w:cs="Times New Roman"/>
                <w:color w:val="000000"/>
                <w:sz w:val="24"/>
                <w:szCs w:val="24"/>
                <w:lang w:val="en-US"/>
              </w:rPr>
              <w:t xml:space="preserve"> </w:t>
            </w:r>
            <w:r w:rsidRPr="00A81625">
              <w:rPr>
                <w:rFonts w:eastAsia="Times New Roman" w:cs="GHEA Grapalat"/>
                <w:color w:val="000000"/>
                <w:sz w:val="24"/>
                <w:szCs w:val="24"/>
                <w:lang w:val="en-US"/>
              </w:rPr>
              <w:t>և</w:t>
            </w:r>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հեռացում</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5E6AB7B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3F17888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4DE809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AF43F0A" w14:textId="77777777" w:rsidTr="00A81625">
        <w:trPr>
          <w:trHeight w:val="690"/>
        </w:trPr>
        <w:tc>
          <w:tcPr>
            <w:tcW w:w="901" w:type="dxa"/>
            <w:vMerge/>
            <w:tcBorders>
              <w:top w:val="nil"/>
              <w:left w:val="single" w:sz="8" w:space="0" w:color="auto"/>
              <w:bottom w:val="single" w:sz="8" w:space="0" w:color="000000"/>
              <w:right w:val="single" w:sz="8" w:space="0" w:color="auto"/>
            </w:tcBorders>
            <w:vAlign w:val="center"/>
            <w:hideMark/>
          </w:tcPr>
          <w:p w14:paraId="48E21D5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258D1AC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314A162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R-232</w:t>
            </w:r>
          </w:p>
        </w:tc>
        <w:tc>
          <w:tcPr>
            <w:tcW w:w="3651" w:type="dxa"/>
            <w:tcBorders>
              <w:top w:val="nil"/>
              <w:left w:val="nil"/>
              <w:bottom w:val="single" w:sz="4" w:space="0" w:color="auto"/>
              <w:right w:val="single" w:sz="4" w:space="0" w:color="auto"/>
            </w:tcBorders>
            <w:shd w:val="clear" w:color="auto" w:fill="auto"/>
            <w:vAlign w:val="center"/>
            <w:hideMark/>
          </w:tcPr>
          <w:p w14:paraId="024063F5" w14:textId="0CD26D00"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Պաշտպանված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օբյեկտների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ստեղծում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փոփոխում</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դրանց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նկատմամբ</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հասանելիություն</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7B4771A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7EE0616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10654E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2B377AC" w14:textId="77777777" w:rsidTr="00A81625">
        <w:trPr>
          <w:trHeight w:val="690"/>
        </w:trPr>
        <w:tc>
          <w:tcPr>
            <w:tcW w:w="901" w:type="dxa"/>
            <w:vMerge/>
            <w:tcBorders>
              <w:top w:val="nil"/>
              <w:left w:val="single" w:sz="8" w:space="0" w:color="auto"/>
              <w:bottom w:val="single" w:sz="8" w:space="0" w:color="000000"/>
              <w:right w:val="single" w:sz="8" w:space="0" w:color="auto"/>
            </w:tcBorders>
            <w:vAlign w:val="center"/>
            <w:hideMark/>
          </w:tcPr>
          <w:p w14:paraId="37235F0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6300EF8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35F2B88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R-233</w:t>
            </w:r>
          </w:p>
        </w:tc>
        <w:tc>
          <w:tcPr>
            <w:tcW w:w="3651" w:type="dxa"/>
            <w:tcBorders>
              <w:top w:val="nil"/>
              <w:left w:val="nil"/>
              <w:bottom w:val="single" w:sz="4" w:space="0" w:color="auto"/>
              <w:right w:val="single" w:sz="4" w:space="0" w:color="auto"/>
            </w:tcBorders>
            <w:shd w:val="clear" w:color="auto" w:fill="auto"/>
            <w:vAlign w:val="center"/>
            <w:hideMark/>
          </w:tcPr>
          <w:p w14:paraId="3B9F129A" w14:textId="767D8D08"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GHEA Grapalat"/>
                <w:color w:val="000000"/>
                <w:sz w:val="24"/>
                <w:szCs w:val="24"/>
                <w:lang w:val="en-US"/>
              </w:rPr>
              <w:t>Մուտքի</w:t>
            </w:r>
            <w:proofErr w:type="spellEnd"/>
            <w:r w:rsidRPr="00A81625">
              <w:rPr>
                <w:rFonts w:eastAsia="Times New Roman" w:cs="Times New Roman"/>
                <w:color w:val="000000"/>
                <w:sz w:val="24"/>
                <w:szCs w:val="24"/>
                <w:lang w:val="en-US"/>
              </w:rPr>
              <w:t xml:space="preserve"> </w:t>
            </w:r>
            <w:r w:rsidRPr="00A81625">
              <w:rPr>
                <w:rFonts w:eastAsia="Times New Roman" w:cs="GHEA Grapalat"/>
                <w:color w:val="000000"/>
                <w:sz w:val="24"/>
                <w:szCs w:val="24"/>
                <w:lang w:val="en-US"/>
              </w:rPr>
              <w:t>և</w:t>
            </w:r>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ելքի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իրադարձություններ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609970D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7989D7B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82586D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6E76DFD" w14:textId="77777777" w:rsidTr="00A81625">
        <w:trPr>
          <w:trHeight w:val="705"/>
        </w:trPr>
        <w:tc>
          <w:tcPr>
            <w:tcW w:w="901" w:type="dxa"/>
            <w:vMerge/>
            <w:tcBorders>
              <w:top w:val="nil"/>
              <w:left w:val="single" w:sz="8" w:space="0" w:color="auto"/>
              <w:bottom w:val="single" w:sz="8" w:space="0" w:color="000000"/>
              <w:right w:val="single" w:sz="8" w:space="0" w:color="auto"/>
            </w:tcBorders>
            <w:vAlign w:val="center"/>
            <w:hideMark/>
          </w:tcPr>
          <w:p w14:paraId="0A02BB7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25DF27C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8" w:space="0" w:color="auto"/>
              <w:right w:val="single" w:sz="4" w:space="0" w:color="auto"/>
            </w:tcBorders>
            <w:shd w:val="clear" w:color="auto" w:fill="auto"/>
            <w:vAlign w:val="center"/>
            <w:hideMark/>
          </w:tcPr>
          <w:p w14:paraId="7D063C8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R-234</w:t>
            </w:r>
          </w:p>
        </w:tc>
        <w:tc>
          <w:tcPr>
            <w:tcW w:w="3651" w:type="dxa"/>
            <w:tcBorders>
              <w:top w:val="nil"/>
              <w:left w:val="nil"/>
              <w:bottom w:val="single" w:sz="8" w:space="0" w:color="auto"/>
              <w:right w:val="single" w:sz="4" w:space="0" w:color="auto"/>
            </w:tcBorders>
            <w:shd w:val="clear" w:color="auto" w:fill="auto"/>
            <w:vAlign w:val="center"/>
            <w:hideMark/>
          </w:tcPr>
          <w:p w14:paraId="734C360B" w14:textId="3685984D"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GHEA Grapalat"/>
                <w:color w:val="000000"/>
                <w:sz w:val="24"/>
                <w:szCs w:val="24"/>
                <w:lang w:val="en-US"/>
              </w:rPr>
              <w:t>Մուտքի</w:t>
            </w:r>
            <w:proofErr w:type="spellEnd"/>
            <w:r w:rsidRPr="00A81625">
              <w:rPr>
                <w:rFonts w:eastAsia="Times New Roman" w:cs="Times New Roman"/>
                <w:color w:val="000000"/>
                <w:sz w:val="24"/>
                <w:szCs w:val="24"/>
                <w:lang w:val="en-US"/>
              </w:rPr>
              <w:t xml:space="preserve"> </w:t>
            </w:r>
            <w:r w:rsidRPr="00A81625">
              <w:rPr>
                <w:rFonts w:eastAsia="Times New Roman" w:cs="GHEA Grapalat"/>
                <w:color w:val="000000"/>
                <w:sz w:val="24"/>
                <w:szCs w:val="24"/>
                <w:lang w:val="en-US"/>
              </w:rPr>
              <w:t>և</w:t>
            </w:r>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հասանելիության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անհաջող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GHEA Grapalat"/>
                <w:color w:val="000000"/>
                <w:sz w:val="24"/>
                <w:szCs w:val="24"/>
                <w:lang w:val="en-US"/>
              </w:rPr>
              <w:t>փորձեր</w:t>
            </w:r>
            <w:proofErr w:type="spellEnd"/>
          </w:p>
        </w:tc>
        <w:tc>
          <w:tcPr>
            <w:tcW w:w="1980" w:type="dxa"/>
            <w:tcBorders>
              <w:top w:val="nil"/>
              <w:left w:val="nil"/>
              <w:bottom w:val="single" w:sz="8" w:space="0" w:color="auto"/>
              <w:right w:val="single" w:sz="4" w:space="0" w:color="auto"/>
            </w:tcBorders>
            <w:shd w:val="clear" w:color="auto" w:fill="auto"/>
            <w:vAlign w:val="center"/>
            <w:hideMark/>
          </w:tcPr>
          <w:p w14:paraId="4DC236B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2EB9C18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27432B7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CC87290" w14:textId="77777777" w:rsidTr="00A81625">
        <w:trPr>
          <w:trHeight w:val="2070"/>
        </w:trPr>
        <w:tc>
          <w:tcPr>
            <w:tcW w:w="901" w:type="dxa"/>
            <w:vMerge w:val="restart"/>
            <w:tcBorders>
              <w:top w:val="nil"/>
              <w:left w:val="single" w:sz="8" w:space="0" w:color="auto"/>
              <w:bottom w:val="single" w:sz="8" w:space="0" w:color="000000"/>
              <w:right w:val="single" w:sz="8" w:space="0" w:color="auto"/>
            </w:tcBorders>
            <w:shd w:val="clear" w:color="auto" w:fill="auto"/>
            <w:vAlign w:val="center"/>
            <w:hideMark/>
          </w:tcPr>
          <w:p w14:paraId="0773631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5</w:t>
            </w:r>
          </w:p>
        </w:tc>
        <w:tc>
          <w:tcPr>
            <w:tcW w:w="3060" w:type="dxa"/>
            <w:vMerge w:val="restart"/>
            <w:tcBorders>
              <w:top w:val="nil"/>
              <w:left w:val="single" w:sz="8" w:space="0" w:color="auto"/>
              <w:bottom w:val="single" w:sz="8" w:space="0" w:color="000000"/>
              <w:right w:val="single" w:sz="4" w:space="0" w:color="auto"/>
            </w:tcBorders>
            <w:shd w:val="clear" w:color="auto" w:fill="auto"/>
            <w:vAlign w:val="center"/>
            <w:hideMark/>
          </w:tcPr>
          <w:p w14:paraId="70AE586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Աուդիտային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գրառումների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բովանդակություն</w:t>
            </w:r>
            <w:proofErr w:type="spellEnd"/>
          </w:p>
        </w:tc>
        <w:tc>
          <w:tcPr>
            <w:tcW w:w="938" w:type="dxa"/>
            <w:tcBorders>
              <w:top w:val="nil"/>
              <w:left w:val="nil"/>
              <w:bottom w:val="single" w:sz="4" w:space="0" w:color="auto"/>
              <w:right w:val="single" w:sz="4" w:space="0" w:color="auto"/>
            </w:tcBorders>
            <w:shd w:val="clear" w:color="auto" w:fill="auto"/>
            <w:vAlign w:val="center"/>
            <w:hideMark/>
          </w:tcPr>
          <w:p w14:paraId="6B83485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R-235</w:t>
            </w:r>
          </w:p>
        </w:tc>
        <w:tc>
          <w:tcPr>
            <w:tcW w:w="3651" w:type="dxa"/>
            <w:tcBorders>
              <w:top w:val="nil"/>
              <w:left w:val="nil"/>
              <w:bottom w:val="single" w:sz="4" w:space="0" w:color="auto"/>
              <w:right w:val="single" w:sz="4" w:space="0" w:color="auto"/>
            </w:tcBorders>
            <w:shd w:val="clear" w:color="auto" w:fill="auto"/>
            <w:vAlign w:val="center"/>
            <w:hideMark/>
          </w:tcPr>
          <w:p w14:paraId="267AACB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աուդիտային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գրառումներ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բավարար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տեղեկություններ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տալիս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ունեցած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իրադարձությունների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իրադարձությունների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աղբյուրների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ինչպես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նաև</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իրադարձությունների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արդյունքների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մասին</w:t>
            </w:r>
            <w:proofErr w:type="spellEnd"/>
            <w:r w:rsidRPr="00A81625">
              <w:rPr>
                <w:rFonts w:eastAsia="Times New Roman" w:cs="Times New Roman"/>
                <w:color w:val="000000"/>
                <w:sz w:val="24"/>
                <w:szCs w:val="24"/>
                <w:lang w:val="en-US"/>
              </w:rPr>
              <w:t xml:space="preserve">։ </w:t>
            </w:r>
            <w:r w:rsidRPr="00A81625">
              <w:rPr>
                <w:rFonts w:eastAsia="Times New Roman" w:cs="Times New Roman"/>
                <w:color w:val="000000"/>
                <w:sz w:val="24"/>
                <w:szCs w:val="24"/>
                <w:lang w:val="en-US"/>
              </w:rPr>
              <w:br/>
            </w:r>
            <w:proofErr w:type="spellStart"/>
            <w:r w:rsidRPr="00A81625">
              <w:rPr>
                <w:rFonts w:eastAsia="Times New Roman" w:cs="Times New Roman"/>
                <w:color w:val="000000"/>
                <w:sz w:val="24"/>
                <w:szCs w:val="24"/>
                <w:lang w:val="en-US"/>
              </w:rPr>
              <w:t>Աուդիտային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գրառումների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բովանդակությունը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ներառում</w:t>
            </w:r>
            <w:proofErr w:type="spellEnd"/>
            <w:r w:rsidRPr="00A81625">
              <w:rPr>
                <w:rFonts w:eastAsia="Times New Roman" w:cs="Times New Roman"/>
                <w:color w:val="000000"/>
                <w:sz w:val="24"/>
                <w:szCs w:val="24"/>
                <w:lang w:val="en-US"/>
              </w:rPr>
              <w:t xml:space="preserve"> է.</w:t>
            </w:r>
          </w:p>
        </w:tc>
        <w:tc>
          <w:tcPr>
            <w:tcW w:w="1980" w:type="dxa"/>
            <w:tcBorders>
              <w:top w:val="nil"/>
              <w:left w:val="nil"/>
              <w:bottom w:val="single" w:sz="4" w:space="0" w:color="auto"/>
              <w:right w:val="single" w:sz="4" w:space="0" w:color="auto"/>
            </w:tcBorders>
            <w:shd w:val="clear" w:color="auto" w:fill="auto"/>
            <w:vAlign w:val="center"/>
            <w:hideMark/>
          </w:tcPr>
          <w:p w14:paraId="4B4189A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2C49BD7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23F5EE6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95BCF23" w14:textId="77777777" w:rsidTr="00A81625">
        <w:trPr>
          <w:trHeight w:val="690"/>
        </w:trPr>
        <w:tc>
          <w:tcPr>
            <w:tcW w:w="901" w:type="dxa"/>
            <w:vMerge/>
            <w:tcBorders>
              <w:top w:val="nil"/>
              <w:left w:val="single" w:sz="8" w:space="0" w:color="auto"/>
              <w:bottom w:val="single" w:sz="8" w:space="0" w:color="000000"/>
              <w:right w:val="single" w:sz="8" w:space="0" w:color="auto"/>
            </w:tcBorders>
            <w:vAlign w:val="center"/>
            <w:hideMark/>
          </w:tcPr>
          <w:p w14:paraId="20DFC32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434F460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533F3D1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R-236</w:t>
            </w:r>
          </w:p>
        </w:tc>
        <w:tc>
          <w:tcPr>
            <w:tcW w:w="3651" w:type="dxa"/>
            <w:tcBorders>
              <w:top w:val="nil"/>
              <w:left w:val="nil"/>
              <w:bottom w:val="single" w:sz="4" w:space="0" w:color="auto"/>
              <w:right w:val="single" w:sz="4" w:space="0" w:color="auto"/>
            </w:tcBorders>
            <w:shd w:val="clear" w:color="auto" w:fill="auto"/>
            <w:vAlign w:val="center"/>
            <w:hideMark/>
          </w:tcPr>
          <w:p w14:paraId="3C18339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իրադարձության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ամսաթիվը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ժամը</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077FE83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50FC874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2DFA8C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58079CD" w14:textId="77777777" w:rsidTr="00A81625">
        <w:trPr>
          <w:trHeight w:val="690"/>
        </w:trPr>
        <w:tc>
          <w:tcPr>
            <w:tcW w:w="901" w:type="dxa"/>
            <w:vMerge/>
            <w:tcBorders>
              <w:top w:val="nil"/>
              <w:left w:val="single" w:sz="8" w:space="0" w:color="auto"/>
              <w:bottom w:val="single" w:sz="8" w:space="0" w:color="000000"/>
              <w:right w:val="single" w:sz="8" w:space="0" w:color="auto"/>
            </w:tcBorders>
            <w:vAlign w:val="center"/>
            <w:hideMark/>
          </w:tcPr>
          <w:p w14:paraId="3226459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0147799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2E11166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R-237</w:t>
            </w:r>
          </w:p>
        </w:tc>
        <w:tc>
          <w:tcPr>
            <w:tcW w:w="3651" w:type="dxa"/>
            <w:tcBorders>
              <w:top w:val="nil"/>
              <w:left w:val="nil"/>
              <w:bottom w:val="single" w:sz="4" w:space="0" w:color="auto"/>
              <w:right w:val="single" w:sz="4" w:space="0" w:color="auto"/>
            </w:tcBorders>
            <w:shd w:val="clear" w:color="auto" w:fill="auto"/>
            <w:vAlign w:val="center"/>
            <w:hideMark/>
          </w:tcPr>
          <w:p w14:paraId="6095919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4FF0BD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2776C95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1317075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F89585C" w14:textId="77777777" w:rsidTr="00A81625">
        <w:trPr>
          <w:trHeight w:val="690"/>
        </w:trPr>
        <w:tc>
          <w:tcPr>
            <w:tcW w:w="901" w:type="dxa"/>
            <w:vMerge/>
            <w:tcBorders>
              <w:top w:val="nil"/>
              <w:left w:val="single" w:sz="8" w:space="0" w:color="auto"/>
              <w:bottom w:val="single" w:sz="8" w:space="0" w:color="000000"/>
              <w:right w:val="single" w:sz="8" w:space="0" w:color="auto"/>
            </w:tcBorders>
            <w:vAlign w:val="center"/>
            <w:hideMark/>
          </w:tcPr>
          <w:p w14:paraId="5CCDA35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57FFE97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0FAB6DA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R-238</w:t>
            </w:r>
          </w:p>
        </w:tc>
        <w:tc>
          <w:tcPr>
            <w:tcW w:w="3651" w:type="dxa"/>
            <w:tcBorders>
              <w:top w:val="nil"/>
              <w:left w:val="nil"/>
              <w:bottom w:val="single" w:sz="4" w:space="0" w:color="auto"/>
              <w:right w:val="single" w:sz="4" w:space="0" w:color="auto"/>
            </w:tcBorders>
            <w:shd w:val="clear" w:color="auto" w:fill="auto"/>
            <w:vAlign w:val="center"/>
            <w:hideMark/>
          </w:tcPr>
          <w:p w14:paraId="3E9AF5E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իրադարձության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տեսակը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9D7EB3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4B67907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5F1D3BB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0E17F78" w14:textId="77777777" w:rsidTr="00A81625">
        <w:trPr>
          <w:trHeight w:val="690"/>
        </w:trPr>
        <w:tc>
          <w:tcPr>
            <w:tcW w:w="901" w:type="dxa"/>
            <w:vMerge/>
            <w:tcBorders>
              <w:top w:val="nil"/>
              <w:left w:val="single" w:sz="8" w:space="0" w:color="auto"/>
              <w:bottom w:val="single" w:sz="8" w:space="0" w:color="000000"/>
              <w:right w:val="single" w:sz="8" w:space="0" w:color="auto"/>
            </w:tcBorders>
            <w:vAlign w:val="center"/>
            <w:hideMark/>
          </w:tcPr>
          <w:p w14:paraId="530FC30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1EBA867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74C64F2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R-239</w:t>
            </w:r>
          </w:p>
        </w:tc>
        <w:tc>
          <w:tcPr>
            <w:tcW w:w="3651" w:type="dxa"/>
            <w:tcBorders>
              <w:top w:val="nil"/>
              <w:left w:val="nil"/>
              <w:bottom w:val="single" w:sz="4" w:space="0" w:color="auto"/>
              <w:right w:val="single" w:sz="4" w:space="0" w:color="auto"/>
            </w:tcBorders>
            <w:shd w:val="clear" w:color="auto" w:fill="auto"/>
            <w:vAlign w:val="center"/>
            <w:hideMark/>
          </w:tcPr>
          <w:p w14:paraId="76D7CB5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օգտատիրոջ</w:t>
            </w:r>
            <w:proofErr w:type="spellEnd"/>
            <w:r w:rsidRPr="00A81625">
              <w:rPr>
                <w:rFonts w:eastAsia="Times New Roman" w:cs="Times New Roman"/>
                <w:color w:val="000000"/>
                <w:sz w:val="24"/>
                <w:szCs w:val="24"/>
                <w:lang w:val="en-US"/>
              </w:rPr>
              <w:t>/</w:t>
            </w:r>
            <w:proofErr w:type="spellStart"/>
            <w:r w:rsidRPr="00A81625">
              <w:rPr>
                <w:rFonts w:eastAsia="Times New Roman" w:cs="Times New Roman"/>
                <w:color w:val="000000"/>
                <w:sz w:val="24"/>
                <w:szCs w:val="24"/>
                <w:lang w:val="en-US"/>
              </w:rPr>
              <w:t>սուբյեկտի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ինքնությունը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4FA15ED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7CBF3C0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4F6F036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8178CE7" w14:textId="77777777" w:rsidTr="00A81625">
        <w:trPr>
          <w:trHeight w:val="690"/>
        </w:trPr>
        <w:tc>
          <w:tcPr>
            <w:tcW w:w="901" w:type="dxa"/>
            <w:vMerge/>
            <w:tcBorders>
              <w:top w:val="nil"/>
              <w:left w:val="single" w:sz="8" w:space="0" w:color="auto"/>
              <w:bottom w:val="single" w:sz="8" w:space="0" w:color="000000"/>
              <w:right w:val="single" w:sz="8" w:space="0" w:color="auto"/>
            </w:tcBorders>
            <w:vAlign w:val="center"/>
            <w:hideMark/>
          </w:tcPr>
          <w:p w14:paraId="15E419A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6AB7F2D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2DEC8C5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R-240</w:t>
            </w:r>
          </w:p>
        </w:tc>
        <w:tc>
          <w:tcPr>
            <w:tcW w:w="3651" w:type="dxa"/>
            <w:tcBorders>
              <w:top w:val="nil"/>
              <w:left w:val="nil"/>
              <w:bottom w:val="single" w:sz="4" w:space="0" w:color="auto"/>
              <w:right w:val="single" w:sz="4" w:space="0" w:color="auto"/>
            </w:tcBorders>
            <w:shd w:val="clear" w:color="auto" w:fill="auto"/>
            <w:vAlign w:val="center"/>
            <w:hideMark/>
          </w:tcPr>
          <w:p w14:paraId="66D06B5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իրադարձության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արդյունքը</w:t>
            </w:r>
            <w:proofErr w:type="spellEnd"/>
            <w:r w:rsidRPr="00A81625">
              <w:rPr>
                <w:rFonts w:eastAsia="Times New Roman" w:cs="Times New Roman"/>
                <w:color w:val="000000"/>
                <w:sz w:val="24"/>
                <w:szCs w:val="24"/>
                <w:lang w:val="en-US"/>
              </w:rPr>
              <w:t>/</w:t>
            </w:r>
            <w:proofErr w:type="spellStart"/>
            <w:r w:rsidRPr="00A81625">
              <w:rPr>
                <w:rFonts w:eastAsia="Times New Roman" w:cs="Times New Roman"/>
                <w:color w:val="000000"/>
                <w:sz w:val="24"/>
                <w:szCs w:val="24"/>
                <w:lang w:val="en-US"/>
              </w:rPr>
              <w:t>ելքը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հաջողում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ձախողում</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4B41B3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6C83EE0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1C50855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FC1AC1E" w14:textId="77777777" w:rsidTr="00A81625">
        <w:trPr>
          <w:trHeight w:val="1380"/>
        </w:trPr>
        <w:tc>
          <w:tcPr>
            <w:tcW w:w="901" w:type="dxa"/>
            <w:vMerge/>
            <w:tcBorders>
              <w:top w:val="nil"/>
              <w:left w:val="single" w:sz="8" w:space="0" w:color="auto"/>
              <w:bottom w:val="single" w:sz="8" w:space="0" w:color="000000"/>
              <w:right w:val="single" w:sz="8" w:space="0" w:color="auto"/>
            </w:tcBorders>
            <w:vAlign w:val="center"/>
            <w:hideMark/>
          </w:tcPr>
          <w:p w14:paraId="1A856C4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0B9700D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3B08CC7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R-241</w:t>
            </w:r>
          </w:p>
        </w:tc>
        <w:tc>
          <w:tcPr>
            <w:tcW w:w="3651" w:type="dxa"/>
            <w:tcBorders>
              <w:top w:val="nil"/>
              <w:left w:val="nil"/>
              <w:bottom w:val="single" w:sz="4" w:space="0" w:color="auto"/>
              <w:right w:val="single" w:sz="4" w:space="0" w:color="auto"/>
            </w:tcBorders>
            <w:shd w:val="clear" w:color="auto" w:fill="auto"/>
            <w:vAlign w:val="center"/>
            <w:hideMark/>
          </w:tcPr>
          <w:p w14:paraId="5B97E0B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հնարավորություն</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տալիս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ըստ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տեսակի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գտնվելու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վայրի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սուբյեկտի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բացահայտված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աուդիտորական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իրադարձությունների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լրացուցիչ</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ավելի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մանրամասն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տեղեկատվություն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աուդիտային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գրառումներում</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6C93D7B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7EC86E0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6A3148C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DF885C4" w14:textId="77777777" w:rsidTr="00A81625">
        <w:trPr>
          <w:trHeight w:val="1230"/>
        </w:trPr>
        <w:tc>
          <w:tcPr>
            <w:tcW w:w="901" w:type="dxa"/>
            <w:vMerge/>
            <w:tcBorders>
              <w:top w:val="nil"/>
              <w:left w:val="single" w:sz="8" w:space="0" w:color="auto"/>
              <w:bottom w:val="single" w:sz="8" w:space="0" w:color="000000"/>
              <w:right w:val="single" w:sz="8" w:space="0" w:color="auto"/>
            </w:tcBorders>
            <w:vAlign w:val="center"/>
            <w:hideMark/>
          </w:tcPr>
          <w:p w14:paraId="43F4F31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271E53F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8" w:space="0" w:color="auto"/>
              <w:right w:val="single" w:sz="4" w:space="0" w:color="auto"/>
            </w:tcBorders>
            <w:shd w:val="clear" w:color="auto" w:fill="auto"/>
            <w:vAlign w:val="center"/>
            <w:hideMark/>
          </w:tcPr>
          <w:p w14:paraId="5187A3F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R-242</w:t>
            </w:r>
          </w:p>
        </w:tc>
        <w:tc>
          <w:tcPr>
            <w:tcW w:w="3651" w:type="dxa"/>
            <w:tcBorders>
              <w:top w:val="nil"/>
              <w:left w:val="nil"/>
              <w:bottom w:val="single" w:sz="8" w:space="0" w:color="auto"/>
              <w:right w:val="single" w:sz="4" w:space="0" w:color="auto"/>
            </w:tcBorders>
            <w:shd w:val="clear" w:color="auto" w:fill="auto"/>
            <w:vAlign w:val="center"/>
            <w:hideMark/>
          </w:tcPr>
          <w:p w14:paraId="5BAAED6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հնարավորություն</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տալիս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ողջ</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մասշտաբով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կենտրոնացված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կառավարելու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առանձին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գեներացված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աուդիտային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գրառումների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բովանդակությունը</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000000" w:fill="FFFFFF"/>
            <w:vAlign w:val="center"/>
            <w:hideMark/>
          </w:tcPr>
          <w:p w14:paraId="4762C07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Ցանկալի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327D8D1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159A5D4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1AC54B3" w14:textId="77777777" w:rsidTr="00A81625">
        <w:trPr>
          <w:trHeight w:val="1035"/>
        </w:trPr>
        <w:tc>
          <w:tcPr>
            <w:tcW w:w="901" w:type="dxa"/>
            <w:vMerge w:val="restart"/>
            <w:tcBorders>
              <w:top w:val="nil"/>
              <w:left w:val="single" w:sz="8" w:space="0" w:color="auto"/>
              <w:bottom w:val="single" w:sz="8" w:space="0" w:color="000000"/>
              <w:right w:val="single" w:sz="8" w:space="0" w:color="auto"/>
            </w:tcBorders>
            <w:shd w:val="clear" w:color="auto" w:fill="auto"/>
            <w:vAlign w:val="center"/>
            <w:hideMark/>
          </w:tcPr>
          <w:p w14:paraId="2230936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6</w:t>
            </w:r>
          </w:p>
        </w:tc>
        <w:tc>
          <w:tcPr>
            <w:tcW w:w="3060" w:type="dxa"/>
            <w:vMerge w:val="restart"/>
            <w:tcBorders>
              <w:top w:val="nil"/>
              <w:left w:val="single" w:sz="8" w:space="0" w:color="auto"/>
              <w:bottom w:val="single" w:sz="8" w:space="0" w:color="000000"/>
              <w:right w:val="single" w:sz="4" w:space="0" w:color="auto"/>
            </w:tcBorders>
            <w:shd w:val="clear" w:color="auto" w:fill="auto"/>
            <w:vAlign w:val="center"/>
            <w:hideMark/>
          </w:tcPr>
          <w:p w14:paraId="3C93E98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Արձագանք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աուդիտի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գործընթացի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խափանումներին</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4" w:space="0" w:color="auto"/>
              <w:right w:val="single" w:sz="4" w:space="0" w:color="auto"/>
            </w:tcBorders>
            <w:shd w:val="clear" w:color="auto" w:fill="auto"/>
            <w:vAlign w:val="center"/>
            <w:hideMark/>
          </w:tcPr>
          <w:p w14:paraId="1171C2D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R-243</w:t>
            </w:r>
          </w:p>
        </w:tc>
        <w:tc>
          <w:tcPr>
            <w:tcW w:w="3651" w:type="dxa"/>
            <w:tcBorders>
              <w:top w:val="nil"/>
              <w:left w:val="nil"/>
              <w:bottom w:val="single" w:sz="4" w:space="0" w:color="auto"/>
              <w:right w:val="single" w:sz="4" w:space="0" w:color="auto"/>
            </w:tcBorders>
            <w:shd w:val="clear" w:color="auto" w:fill="auto"/>
            <w:vAlign w:val="center"/>
            <w:hideMark/>
          </w:tcPr>
          <w:p w14:paraId="544CAF2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Աուդիտի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գործընթացի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խափանումների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դեպքում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ահազանգում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կազմակերպության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համապատասխան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պաշտոնատար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անձանց</w:t>
            </w:r>
            <w:proofErr w:type="spellEnd"/>
            <w:r w:rsidRPr="00A81625">
              <w:rPr>
                <w:rFonts w:eastAsia="Times New Roman" w:cs="Times New Roman"/>
                <w:color w:val="000000"/>
                <w:sz w:val="24"/>
                <w:szCs w:val="24"/>
                <w:lang w:val="en-US"/>
              </w:rPr>
              <w:t>:</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1CE897C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2214807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79246A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08EC626E" w14:textId="77777777" w:rsidTr="00A81625">
        <w:trPr>
          <w:trHeight w:val="1380"/>
        </w:trPr>
        <w:tc>
          <w:tcPr>
            <w:tcW w:w="901" w:type="dxa"/>
            <w:vMerge/>
            <w:tcBorders>
              <w:top w:val="nil"/>
              <w:left w:val="single" w:sz="8" w:space="0" w:color="auto"/>
              <w:bottom w:val="single" w:sz="8" w:space="0" w:color="000000"/>
              <w:right w:val="single" w:sz="8" w:space="0" w:color="auto"/>
            </w:tcBorders>
            <w:vAlign w:val="center"/>
            <w:hideMark/>
          </w:tcPr>
          <w:p w14:paraId="1B3A121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1DD41B7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6D2ED01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R-244</w:t>
            </w:r>
          </w:p>
        </w:tc>
        <w:tc>
          <w:tcPr>
            <w:tcW w:w="3651" w:type="dxa"/>
            <w:tcBorders>
              <w:top w:val="nil"/>
              <w:left w:val="nil"/>
              <w:bottom w:val="single" w:sz="4" w:space="0" w:color="auto"/>
              <w:right w:val="single" w:sz="4" w:space="0" w:color="auto"/>
            </w:tcBorders>
            <w:shd w:val="clear" w:color="auto" w:fill="auto"/>
            <w:vAlign w:val="center"/>
            <w:hideMark/>
          </w:tcPr>
          <w:p w14:paraId="37F2DC9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Աուդիտի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գործընթացի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խափանումներ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օրինակ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w:t>
            </w:r>
            <w:proofErr w:type="spellStart"/>
            <w:r w:rsidRPr="00A81625">
              <w:rPr>
                <w:rFonts w:eastAsia="Times New Roman" w:cs="Times New Roman"/>
                <w:color w:val="000000"/>
                <w:sz w:val="24"/>
                <w:szCs w:val="24"/>
                <w:lang w:val="en-US"/>
              </w:rPr>
              <w:t>սարքավորումային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սխալները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աուդիտորական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գրանցումների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մեխանիզմի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խափանումները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աուդիտի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պահեստային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կարողությունների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լրացումը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գերազանցումը</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7B05C15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26D7AFD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B82185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11C7258" w14:textId="77777777" w:rsidTr="00A81625">
        <w:trPr>
          <w:trHeight w:val="1050"/>
        </w:trPr>
        <w:tc>
          <w:tcPr>
            <w:tcW w:w="901" w:type="dxa"/>
            <w:vMerge/>
            <w:tcBorders>
              <w:top w:val="nil"/>
              <w:left w:val="single" w:sz="8" w:space="0" w:color="auto"/>
              <w:bottom w:val="single" w:sz="8" w:space="0" w:color="000000"/>
              <w:right w:val="single" w:sz="8" w:space="0" w:color="auto"/>
            </w:tcBorders>
            <w:vAlign w:val="center"/>
            <w:hideMark/>
          </w:tcPr>
          <w:p w14:paraId="6F88B88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6B1AFC9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8" w:space="0" w:color="auto"/>
              <w:right w:val="single" w:sz="4" w:space="0" w:color="auto"/>
            </w:tcBorders>
            <w:shd w:val="clear" w:color="auto" w:fill="auto"/>
            <w:vAlign w:val="center"/>
            <w:hideMark/>
          </w:tcPr>
          <w:p w14:paraId="0558EA8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R-245</w:t>
            </w:r>
          </w:p>
        </w:tc>
        <w:tc>
          <w:tcPr>
            <w:tcW w:w="3651" w:type="dxa"/>
            <w:tcBorders>
              <w:top w:val="nil"/>
              <w:left w:val="nil"/>
              <w:bottom w:val="single" w:sz="8" w:space="0" w:color="auto"/>
              <w:right w:val="single" w:sz="4" w:space="0" w:color="auto"/>
            </w:tcBorders>
            <w:shd w:val="clear" w:color="auto" w:fill="auto"/>
            <w:vAlign w:val="center"/>
            <w:hideMark/>
          </w:tcPr>
          <w:p w14:paraId="3F29DD0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նախազգուշացում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տալիս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երբ</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աուդիտի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գրառումների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պահպանման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հատկացված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ծավալը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հասնում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որոշակի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սահմանված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չափի</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8" w:space="0" w:color="auto"/>
              <w:right w:val="single" w:sz="4" w:space="0" w:color="auto"/>
            </w:tcBorders>
            <w:shd w:val="clear" w:color="auto" w:fill="auto"/>
            <w:vAlign w:val="center"/>
            <w:hideMark/>
          </w:tcPr>
          <w:p w14:paraId="4411919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710C0AB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7604617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563AE73" w14:textId="77777777" w:rsidTr="00A81625">
        <w:trPr>
          <w:trHeight w:val="705"/>
        </w:trPr>
        <w:tc>
          <w:tcPr>
            <w:tcW w:w="901" w:type="dxa"/>
            <w:vMerge w:val="restart"/>
            <w:tcBorders>
              <w:top w:val="nil"/>
              <w:left w:val="single" w:sz="8" w:space="0" w:color="auto"/>
              <w:bottom w:val="single" w:sz="8" w:space="0" w:color="000000"/>
              <w:right w:val="single" w:sz="8" w:space="0" w:color="auto"/>
            </w:tcBorders>
            <w:shd w:val="clear" w:color="auto" w:fill="auto"/>
            <w:vAlign w:val="center"/>
            <w:hideMark/>
          </w:tcPr>
          <w:p w14:paraId="5B5B588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7</w:t>
            </w:r>
          </w:p>
        </w:tc>
        <w:tc>
          <w:tcPr>
            <w:tcW w:w="3060" w:type="dxa"/>
            <w:vMerge w:val="restart"/>
            <w:tcBorders>
              <w:top w:val="nil"/>
              <w:left w:val="single" w:sz="8" w:space="0" w:color="auto"/>
              <w:bottom w:val="single" w:sz="8" w:space="0" w:color="000000"/>
              <w:right w:val="single" w:sz="4" w:space="0" w:color="auto"/>
            </w:tcBorders>
            <w:shd w:val="clear" w:color="auto" w:fill="auto"/>
            <w:vAlign w:val="center"/>
            <w:hideMark/>
          </w:tcPr>
          <w:p w14:paraId="5A604CF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Աուդիտի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ծավալի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կրճատում</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հաշվետվությունների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գեներացում</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3B74BD3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R-246</w:t>
            </w:r>
          </w:p>
        </w:tc>
        <w:tc>
          <w:tcPr>
            <w:tcW w:w="3651" w:type="dxa"/>
            <w:tcBorders>
              <w:top w:val="nil"/>
              <w:left w:val="nil"/>
              <w:bottom w:val="single" w:sz="8" w:space="0" w:color="auto"/>
              <w:right w:val="single" w:sz="4" w:space="0" w:color="auto"/>
            </w:tcBorders>
            <w:shd w:val="clear" w:color="auto" w:fill="auto"/>
            <w:vAlign w:val="center"/>
            <w:hideMark/>
          </w:tcPr>
          <w:p w14:paraId="088B2CD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աուդիտի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ծավալի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կրճատման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հաշվետվություններ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գեներացնելու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հնարավորություն</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5E43E96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6E5D0DB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02E34F3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E542F3A" w14:textId="77777777" w:rsidTr="00A81625">
        <w:trPr>
          <w:trHeight w:val="1395"/>
        </w:trPr>
        <w:tc>
          <w:tcPr>
            <w:tcW w:w="901" w:type="dxa"/>
            <w:vMerge/>
            <w:tcBorders>
              <w:top w:val="nil"/>
              <w:left w:val="single" w:sz="8" w:space="0" w:color="auto"/>
              <w:bottom w:val="single" w:sz="8" w:space="0" w:color="000000"/>
              <w:right w:val="single" w:sz="8" w:space="0" w:color="auto"/>
            </w:tcBorders>
            <w:vAlign w:val="center"/>
            <w:hideMark/>
          </w:tcPr>
          <w:p w14:paraId="3C28631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746D8C9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8" w:space="0" w:color="auto"/>
              <w:right w:val="single" w:sz="4" w:space="0" w:color="auto"/>
            </w:tcBorders>
            <w:shd w:val="clear" w:color="auto" w:fill="auto"/>
            <w:vAlign w:val="center"/>
            <w:hideMark/>
          </w:tcPr>
          <w:p w14:paraId="29B7820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R-247</w:t>
            </w:r>
          </w:p>
        </w:tc>
        <w:tc>
          <w:tcPr>
            <w:tcW w:w="3651" w:type="dxa"/>
            <w:tcBorders>
              <w:top w:val="nil"/>
              <w:left w:val="nil"/>
              <w:bottom w:val="single" w:sz="8" w:space="0" w:color="auto"/>
              <w:right w:val="single" w:sz="4" w:space="0" w:color="auto"/>
            </w:tcBorders>
            <w:shd w:val="clear" w:color="auto" w:fill="auto"/>
            <w:vAlign w:val="center"/>
            <w:hideMark/>
          </w:tcPr>
          <w:p w14:paraId="000331A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հնարավորություն</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տալիս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ինքնաշխատ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մշակելու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հետաքրքրություն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ներկայացնող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իրադարձությունների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աուդիտորական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գրառումներ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ելնելով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իրադարձությունների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չափորոշիչների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ընտրովիությունից</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1594FD4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0FC67C2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4C96555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486FF48" w14:textId="77777777" w:rsidTr="00A81625">
        <w:trPr>
          <w:trHeight w:val="1050"/>
        </w:trPr>
        <w:tc>
          <w:tcPr>
            <w:tcW w:w="901" w:type="dxa"/>
            <w:tcBorders>
              <w:top w:val="nil"/>
              <w:left w:val="single" w:sz="8" w:space="0" w:color="auto"/>
              <w:bottom w:val="single" w:sz="8" w:space="0" w:color="auto"/>
              <w:right w:val="single" w:sz="8" w:space="0" w:color="auto"/>
            </w:tcBorders>
            <w:shd w:val="clear" w:color="auto" w:fill="auto"/>
            <w:vAlign w:val="center"/>
            <w:hideMark/>
          </w:tcPr>
          <w:p w14:paraId="3EA48C9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8</w:t>
            </w:r>
          </w:p>
        </w:tc>
        <w:tc>
          <w:tcPr>
            <w:tcW w:w="3060" w:type="dxa"/>
            <w:tcBorders>
              <w:top w:val="nil"/>
              <w:left w:val="nil"/>
              <w:bottom w:val="single" w:sz="8" w:space="0" w:color="auto"/>
              <w:right w:val="single" w:sz="4" w:space="0" w:color="auto"/>
            </w:tcBorders>
            <w:shd w:val="clear" w:color="auto" w:fill="auto"/>
            <w:vAlign w:val="center"/>
            <w:hideMark/>
          </w:tcPr>
          <w:p w14:paraId="49B2C33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Աուդիտային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պաշտպանություն</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8" w:space="0" w:color="auto"/>
              <w:right w:val="single" w:sz="4" w:space="0" w:color="auto"/>
            </w:tcBorders>
            <w:shd w:val="clear" w:color="auto" w:fill="auto"/>
            <w:vAlign w:val="center"/>
            <w:hideMark/>
          </w:tcPr>
          <w:p w14:paraId="69F7011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R-248</w:t>
            </w:r>
          </w:p>
        </w:tc>
        <w:tc>
          <w:tcPr>
            <w:tcW w:w="3651" w:type="dxa"/>
            <w:tcBorders>
              <w:top w:val="nil"/>
              <w:left w:val="nil"/>
              <w:bottom w:val="single" w:sz="8" w:space="0" w:color="auto"/>
              <w:right w:val="single" w:sz="4" w:space="0" w:color="auto"/>
            </w:tcBorders>
            <w:shd w:val="clear" w:color="auto" w:fill="auto"/>
            <w:vAlign w:val="center"/>
            <w:hideMark/>
          </w:tcPr>
          <w:p w14:paraId="43F0FA5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աուդիտային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տեղեկությունների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աուդիտի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գործիքների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պաշտպանությունը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չարտոնված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մուտքից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փոփոխումից</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ջնջումից</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8" w:space="0" w:color="auto"/>
              <w:right w:val="single" w:sz="4" w:space="0" w:color="auto"/>
            </w:tcBorders>
            <w:shd w:val="clear" w:color="auto" w:fill="auto"/>
            <w:vAlign w:val="center"/>
            <w:hideMark/>
          </w:tcPr>
          <w:p w14:paraId="0EBFA2B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68D0E25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3087605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EF0D48E" w14:textId="77777777" w:rsidTr="00A81625">
        <w:trPr>
          <w:trHeight w:val="705"/>
        </w:trPr>
        <w:tc>
          <w:tcPr>
            <w:tcW w:w="901" w:type="dxa"/>
            <w:tcBorders>
              <w:top w:val="nil"/>
              <w:left w:val="single" w:sz="8" w:space="0" w:color="auto"/>
              <w:bottom w:val="single" w:sz="8" w:space="0" w:color="auto"/>
              <w:right w:val="single" w:sz="8" w:space="0" w:color="auto"/>
            </w:tcBorders>
            <w:shd w:val="clear" w:color="auto" w:fill="auto"/>
            <w:vAlign w:val="center"/>
            <w:hideMark/>
          </w:tcPr>
          <w:p w14:paraId="59FC50A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9</w:t>
            </w:r>
          </w:p>
        </w:tc>
        <w:tc>
          <w:tcPr>
            <w:tcW w:w="3060" w:type="dxa"/>
            <w:tcBorders>
              <w:top w:val="nil"/>
              <w:left w:val="nil"/>
              <w:bottom w:val="single" w:sz="8" w:space="0" w:color="auto"/>
              <w:right w:val="single" w:sz="4" w:space="0" w:color="auto"/>
            </w:tcBorders>
            <w:shd w:val="clear" w:color="auto" w:fill="auto"/>
            <w:vAlign w:val="center"/>
            <w:hideMark/>
          </w:tcPr>
          <w:p w14:paraId="3FAF45A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Հերքման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բացակայություն</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8" w:space="0" w:color="auto"/>
              <w:right w:val="single" w:sz="4" w:space="0" w:color="auto"/>
            </w:tcBorders>
            <w:shd w:val="clear" w:color="auto" w:fill="auto"/>
            <w:vAlign w:val="center"/>
            <w:hideMark/>
          </w:tcPr>
          <w:p w14:paraId="420EE9F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R-249</w:t>
            </w:r>
          </w:p>
        </w:tc>
        <w:tc>
          <w:tcPr>
            <w:tcW w:w="3651" w:type="dxa"/>
            <w:tcBorders>
              <w:top w:val="nil"/>
              <w:left w:val="nil"/>
              <w:bottom w:val="single" w:sz="8" w:space="0" w:color="auto"/>
              <w:right w:val="single" w:sz="4" w:space="0" w:color="auto"/>
            </w:tcBorders>
            <w:shd w:val="clear" w:color="auto" w:fill="auto"/>
            <w:vAlign w:val="center"/>
            <w:hideMark/>
          </w:tcPr>
          <w:p w14:paraId="513340B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հնարավորություն</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տալիս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որոշելու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արդյոք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անհատը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կատարել</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որոշակի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գործողություն</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8" w:space="0" w:color="auto"/>
              <w:right w:val="single" w:sz="4" w:space="0" w:color="auto"/>
            </w:tcBorders>
            <w:shd w:val="clear" w:color="auto" w:fill="auto"/>
            <w:vAlign w:val="center"/>
            <w:hideMark/>
          </w:tcPr>
          <w:p w14:paraId="3647647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6BE6AA0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0B14FB1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02832072" w14:textId="77777777" w:rsidTr="00A81625">
        <w:trPr>
          <w:trHeight w:val="1740"/>
        </w:trPr>
        <w:tc>
          <w:tcPr>
            <w:tcW w:w="901" w:type="dxa"/>
            <w:tcBorders>
              <w:top w:val="nil"/>
              <w:left w:val="single" w:sz="8" w:space="0" w:color="auto"/>
              <w:bottom w:val="single" w:sz="8" w:space="0" w:color="auto"/>
              <w:right w:val="single" w:sz="8" w:space="0" w:color="auto"/>
            </w:tcBorders>
            <w:shd w:val="clear" w:color="auto" w:fill="auto"/>
            <w:vAlign w:val="center"/>
            <w:hideMark/>
          </w:tcPr>
          <w:p w14:paraId="38171E7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10</w:t>
            </w:r>
          </w:p>
        </w:tc>
        <w:tc>
          <w:tcPr>
            <w:tcW w:w="3060" w:type="dxa"/>
            <w:tcBorders>
              <w:top w:val="nil"/>
              <w:left w:val="nil"/>
              <w:bottom w:val="single" w:sz="8" w:space="0" w:color="auto"/>
              <w:right w:val="single" w:sz="4" w:space="0" w:color="auto"/>
            </w:tcBorders>
            <w:shd w:val="clear" w:color="auto" w:fill="auto"/>
            <w:vAlign w:val="center"/>
            <w:hideMark/>
          </w:tcPr>
          <w:p w14:paraId="69F8444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Նվազագույն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ֆունկցիոնալություն</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7460F09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R-250</w:t>
            </w:r>
          </w:p>
        </w:tc>
        <w:tc>
          <w:tcPr>
            <w:tcW w:w="3651" w:type="dxa"/>
            <w:tcBorders>
              <w:top w:val="nil"/>
              <w:left w:val="nil"/>
              <w:bottom w:val="single" w:sz="8" w:space="0" w:color="auto"/>
              <w:right w:val="single" w:sz="4" w:space="0" w:color="auto"/>
            </w:tcBorders>
            <w:shd w:val="clear" w:color="auto" w:fill="auto"/>
            <w:vAlign w:val="center"/>
            <w:hideMark/>
          </w:tcPr>
          <w:p w14:paraId="45FBFBD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ապահովի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միայն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էական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կարողությունները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կարգաբերելու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հնարավորությունները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հատուկ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արգելում</w:t>
            </w:r>
            <w:proofErr w:type="spellEnd"/>
            <w:r w:rsidRPr="00A81625">
              <w:rPr>
                <w:rFonts w:eastAsia="Times New Roman" w:cs="Times New Roman"/>
                <w:color w:val="000000"/>
                <w:sz w:val="24"/>
                <w:szCs w:val="24"/>
                <w:lang w:val="en-US"/>
              </w:rPr>
              <w:t xml:space="preserve"> և/</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սահմանափակում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բոլոր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ոչ</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անհրաժեշտ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գործառույթների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սարքամուտքերի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պրոտոկոլների</w:t>
            </w:r>
            <w:proofErr w:type="spellEnd"/>
            <w:r w:rsidRPr="00A81625">
              <w:rPr>
                <w:rFonts w:eastAsia="Times New Roman" w:cs="Times New Roman"/>
                <w:color w:val="000000"/>
                <w:sz w:val="24"/>
                <w:szCs w:val="24"/>
                <w:lang w:val="en-US"/>
              </w:rPr>
              <w:t xml:space="preserve"> և/</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ծառայությունների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օգտագործումը</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6EFA7A7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1A38387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79DBDB9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5ECEFCD" w14:textId="77777777" w:rsidTr="00A81625">
        <w:trPr>
          <w:trHeight w:val="1740"/>
        </w:trPr>
        <w:tc>
          <w:tcPr>
            <w:tcW w:w="901" w:type="dxa"/>
            <w:tcBorders>
              <w:top w:val="nil"/>
              <w:left w:val="single" w:sz="8" w:space="0" w:color="auto"/>
              <w:bottom w:val="single" w:sz="8" w:space="0" w:color="auto"/>
              <w:right w:val="single" w:sz="8" w:space="0" w:color="auto"/>
            </w:tcBorders>
            <w:shd w:val="clear" w:color="auto" w:fill="auto"/>
            <w:vAlign w:val="center"/>
            <w:hideMark/>
          </w:tcPr>
          <w:p w14:paraId="7B80761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11</w:t>
            </w:r>
          </w:p>
        </w:tc>
        <w:tc>
          <w:tcPr>
            <w:tcW w:w="3060" w:type="dxa"/>
            <w:tcBorders>
              <w:top w:val="nil"/>
              <w:left w:val="nil"/>
              <w:bottom w:val="single" w:sz="8" w:space="0" w:color="auto"/>
              <w:right w:val="single" w:sz="4" w:space="0" w:color="auto"/>
            </w:tcBorders>
            <w:shd w:val="clear" w:color="auto" w:fill="auto"/>
            <w:vAlign w:val="center"/>
            <w:hideMark/>
          </w:tcPr>
          <w:p w14:paraId="0A3EADB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Փոխանցման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ամբողջականություն</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219C1FB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R-251</w:t>
            </w:r>
          </w:p>
        </w:tc>
        <w:tc>
          <w:tcPr>
            <w:tcW w:w="3651" w:type="dxa"/>
            <w:tcBorders>
              <w:top w:val="nil"/>
              <w:left w:val="nil"/>
              <w:bottom w:val="single" w:sz="8" w:space="0" w:color="auto"/>
              <w:right w:val="single" w:sz="4" w:space="0" w:color="auto"/>
            </w:tcBorders>
            <w:shd w:val="clear" w:color="auto" w:fill="auto"/>
            <w:vAlign w:val="center"/>
            <w:hideMark/>
          </w:tcPr>
          <w:p w14:paraId="7D79E3E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պաշտպանում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փոխանցվող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ամբողջականությունը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փոխանցման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ընթացքում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տեղեկատվության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փոփոխությունները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ճանաչելու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գործադրում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ծածկագրային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մեխանիզմներ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եթե</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տեղեկատվությունը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պաշտպանված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չէ</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այլընտրանքային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ֆիզիկական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միջոցներով</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4829241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6D5AFE2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56D49F3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741C9C2" w14:textId="77777777" w:rsidTr="00A81625">
        <w:trPr>
          <w:trHeight w:val="1740"/>
        </w:trPr>
        <w:tc>
          <w:tcPr>
            <w:tcW w:w="901" w:type="dxa"/>
            <w:tcBorders>
              <w:top w:val="nil"/>
              <w:left w:val="single" w:sz="8" w:space="0" w:color="auto"/>
              <w:bottom w:val="single" w:sz="8" w:space="0" w:color="auto"/>
              <w:right w:val="single" w:sz="8" w:space="0" w:color="auto"/>
            </w:tcBorders>
            <w:shd w:val="clear" w:color="auto" w:fill="auto"/>
            <w:vAlign w:val="center"/>
            <w:hideMark/>
          </w:tcPr>
          <w:p w14:paraId="5DB857C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12</w:t>
            </w:r>
          </w:p>
        </w:tc>
        <w:tc>
          <w:tcPr>
            <w:tcW w:w="3060" w:type="dxa"/>
            <w:tcBorders>
              <w:top w:val="nil"/>
              <w:left w:val="nil"/>
              <w:bottom w:val="single" w:sz="8" w:space="0" w:color="auto"/>
              <w:right w:val="single" w:sz="4" w:space="0" w:color="auto"/>
            </w:tcBorders>
            <w:shd w:val="clear" w:color="auto" w:fill="auto"/>
            <w:vAlign w:val="center"/>
            <w:hideMark/>
          </w:tcPr>
          <w:p w14:paraId="040B372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Փոխանցման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գաղտնիություն</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3D4F4A7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R-252</w:t>
            </w:r>
          </w:p>
        </w:tc>
        <w:tc>
          <w:tcPr>
            <w:tcW w:w="3651" w:type="dxa"/>
            <w:tcBorders>
              <w:top w:val="nil"/>
              <w:left w:val="nil"/>
              <w:bottom w:val="single" w:sz="8" w:space="0" w:color="auto"/>
              <w:right w:val="single" w:sz="4" w:space="0" w:color="auto"/>
            </w:tcBorders>
            <w:shd w:val="clear" w:color="auto" w:fill="auto"/>
            <w:vAlign w:val="center"/>
            <w:hideMark/>
          </w:tcPr>
          <w:p w14:paraId="25E9017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պաշտպանում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փոխանցվող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գաղտնիությունը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Փոխանցման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ընթացքում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տեղեկատվության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չարտոնված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բացահայտումը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կանխելու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նպատակով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գործադրում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ծածկագրային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մեխանիզմներ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եթե</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տեղեկատվությունը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պաշտպանված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չէ</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այլընտրանքային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ֆիզիկական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միջոցներով</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8" w:space="0" w:color="auto"/>
              <w:right w:val="single" w:sz="4" w:space="0" w:color="auto"/>
            </w:tcBorders>
            <w:shd w:val="clear" w:color="auto" w:fill="auto"/>
            <w:vAlign w:val="center"/>
            <w:hideMark/>
          </w:tcPr>
          <w:p w14:paraId="76E9EF3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078B320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020A112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5C9C8E7" w14:textId="77777777" w:rsidTr="00A81625">
        <w:trPr>
          <w:trHeight w:val="2760"/>
        </w:trPr>
        <w:tc>
          <w:tcPr>
            <w:tcW w:w="901" w:type="dxa"/>
            <w:vMerge w:val="restart"/>
            <w:tcBorders>
              <w:top w:val="nil"/>
              <w:left w:val="single" w:sz="8" w:space="0" w:color="auto"/>
              <w:bottom w:val="single" w:sz="8" w:space="0" w:color="000000"/>
              <w:right w:val="single" w:sz="8" w:space="0" w:color="auto"/>
            </w:tcBorders>
            <w:shd w:val="clear" w:color="auto" w:fill="auto"/>
            <w:vAlign w:val="center"/>
            <w:hideMark/>
          </w:tcPr>
          <w:p w14:paraId="11E5EC3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13</w:t>
            </w:r>
          </w:p>
        </w:tc>
        <w:tc>
          <w:tcPr>
            <w:tcW w:w="3060" w:type="dxa"/>
            <w:vMerge w:val="restart"/>
            <w:tcBorders>
              <w:top w:val="nil"/>
              <w:left w:val="single" w:sz="8" w:space="0" w:color="auto"/>
              <w:bottom w:val="single" w:sz="8" w:space="0" w:color="000000"/>
              <w:right w:val="single" w:sz="4" w:space="0" w:color="auto"/>
            </w:tcBorders>
            <w:shd w:val="clear" w:color="auto" w:fill="auto"/>
            <w:vAlign w:val="center"/>
            <w:hideMark/>
          </w:tcPr>
          <w:p w14:paraId="3CA421E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գաղտնիություն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պաշտպանություն</w:t>
            </w:r>
            <w:proofErr w:type="spellEnd"/>
          </w:p>
        </w:tc>
        <w:tc>
          <w:tcPr>
            <w:tcW w:w="938" w:type="dxa"/>
            <w:tcBorders>
              <w:top w:val="nil"/>
              <w:left w:val="nil"/>
              <w:bottom w:val="single" w:sz="4" w:space="0" w:color="auto"/>
              <w:right w:val="single" w:sz="4" w:space="0" w:color="auto"/>
            </w:tcBorders>
            <w:shd w:val="clear" w:color="auto" w:fill="auto"/>
            <w:vAlign w:val="center"/>
            <w:hideMark/>
          </w:tcPr>
          <w:p w14:paraId="7FB52A3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R-253</w:t>
            </w:r>
          </w:p>
        </w:tc>
        <w:tc>
          <w:tcPr>
            <w:tcW w:w="3651" w:type="dxa"/>
            <w:tcBorders>
              <w:top w:val="nil"/>
              <w:left w:val="nil"/>
              <w:bottom w:val="single" w:sz="4" w:space="0" w:color="auto"/>
              <w:right w:val="single" w:sz="4" w:space="0" w:color="auto"/>
            </w:tcBorders>
            <w:shd w:val="clear" w:color="auto" w:fill="auto"/>
            <w:vAlign w:val="center"/>
            <w:hideMark/>
          </w:tcPr>
          <w:p w14:paraId="6420E8D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ապահովի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Պայմանագրի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շրջանակներում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տրամադրված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մուտք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բոլոր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խիստ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գաղտնիությունը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ամբողջականությունը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անվտանգությունը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ներառյալ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բայց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ոչ</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միայն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կարգավորող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հաշվետվությունները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վերահսկողական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հարցումները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Փողերի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լվացման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ահաբեկչության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ֆինանսավորման</w:t>
            </w:r>
            <w:proofErr w:type="spellEnd"/>
            <w:r w:rsidRPr="00A81625">
              <w:rPr>
                <w:rFonts w:eastAsia="Times New Roman" w:cs="Times New Roman"/>
                <w:color w:val="000000"/>
                <w:sz w:val="24"/>
                <w:szCs w:val="24"/>
                <w:lang w:val="en-US"/>
              </w:rPr>
              <w:t xml:space="preserve"> (ՓԼ/ԱՖ) </w:t>
            </w:r>
            <w:proofErr w:type="spellStart"/>
            <w:r w:rsidRPr="00A81625">
              <w:rPr>
                <w:rFonts w:eastAsia="Times New Roman" w:cs="Times New Roman"/>
                <w:color w:val="000000"/>
                <w:sz w:val="24"/>
                <w:szCs w:val="24"/>
                <w:lang w:val="en-US"/>
              </w:rPr>
              <w:t>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պատժամիջոցների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համապատասխանության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ռիսկերի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գնահատումները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ինչպես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նաև</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այլ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զգայուն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հեղինակային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D90E20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1A3D398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9D404D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6155D67" w14:textId="77777777" w:rsidTr="00A81625">
        <w:trPr>
          <w:trHeight w:val="1380"/>
        </w:trPr>
        <w:tc>
          <w:tcPr>
            <w:tcW w:w="901" w:type="dxa"/>
            <w:vMerge/>
            <w:tcBorders>
              <w:top w:val="nil"/>
              <w:left w:val="single" w:sz="8" w:space="0" w:color="auto"/>
              <w:bottom w:val="single" w:sz="8" w:space="0" w:color="000000"/>
              <w:right w:val="single" w:sz="8" w:space="0" w:color="auto"/>
            </w:tcBorders>
            <w:vAlign w:val="center"/>
            <w:hideMark/>
          </w:tcPr>
          <w:p w14:paraId="792D0CD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5053C7B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392279E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R-254</w:t>
            </w:r>
          </w:p>
        </w:tc>
        <w:tc>
          <w:tcPr>
            <w:tcW w:w="3651" w:type="dxa"/>
            <w:tcBorders>
              <w:top w:val="nil"/>
              <w:left w:val="nil"/>
              <w:bottom w:val="single" w:sz="4" w:space="0" w:color="auto"/>
              <w:right w:val="single" w:sz="4" w:space="0" w:color="auto"/>
            </w:tcBorders>
            <w:shd w:val="clear" w:color="auto" w:fill="auto"/>
            <w:vAlign w:val="center"/>
            <w:hideMark/>
          </w:tcPr>
          <w:p w14:paraId="7AAB3708" w14:textId="77777777" w:rsidR="00A81625" w:rsidRPr="00A81625" w:rsidRDefault="00A81625" w:rsidP="00A81625">
            <w:pPr>
              <w:spacing w:before="0" w:after="0" w:line="240" w:lineRule="auto"/>
              <w:ind w:firstLineChars="100" w:firstLine="240"/>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խստիվ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արգելվում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որևէ</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վերահսկողական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բացահայտումը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մշակումը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փոխանցումը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պատճենումը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որևէ</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այլ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կերպ</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թեստավորման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զարգացման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նպատակներով</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156B1CE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493F97A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27AA29E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91D9B6F" w14:textId="77777777" w:rsidTr="00A81625">
        <w:trPr>
          <w:trHeight w:val="1035"/>
        </w:trPr>
        <w:tc>
          <w:tcPr>
            <w:tcW w:w="901" w:type="dxa"/>
            <w:vMerge/>
            <w:tcBorders>
              <w:top w:val="nil"/>
              <w:left w:val="single" w:sz="8" w:space="0" w:color="auto"/>
              <w:bottom w:val="single" w:sz="8" w:space="0" w:color="000000"/>
              <w:right w:val="single" w:sz="8" w:space="0" w:color="auto"/>
            </w:tcBorders>
            <w:vAlign w:val="center"/>
            <w:hideMark/>
          </w:tcPr>
          <w:p w14:paraId="3CAD08E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553AEFD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510EE85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R-255</w:t>
            </w:r>
          </w:p>
        </w:tc>
        <w:tc>
          <w:tcPr>
            <w:tcW w:w="3651" w:type="dxa"/>
            <w:tcBorders>
              <w:top w:val="nil"/>
              <w:left w:val="nil"/>
              <w:bottom w:val="single" w:sz="4" w:space="0" w:color="auto"/>
              <w:right w:val="single" w:sz="4" w:space="0" w:color="auto"/>
            </w:tcBorders>
            <w:shd w:val="clear" w:color="auto" w:fill="auto"/>
            <w:vAlign w:val="center"/>
            <w:hideMark/>
          </w:tcPr>
          <w:p w14:paraId="43F4FD8B" w14:textId="77777777" w:rsidR="00A81625" w:rsidRPr="00A81625" w:rsidRDefault="00A81625" w:rsidP="00A81625">
            <w:pPr>
              <w:spacing w:before="0" w:after="0" w:line="240" w:lineRule="auto"/>
              <w:ind w:firstLineChars="100" w:firstLine="240"/>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թեստավորման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նպատակով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օգտագործվեն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բացառապես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անանուն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արհեստական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կեղծ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ստեղծվել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հաստատվել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Պատվիրատուի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կողմից</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8AF9B7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73EBA8C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2B79D6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D97A0E2" w14:textId="77777777" w:rsidTr="00A81625">
        <w:trPr>
          <w:trHeight w:val="1650"/>
        </w:trPr>
        <w:tc>
          <w:tcPr>
            <w:tcW w:w="901" w:type="dxa"/>
            <w:vMerge/>
            <w:tcBorders>
              <w:top w:val="nil"/>
              <w:left w:val="single" w:sz="8" w:space="0" w:color="auto"/>
              <w:bottom w:val="single" w:sz="8" w:space="0" w:color="000000"/>
              <w:right w:val="single" w:sz="8" w:space="0" w:color="auto"/>
            </w:tcBorders>
            <w:vAlign w:val="center"/>
            <w:hideMark/>
          </w:tcPr>
          <w:p w14:paraId="0FE0BB3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3B7A977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6911F82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R-256</w:t>
            </w:r>
          </w:p>
        </w:tc>
        <w:tc>
          <w:tcPr>
            <w:tcW w:w="3651" w:type="dxa"/>
            <w:tcBorders>
              <w:top w:val="nil"/>
              <w:left w:val="nil"/>
              <w:bottom w:val="single" w:sz="4" w:space="0" w:color="auto"/>
              <w:right w:val="single" w:sz="4" w:space="0" w:color="auto"/>
            </w:tcBorders>
            <w:shd w:val="clear" w:color="auto" w:fill="auto"/>
            <w:vAlign w:val="center"/>
            <w:hideMark/>
          </w:tcPr>
          <w:p w14:paraId="7169483A" w14:textId="77777777" w:rsidR="00A81625" w:rsidRPr="00A81625" w:rsidRDefault="00A81625" w:rsidP="00A81625">
            <w:pPr>
              <w:spacing w:before="0" w:after="0" w:line="240" w:lineRule="auto"/>
              <w:jc w:val="left"/>
              <w:rPr>
                <w:rFonts w:eastAsia="Times New Roman" w:cs="Times New Roman"/>
                <w:lang w:val="en-US"/>
              </w:rPr>
            </w:pPr>
            <w:r w:rsidRPr="00A81625">
              <w:rPr>
                <w:rFonts w:eastAsia="Times New Roman" w:cs="Times New Roman"/>
                <w:lang w:val="en-US"/>
              </w:rPr>
              <w:t xml:space="preserve">ԿԲ AML/CFT </w:t>
            </w:r>
            <w:proofErr w:type="spellStart"/>
            <w:r w:rsidRPr="00A81625">
              <w:rPr>
                <w:rFonts w:eastAsia="Times New Roman" w:cs="Times New Roman"/>
                <w:lang w:val="en-US"/>
              </w:rPr>
              <w:t>ռիսկերի</w:t>
            </w:r>
            <w:proofErr w:type="spellEnd"/>
            <w:r w:rsidRPr="00A81625">
              <w:rPr>
                <w:rFonts w:eastAsia="Times New Roman" w:cs="Times New Roman"/>
                <w:lang w:val="en-US"/>
              </w:rPr>
              <w:t xml:space="preserve"> </w:t>
            </w:r>
            <w:proofErr w:type="spellStart"/>
            <w:r w:rsidRPr="00A81625">
              <w:rPr>
                <w:rFonts w:eastAsia="Times New Roman" w:cs="Times New Roman"/>
                <w:lang w:val="en-US"/>
              </w:rPr>
              <w:t>գնահատման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մեթոդաբանությունն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վերահսկողական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մոդելներն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գնահատման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համակարգերը</w:t>
            </w:r>
            <w:proofErr w:type="spellEnd"/>
            <w:r w:rsidRPr="00A81625">
              <w:rPr>
                <w:rFonts w:eastAsia="Times New Roman" w:cs="Times New Roman"/>
                <w:lang w:val="en-US"/>
              </w:rPr>
              <w:t xml:space="preserve"> և </w:t>
            </w:r>
            <w:proofErr w:type="spellStart"/>
            <w:r w:rsidRPr="00A81625">
              <w:rPr>
                <w:rFonts w:eastAsia="Times New Roman" w:cs="Times New Roman"/>
                <w:lang w:val="en-US"/>
              </w:rPr>
              <w:t>դրանց</w:t>
            </w:r>
            <w:proofErr w:type="spellEnd"/>
            <w:r w:rsidRPr="00A81625">
              <w:rPr>
                <w:rFonts w:eastAsia="Times New Roman" w:cs="Times New Roman"/>
                <w:lang w:val="en-US"/>
              </w:rPr>
              <w:t xml:space="preserve"> </w:t>
            </w:r>
            <w:proofErr w:type="spellStart"/>
            <w:r w:rsidRPr="00A81625">
              <w:rPr>
                <w:rFonts w:eastAsia="Times New Roman" w:cs="Times New Roman"/>
                <w:lang w:val="en-US"/>
              </w:rPr>
              <w:t>հետ</w:t>
            </w:r>
            <w:proofErr w:type="spellEnd"/>
            <w:r w:rsidRPr="00A81625">
              <w:rPr>
                <w:rFonts w:eastAsia="Times New Roman" w:cs="Times New Roman"/>
                <w:lang w:val="en-US"/>
              </w:rPr>
              <w:t xml:space="preserve"> </w:t>
            </w:r>
            <w:proofErr w:type="spellStart"/>
            <w:r w:rsidRPr="00A81625">
              <w:rPr>
                <w:rFonts w:eastAsia="Times New Roman" w:cs="Times New Roman"/>
                <w:lang w:val="en-US"/>
              </w:rPr>
              <w:t>կապված</w:t>
            </w:r>
            <w:proofErr w:type="spellEnd"/>
            <w:r w:rsidRPr="00A81625">
              <w:rPr>
                <w:rFonts w:eastAsia="Times New Roman" w:cs="Times New Roman"/>
                <w:lang w:val="en-US"/>
              </w:rPr>
              <w:t xml:space="preserve"> </w:t>
            </w:r>
            <w:proofErr w:type="spellStart"/>
            <w:r w:rsidRPr="00A81625">
              <w:rPr>
                <w:rFonts w:eastAsia="Times New Roman" w:cs="Times New Roman"/>
                <w:lang w:val="en-US"/>
              </w:rPr>
              <w:t>բոլոր</w:t>
            </w:r>
            <w:proofErr w:type="spellEnd"/>
            <w:r w:rsidRPr="00A81625">
              <w:rPr>
                <w:rFonts w:eastAsia="Times New Roman" w:cs="Times New Roman"/>
                <w:lang w:val="en-US"/>
              </w:rPr>
              <w:t xml:space="preserve"> </w:t>
            </w:r>
            <w:proofErr w:type="spellStart"/>
            <w:r w:rsidRPr="00A81625">
              <w:rPr>
                <w:rFonts w:eastAsia="Times New Roman" w:cs="Times New Roman"/>
                <w:lang w:val="en-US"/>
              </w:rPr>
              <w:t>մտավոր</w:t>
            </w:r>
            <w:proofErr w:type="spellEnd"/>
            <w:r w:rsidRPr="00A81625">
              <w:rPr>
                <w:rFonts w:eastAsia="Times New Roman" w:cs="Times New Roman"/>
                <w:lang w:val="en-US"/>
              </w:rPr>
              <w:t xml:space="preserve"> </w:t>
            </w:r>
            <w:proofErr w:type="spellStart"/>
            <w:r w:rsidRPr="00A81625">
              <w:rPr>
                <w:rFonts w:eastAsia="Times New Roman" w:cs="Times New Roman"/>
                <w:lang w:val="en-US"/>
              </w:rPr>
              <w:t>սեփականության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իրավունքները</w:t>
            </w:r>
            <w:proofErr w:type="spellEnd"/>
            <w:r w:rsidRPr="00A81625">
              <w:rPr>
                <w:rFonts w:eastAsia="Times New Roman" w:cs="Times New Roman"/>
                <w:lang w:val="en-US"/>
              </w:rPr>
              <w:t xml:space="preserve"> </w:t>
            </w:r>
            <w:proofErr w:type="spellStart"/>
            <w:r w:rsidRPr="00A81625">
              <w:rPr>
                <w:rFonts w:eastAsia="Times New Roman" w:cs="Times New Roman"/>
                <w:lang w:val="en-US"/>
              </w:rPr>
              <w:t>համարվում</w:t>
            </w:r>
            <w:proofErr w:type="spellEnd"/>
            <w:r w:rsidRPr="00A81625">
              <w:rPr>
                <w:rFonts w:eastAsia="Times New Roman" w:cs="Times New Roman"/>
                <w:lang w:val="en-US"/>
              </w:rPr>
              <w:t xml:space="preserve"> </w:t>
            </w:r>
            <w:proofErr w:type="spellStart"/>
            <w:r w:rsidRPr="00A81625">
              <w:rPr>
                <w:rFonts w:eastAsia="Times New Roman" w:cs="Times New Roman"/>
                <w:lang w:val="en-US"/>
              </w:rPr>
              <w:t>են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խստորեն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գաղտնի</w:t>
            </w:r>
            <w:proofErr w:type="spellEnd"/>
            <w:r w:rsidRPr="00A81625">
              <w:rPr>
                <w:rFonts w:eastAsia="Times New Roman" w:cs="Times New Roman"/>
                <w:lang w:val="en-US"/>
              </w:rPr>
              <w:t xml:space="preserve"> և </w:t>
            </w:r>
            <w:proofErr w:type="spellStart"/>
            <w:r w:rsidRPr="00A81625">
              <w:rPr>
                <w:rFonts w:eastAsia="Times New Roman" w:cs="Times New Roman"/>
                <w:lang w:val="en-US"/>
              </w:rPr>
              <w:t>ենթակա</w:t>
            </w:r>
            <w:proofErr w:type="spellEnd"/>
            <w:r w:rsidRPr="00A81625">
              <w:rPr>
                <w:rFonts w:eastAsia="Times New Roman" w:cs="Times New Roman"/>
                <w:lang w:val="en-US"/>
              </w:rPr>
              <w:t xml:space="preserve"> </w:t>
            </w:r>
            <w:proofErr w:type="spellStart"/>
            <w:r w:rsidRPr="00A81625">
              <w:rPr>
                <w:rFonts w:eastAsia="Times New Roman" w:cs="Times New Roman"/>
                <w:lang w:val="en-US"/>
              </w:rPr>
              <w:t>են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հատուկ</w:t>
            </w:r>
            <w:proofErr w:type="spellEnd"/>
            <w:r w:rsidRPr="00A81625">
              <w:rPr>
                <w:rFonts w:eastAsia="Times New Roman" w:cs="Times New Roman"/>
                <w:lang w:val="en-US"/>
              </w:rPr>
              <w:t xml:space="preserve"> </w:t>
            </w:r>
            <w:proofErr w:type="spellStart"/>
            <w:r w:rsidRPr="00A81625">
              <w:rPr>
                <w:rFonts w:eastAsia="Times New Roman" w:cs="Times New Roman"/>
                <w:lang w:val="en-US"/>
              </w:rPr>
              <w:t>պահպանման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պահպանելու</w:t>
            </w:r>
            <w:proofErr w:type="spellEnd"/>
            <w:r w:rsidRPr="00A81625">
              <w:rPr>
                <w:rFonts w:eastAsia="Times New Roman" w:cs="Times New Roman"/>
                <w:lang w:val="en-US"/>
              </w:rPr>
              <w:t xml:space="preserve"> ԿԲ </w:t>
            </w:r>
            <w:proofErr w:type="spellStart"/>
            <w:r w:rsidRPr="00A81625">
              <w:rPr>
                <w:rFonts w:eastAsia="Times New Roman" w:cs="Times New Roman"/>
                <w:lang w:val="en-US"/>
              </w:rPr>
              <w:t>շահերը</w:t>
            </w:r>
            <w:proofErr w:type="spellEnd"/>
            <w:r w:rsidRPr="00A81625">
              <w:rPr>
                <w:rFonts w:eastAsia="Times New Roman" w:cs="Times New Roman"/>
                <w:lang w:val="en-US"/>
              </w:rPr>
              <w:t xml:space="preserve"> և </w:t>
            </w:r>
            <w:proofErr w:type="spellStart"/>
            <w:r w:rsidRPr="00A81625">
              <w:rPr>
                <w:rFonts w:eastAsia="Times New Roman" w:cs="Times New Roman"/>
                <w:lang w:val="en-US"/>
              </w:rPr>
              <w:t>տեղեկատվության</w:t>
            </w:r>
            <w:proofErr w:type="spellEnd"/>
            <w:r w:rsidRPr="00A81625">
              <w:rPr>
                <w:rFonts w:eastAsia="Times New Roman" w:cs="Times New Roman"/>
                <w:lang w:val="en-US"/>
              </w:rPr>
              <w:t xml:space="preserve"> </w:t>
            </w:r>
            <w:proofErr w:type="spellStart"/>
            <w:r w:rsidRPr="00A81625">
              <w:rPr>
                <w:rFonts w:eastAsia="Times New Roman" w:cs="Times New Roman"/>
                <w:lang w:val="en-US"/>
              </w:rPr>
              <w:t>անբեկանելիությունը</w:t>
            </w:r>
            <w:proofErr w:type="spellEnd"/>
            <w:r w:rsidRPr="00A81625">
              <w:rPr>
                <w:rFonts w:eastAsia="Times New Roman" w:cs="Times New Roman"/>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F04E06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292137F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7A6CDE4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0E13C1A6" w14:textId="77777777" w:rsidTr="00A81625">
        <w:trPr>
          <w:trHeight w:val="1380"/>
        </w:trPr>
        <w:tc>
          <w:tcPr>
            <w:tcW w:w="901" w:type="dxa"/>
            <w:vMerge/>
            <w:tcBorders>
              <w:top w:val="nil"/>
              <w:left w:val="single" w:sz="8" w:space="0" w:color="auto"/>
              <w:bottom w:val="single" w:sz="8" w:space="0" w:color="000000"/>
              <w:right w:val="single" w:sz="8" w:space="0" w:color="auto"/>
            </w:tcBorders>
            <w:vAlign w:val="center"/>
            <w:hideMark/>
          </w:tcPr>
          <w:p w14:paraId="7D03D15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1683159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3DE09FD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R-257</w:t>
            </w:r>
          </w:p>
        </w:tc>
        <w:tc>
          <w:tcPr>
            <w:tcW w:w="3651" w:type="dxa"/>
            <w:tcBorders>
              <w:top w:val="nil"/>
              <w:left w:val="nil"/>
              <w:bottom w:val="single" w:sz="4" w:space="0" w:color="auto"/>
              <w:right w:val="single" w:sz="4" w:space="0" w:color="auto"/>
            </w:tcBorders>
            <w:shd w:val="clear" w:color="auto" w:fill="auto"/>
            <w:vAlign w:val="center"/>
            <w:hideMark/>
          </w:tcPr>
          <w:p w14:paraId="6D61E93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Եթե</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անհրաժեշտ</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տեղում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թեստավորում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Մատակարարի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լիազորված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ներկայացուցիչը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ֆիզիկապես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ներկա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Պատվիրատուի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տարածքում</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գտնվի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լիազորված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աշխատակիցների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անմիջական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վերահսկողության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ներքո</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03C5CC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06BF7BD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7AFE6FC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92DE0E4" w14:textId="77777777" w:rsidTr="00A81625">
        <w:trPr>
          <w:trHeight w:val="1380"/>
        </w:trPr>
        <w:tc>
          <w:tcPr>
            <w:tcW w:w="901" w:type="dxa"/>
            <w:vMerge/>
            <w:tcBorders>
              <w:top w:val="nil"/>
              <w:left w:val="single" w:sz="8" w:space="0" w:color="auto"/>
              <w:bottom w:val="single" w:sz="8" w:space="0" w:color="000000"/>
              <w:right w:val="single" w:sz="8" w:space="0" w:color="auto"/>
            </w:tcBorders>
            <w:vAlign w:val="center"/>
            <w:hideMark/>
          </w:tcPr>
          <w:p w14:paraId="26F8BD5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2F85A49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35087F8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R-258</w:t>
            </w:r>
          </w:p>
        </w:tc>
        <w:tc>
          <w:tcPr>
            <w:tcW w:w="3651" w:type="dxa"/>
            <w:tcBorders>
              <w:top w:val="nil"/>
              <w:left w:val="nil"/>
              <w:bottom w:val="single" w:sz="4" w:space="0" w:color="auto"/>
              <w:right w:val="single" w:sz="4" w:space="0" w:color="auto"/>
            </w:tcBorders>
            <w:shd w:val="clear" w:color="auto" w:fill="auto"/>
            <w:vAlign w:val="center"/>
            <w:hideMark/>
          </w:tcPr>
          <w:p w14:paraId="2211919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ցանկացած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չթույլատրված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մուտք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բացահայտում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մշակում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չարաշահում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կհանդիսանա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պայմանագրի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էական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խախտում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կհանգեցնի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պայմանագրի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անմիջական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լուծարմանը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պատասխանատվության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համաձայն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օրենսդրության</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170A6FF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0676667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744E5B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499CB32" w14:textId="77777777" w:rsidTr="00A81625">
        <w:trPr>
          <w:trHeight w:val="1050"/>
        </w:trPr>
        <w:tc>
          <w:tcPr>
            <w:tcW w:w="901" w:type="dxa"/>
            <w:vMerge/>
            <w:tcBorders>
              <w:top w:val="nil"/>
              <w:left w:val="single" w:sz="8" w:space="0" w:color="auto"/>
              <w:bottom w:val="single" w:sz="8" w:space="0" w:color="000000"/>
              <w:right w:val="single" w:sz="8" w:space="0" w:color="auto"/>
            </w:tcBorders>
            <w:vAlign w:val="center"/>
            <w:hideMark/>
          </w:tcPr>
          <w:p w14:paraId="7019803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1D59964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8" w:space="0" w:color="auto"/>
              <w:right w:val="single" w:sz="4" w:space="0" w:color="auto"/>
            </w:tcBorders>
            <w:shd w:val="clear" w:color="auto" w:fill="auto"/>
            <w:vAlign w:val="center"/>
            <w:hideMark/>
          </w:tcPr>
          <w:p w14:paraId="10E6EDD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R-259</w:t>
            </w:r>
          </w:p>
        </w:tc>
        <w:tc>
          <w:tcPr>
            <w:tcW w:w="3651" w:type="dxa"/>
            <w:tcBorders>
              <w:top w:val="nil"/>
              <w:left w:val="nil"/>
              <w:bottom w:val="single" w:sz="8" w:space="0" w:color="auto"/>
              <w:right w:val="single" w:sz="4" w:space="0" w:color="auto"/>
            </w:tcBorders>
            <w:shd w:val="clear" w:color="auto" w:fill="auto"/>
            <w:vAlign w:val="center"/>
            <w:hideMark/>
          </w:tcPr>
          <w:p w14:paraId="063F5F5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պարտավոր</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ստորագրել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գաղտնիության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չբացահայտման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համաձայնագիր</w:t>
            </w:r>
            <w:proofErr w:type="spellEnd"/>
            <w:r w:rsidRPr="00A81625">
              <w:rPr>
                <w:rFonts w:eastAsia="Times New Roman" w:cs="Times New Roman"/>
                <w:color w:val="000000"/>
                <w:sz w:val="24"/>
                <w:szCs w:val="24"/>
                <w:lang w:val="en-US"/>
              </w:rPr>
              <w:t xml:space="preserve"> (NDA)՝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նախատեսված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միջավայր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մուտք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գործելուց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առաջ</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48389D3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3EF3107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0DCB201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68345A4" w14:textId="77777777" w:rsidTr="00A81625">
        <w:trPr>
          <w:trHeight w:val="2430"/>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5B151EA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14</w:t>
            </w:r>
          </w:p>
        </w:tc>
        <w:tc>
          <w:tcPr>
            <w:tcW w:w="3060" w:type="dxa"/>
            <w:tcBorders>
              <w:top w:val="nil"/>
              <w:left w:val="nil"/>
              <w:bottom w:val="single" w:sz="8" w:space="0" w:color="auto"/>
              <w:right w:val="single" w:sz="4" w:space="0" w:color="auto"/>
            </w:tcBorders>
            <w:shd w:val="clear" w:color="auto" w:fill="auto"/>
            <w:vAlign w:val="center"/>
            <w:hideMark/>
          </w:tcPr>
          <w:p w14:paraId="544585D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Անվտանգության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թեսթավորում</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ռիսկերի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գնահատում</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0A2C8A8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R-260</w:t>
            </w:r>
          </w:p>
        </w:tc>
        <w:tc>
          <w:tcPr>
            <w:tcW w:w="3651" w:type="dxa"/>
            <w:tcBorders>
              <w:top w:val="nil"/>
              <w:left w:val="nil"/>
              <w:bottom w:val="single" w:sz="8" w:space="0" w:color="auto"/>
              <w:right w:val="single" w:sz="4" w:space="0" w:color="auto"/>
            </w:tcBorders>
            <w:shd w:val="clear" w:color="auto" w:fill="auto"/>
            <w:vAlign w:val="center"/>
            <w:hideMark/>
          </w:tcPr>
          <w:p w14:paraId="69CA6B4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տարեկան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իրականացնի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թափանցելիության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թեստավորում</w:t>
            </w:r>
            <w:proofErr w:type="spellEnd"/>
            <w:r w:rsidRPr="00A81625">
              <w:rPr>
                <w:rFonts w:eastAsia="Times New Roman" w:cs="Times New Roman"/>
                <w:color w:val="000000"/>
                <w:sz w:val="24"/>
                <w:szCs w:val="24"/>
                <w:lang w:val="en-US"/>
              </w:rPr>
              <w:t xml:space="preserve"> (penetration testing) և </w:t>
            </w:r>
            <w:proofErr w:type="spellStart"/>
            <w:r w:rsidRPr="00A81625">
              <w:rPr>
                <w:rFonts w:eastAsia="Times New Roman" w:cs="Times New Roman"/>
                <w:color w:val="000000"/>
                <w:sz w:val="24"/>
                <w:szCs w:val="24"/>
                <w:lang w:val="en-US"/>
              </w:rPr>
              <w:t>խոցելիությունների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գնահատում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w:t>
            </w:r>
            <w:proofErr w:type="spellEnd"/>
            <w:r w:rsidRPr="00A81625">
              <w:rPr>
                <w:rFonts w:eastAsia="Times New Roman" w:cs="Times New Roman"/>
                <w:color w:val="000000"/>
                <w:sz w:val="24"/>
                <w:szCs w:val="24"/>
                <w:lang w:val="en-US"/>
              </w:rPr>
              <w:t xml:space="preserve"> ՓԼ/ԱՖ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մնում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անվտանգ</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Մատակարարը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պարտավորվում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պահանջի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դեպքում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տրամադրել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մանրամասն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անվտանգության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թեստավորման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հաշվետվություններ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Ցանկալի</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պաշտպանված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լինի</w:t>
            </w:r>
            <w:proofErr w:type="spellEnd"/>
            <w:r w:rsidRPr="00A81625">
              <w:rPr>
                <w:rFonts w:eastAsia="Times New Roman" w:cs="Times New Roman"/>
                <w:color w:val="000000"/>
                <w:sz w:val="24"/>
                <w:szCs w:val="24"/>
                <w:lang w:val="en-US"/>
              </w:rPr>
              <w:t xml:space="preserve"> OWASP 10 և SANS/CWE 25 </w:t>
            </w:r>
            <w:proofErr w:type="spellStart"/>
            <w:r w:rsidRPr="00A81625">
              <w:rPr>
                <w:rFonts w:eastAsia="Times New Roman" w:cs="Times New Roman"/>
                <w:color w:val="000000"/>
                <w:sz w:val="24"/>
                <w:szCs w:val="24"/>
                <w:lang w:val="en-US"/>
              </w:rPr>
              <w:t>խոցելիություններից</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15834D2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6933A56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7D5CA71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60C726A" w14:textId="77777777" w:rsidTr="00A81625">
        <w:trPr>
          <w:trHeight w:val="2085"/>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5513A39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15</w:t>
            </w:r>
          </w:p>
        </w:tc>
        <w:tc>
          <w:tcPr>
            <w:tcW w:w="3060" w:type="dxa"/>
            <w:tcBorders>
              <w:top w:val="nil"/>
              <w:left w:val="nil"/>
              <w:bottom w:val="single" w:sz="8" w:space="0" w:color="auto"/>
              <w:right w:val="single" w:sz="4" w:space="0" w:color="auto"/>
            </w:tcBorders>
            <w:shd w:val="clear" w:color="auto" w:fill="auto"/>
            <w:vAlign w:val="center"/>
            <w:hideMark/>
          </w:tcPr>
          <w:p w14:paraId="6D77606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հեռացում</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17B9F7A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R-261</w:t>
            </w:r>
          </w:p>
        </w:tc>
        <w:tc>
          <w:tcPr>
            <w:tcW w:w="3651" w:type="dxa"/>
            <w:tcBorders>
              <w:top w:val="nil"/>
              <w:left w:val="nil"/>
              <w:bottom w:val="single" w:sz="8" w:space="0" w:color="auto"/>
              <w:right w:val="single" w:sz="4" w:space="0" w:color="auto"/>
            </w:tcBorders>
            <w:shd w:val="clear" w:color="auto" w:fill="auto"/>
            <w:vAlign w:val="center"/>
            <w:hideMark/>
          </w:tcPr>
          <w:p w14:paraId="545EB05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Պայմանագրի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լուծարման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օրենսդրությամբ</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սահմանված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պահպանման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քաղաքականության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համաձայն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բոլոր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անվտանգ</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ջնջվեն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օգտագործելով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ոլորտում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ընդունված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մաքրման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տեխնոլոգիաներ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կիրառվի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վերականգնման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անհնարինություն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մեթոդներ</w:t>
            </w:r>
            <w:proofErr w:type="spellEnd"/>
            <w:r w:rsidRPr="00A81625">
              <w:rPr>
                <w:rFonts w:eastAsia="Times New Roman" w:cs="Times New Roman"/>
                <w:color w:val="000000"/>
                <w:sz w:val="24"/>
                <w:szCs w:val="24"/>
                <w:lang w:val="en-US"/>
              </w:rPr>
              <w:t xml:space="preserve"> (DoD 5220.22-M, NIST 800-88)։</w:t>
            </w:r>
          </w:p>
        </w:tc>
        <w:tc>
          <w:tcPr>
            <w:tcW w:w="1980" w:type="dxa"/>
            <w:tcBorders>
              <w:top w:val="nil"/>
              <w:left w:val="nil"/>
              <w:bottom w:val="single" w:sz="8" w:space="0" w:color="auto"/>
              <w:right w:val="single" w:sz="4" w:space="0" w:color="auto"/>
            </w:tcBorders>
            <w:shd w:val="clear" w:color="auto" w:fill="auto"/>
            <w:vAlign w:val="center"/>
            <w:hideMark/>
          </w:tcPr>
          <w:p w14:paraId="4F9FB7F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3D609D8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3E88ED8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0AF6564" w14:textId="77777777" w:rsidTr="00A81625">
        <w:trPr>
          <w:trHeight w:val="1395"/>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468E0C5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16</w:t>
            </w:r>
          </w:p>
        </w:tc>
        <w:tc>
          <w:tcPr>
            <w:tcW w:w="3060" w:type="dxa"/>
            <w:tcBorders>
              <w:top w:val="nil"/>
              <w:left w:val="nil"/>
              <w:bottom w:val="single" w:sz="8" w:space="0" w:color="auto"/>
              <w:right w:val="single" w:sz="4" w:space="0" w:color="auto"/>
            </w:tcBorders>
            <w:shd w:val="clear" w:color="auto" w:fill="auto"/>
            <w:vAlign w:val="center"/>
            <w:hideMark/>
          </w:tcPr>
          <w:p w14:paraId="527C82E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Տեղեկատվության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ճշգրտություն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ամբողջականություն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վավերություն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իսկություն</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8" w:space="0" w:color="auto"/>
              <w:right w:val="single" w:sz="4" w:space="0" w:color="auto"/>
            </w:tcBorders>
            <w:shd w:val="clear" w:color="auto" w:fill="auto"/>
            <w:vAlign w:val="center"/>
            <w:hideMark/>
          </w:tcPr>
          <w:p w14:paraId="0DB5D5B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R-262</w:t>
            </w:r>
          </w:p>
        </w:tc>
        <w:tc>
          <w:tcPr>
            <w:tcW w:w="3651" w:type="dxa"/>
            <w:tcBorders>
              <w:top w:val="nil"/>
              <w:left w:val="nil"/>
              <w:bottom w:val="single" w:sz="8" w:space="0" w:color="auto"/>
              <w:right w:val="single" w:sz="4" w:space="0" w:color="auto"/>
            </w:tcBorders>
            <w:shd w:val="clear" w:color="auto" w:fill="auto"/>
            <w:vAlign w:val="center"/>
            <w:hideMark/>
          </w:tcPr>
          <w:p w14:paraId="13D3CCF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ստուգում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տեղեկատվության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ճշգրտությունը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ամբողջականությունը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վավերությունը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իսկությունը</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3F6B7F5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1A0020D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11F9A15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6982AFB" w14:textId="77777777" w:rsidTr="00A81625">
        <w:trPr>
          <w:trHeight w:val="1380"/>
        </w:trPr>
        <w:tc>
          <w:tcPr>
            <w:tcW w:w="90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3D17E8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17</w:t>
            </w:r>
          </w:p>
        </w:tc>
        <w:tc>
          <w:tcPr>
            <w:tcW w:w="3060" w:type="dxa"/>
            <w:vMerge w:val="restart"/>
            <w:tcBorders>
              <w:top w:val="nil"/>
              <w:left w:val="single" w:sz="8" w:space="0" w:color="auto"/>
              <w:bottom w:val="single" w:sz="8" w:space="0" w:color="000000"/>
              <w:right w:val="single" w:sz="4" w:space="0" w:color="auto"/>
            </w:tcBorders>
            <w:shd w:val="clear" w:color="auto" w:fill="auto"/>
            <w:vAlign w:val="center"/>
            <w:hideMark/>
          </w:tcPr>
          <w:p w14:paraId="26F0BD2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գույքացանկ</w:t>
            </w:r>
            <w:proofErr w:type="spellEnd"/>
          </w:p>
        </w:tc>
        <w:tc>
          <w:tcPr>
            <w:tcW w:w="938" w:type="dxa"/>
            <w:tcBorders>
              <w:top w:val="nil"/>
              <w:left w:val="nil"/>
              <w:bottom w:val="single" w:sz="4" w:space="0" w:color="auto"/>
              <w:right w:val="single" w:sz="4" w:space="0" w:color="auto"/>
            </w:tcBorders>
            <w:shd w:val="clear" w:color="auto" w:fill="auto"/>
            <w:vAlign w:val="center"/>
            <w:hideMark/>
          </w:tcPr>
          <w:p w14:paraId="7C95DB3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R-263</w:t>
            </w:r>
          </w:p>
        </w:tc>
        <w:tc>
          <w:tcPr>
            <w:tcW w:w="3651" w:type="dxa"/>
            <w:tcBorders>
              <w:top w:val="nil"/>
              <w:left w:val="nil"/>
              <w:bottom w:val="single" w:sz="4" w:space="0" w:color="auto"/>
              <w:right w:val="single" w:sz="4" w:space="0" w:color="auto"/>
            </w:tcBorders>
            <w:shd w:val="clear" w:color="auto" w:fill="auto"/>
            <w:vAlign w:val="center"/>
            <w:hideMark/>
          </w:tcPr>
          <w:p w14:paraId="1C07702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Գույքագրում</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Տեղեկատվություն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Սեփականության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Մասնակիցը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մշակի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տրամադրի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բոլոր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ընթացիկ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գույքացանկը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ներառյալ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դրանց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սեփականության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կարգավիճակի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վերաբերյալ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համապատասխան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փաստաթղթերը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465367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19E67D7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A67439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47AB8C5" w14:textId="77777777" w:rsidTr="00A81625">
        <w:trPr>
          <w:trHeight w:val="1380"/>
        </w:trPr>
        <w:tc>
          <w:tcPr>
            <w:tcW w:w="901" w:type="dxa"/>
            <w:vMerge/>
            <w:tcBorders>
              <w:top w:val="nil"/>
              <w:left w:val="single" w:sz="8" w:space="0" w:color="auto"/>
              <w:bottom w:val="single" w:sz="8" w:space="0" w:color="000000"/>
              <w:right w:val="single" w:sz="8" w:space="0" w:color="auto"/>
            </w:tcBorders>
            <w:vAlign w:val="center"/>
            <w:hideMark/>
          </w:tcPr>
          <w:p w14:paraId="36B5AB1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727144E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4" w:space="0" w:color="auto"/>
              <w:right w:val="single" w:sz="4" w:space="0" w:color="auto"/>
            </w:tcBorders>
            <w:shd w:val="clear" w:color="auto" w:fill="auto"/>
            <w:vAlign w:val="center"/>
            <w:hideMark/>
          </w:tcPr>
          <w:p w14:paraId="7E6D50E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R-264</w:t>
            </w:r>
          </w:p>
        </w:tc>
        <w:tc>
          <w:tcPr>
            <w:tcW w:w="3651" w:type="dxa"/>
            <w:tcBorders>
              <w:top w:val="nil"/>
              <w:left w:val="nil"/>
              <w:bottom w:val="single" w:sz="4" w:space="0" w:color="auto"/>
              <w:right w:val="single" w:sz="4" w:space="0" w:color="auto"/>
            </w:tcBorders>
            <w:shd w:val="clear" w:color="auto" w:fill="auto"/>
            <w:vAlign w:val="center"/>
            <w:hideMark/>
          </w:tcPr>
          <w:p w14:paraId="42C6431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Բաց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Ելքային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Կոդով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Ըստ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քաղաքականության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ելքային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կոդով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ծրագրերի</w:t>
            </w:r>
            <w:proofErr w:type="spellEnd"/>
            <w:r w:rsidRPr="00A81625">
              <w:rPr>
                <w:rFonts w:eastAsia="Times New Roman" w:cs="Times New Roman"/>
                <w:color w:val="000000"/>
                <w:sz w:val="24"/>
                <w:szCs w:val="24"/>
                <w:lang w:val="en-US"/>
              </w:rPr>
              <w:t xml:space="preserve"> (open-source software) </w:t>
            </w:r>
            <w:proofErr w:type="spellStart"/>
            <w:r w:rsidRPr="00A81625">
              <w:rPr>
                <w:rFonts w:eastAsia="Times New Roman" w:cs="Times New Roman"/>
                <w:color w:val="000000"/>
                <w:sz w:val="24"/>
                <w:szCs w:val="24"/>
                <w:lang w:val="en-US"/>
              </w:rPr>
              <w:t>օգտագործումը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խորհուրդ</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տրվում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եթե</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դրանք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համապատասխանում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անվտանգության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աջակցման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պահանջներին</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4B082BE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4" w:space="0" w:color="auto"/>
              <w:right w:val="single" w:sz="4" w:space="0" w:color="auto"/>
            </w:tcBorders>
            <w:shd w:val="clear" w:color="auto" w:fill="auto"/>
            <w:vAlign w:val="center"/>
            <w:hideMark/>
          </w:tcPr>
          <w:p w14:paraId="138954B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1684173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2CEB887" w14:textId="77777777" w:rsidTr="00A81625">
        <w:trPr>
          <w:trHeight w:val="1740"/>
        </w:trPr>
        <w:tc>
          <w:tcPr>
            <w:tcW w:w="901" w:type="dxa"/>
            <w:vMerge/>
            <w:tcBorders>
              <w:top w:val="nil"/>
              <w:left w:val="single" w:sz="8" w:space="0" w:color="auto"/>
              <w:bottom w:val="single" w:sz="8" w:space="0" w:color="000000"/>
              <w:right w:val="single" w:sz="8" w:space="0" w:color="auto"/>
            </w:tcBorders>
            <w:vAlign w:val="center"/>
            <w:hideMark/>
          </w:tcPr>
          <w:p w14:paraId="530F551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060" w:type="dxa"/>
            <w:vMerge/>
            <w:tcBorders>
              <w:top w:val="nil"/>
              <w:left w:val="single" w:sz="8" w:space="0" w:color="auto"/>
              <w:bottom w:val="single" w:sz="8" w:space="0" w:color="000000"/>
              <w:right w:val="single" w:sz="4" w:space="0" w:color="auto"/>
            </w:tcBorders>
            <w:vAlign w:val="center"/>
            <w:hideMark/>
          </w:tcPr>
          <w:p w14:paraId="0E3FAF3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38" w:type="dxa"/>
            <w:tcBorders>
              <w:top w:val="nil"/>
              <w:left w:val="nil"/>
              <w:bottom w:val="single" w:sz="8" w:space="0" w:color="auto"/>
              <w:right w:val="single" w:sz="4" w:space="0" w:color="auto"/>
            </w:tcBorders>
            <w:shd w:val="clear" w:color="auto" w:fill="auto"/>
            <w:vAlign w:val="center"/>
            <w:hideMark/>
          </w:tcPr>
          <w:p w14:paraId="3C32A23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R-265</w:t>
            </w:r>
          </w:p>
        </w:tc>
        <w:tc>
          <w:tcPr>
            <w:tcW w:w="3651" w:type="dxa"/>
            <w:tcBorders>
              <w:top w:val="nil"/>
              <w:left w:val="nil"/>
              <w:bottom w:val="single" w:sz="8" w:space="0" w:color="auto"/>
              <w:right w:val="single" w:sz="4" w:space="0" w:color="auto"/>
            </w:tcBorders>
            <w:shd w:val="clear" w:color="auto" w:fill="auto"/>
            <w:vAlign w:val="center"/>
            <w:hideMark/>
          </w:tcPr>
          <w:p w14:paraId="7D86A0E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Երրորդ</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Աջակցություն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կազմող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երրորդ</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ապահովումը</w:t>
            </w:r>
            <w:proofErr w:type="spellEnd"/>
            <w:r w:rsidRPr="00A81625">
              <w:rPr>
                <w:rFonts w:eastAsia="Times New Roman" w:cs="Times New Roman"/>
                <w:color w:val="000000"/>
                <w:sz w:val="24"/>
                <w:szCs w:val="24"/>
                <w:lang w:val="en-US"/>
              </w:rPr>
              <w:t xml:space="preserve"> (third-party software)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լինի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արդի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դրանց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աջակցման</w:t>
            </w:r>
            <w:proofErr w:type="spellEnd"/>
            <w:r w:rsidRPr="00A81625">
              <w:rPr>
                <w:rFonts w:eastAsia="Times New Roman" w:cs="Times New Roman"/>
                <w:color w:val="000000"/>
                <w:sz w:val="24"/>
                <w:szCs w:val="24"/>
                <w:lang w:val="en-US"/>
              </w:rPr>
              <w:t xml:space="preserve"> (support &amp; maintenance) </w:t>
            </w:r>
            <w:proofErr w:type="spellStart"/>
            <w:r w:rsidRPr="00A81625">
              <w:rPr>
                <w:rFonts w:eastAsia="Times New Roman" w:cs="Times New Roman"/>
                <w:color w:val="000000"/>
                <w:sz w:val="24"/>
                <w:szCs w:val="24"/>
                <w:lang w:val="en-US"/>
              </w:rPr>
              <w:t>ժամկետը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լրացած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Հնացած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անպաշտպան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անթույլատրելի</w:t>
            </w:r>
            <w:proofErr w:type="spellEnd"/>
            <w:r w:rsidRPr="00A81625">
              <w:rPr>
                <w:rFonts w:eastAsia="Times New Roman" w:cs="Times New Roman"/>
                <w:color w:val="000000"/>
                <w:sz w:val="24"/>
                <w:szCs w:val="24"/>
                <w:lang w:val="en-US"/>
              </w:rPr>
              <w:t xml:space="preserve"> է։</w:t>
            </w:r>
          </w:p>
        </w:tc>
        <w:tc>
          <w:tcPr>
            <w:tcW w:w="1980" w:type="dxa"/>
            <w:tcBorders>
              <w:top w:val="nil"/>
              <w:left w:val="nil"/>
              <w:bottom w:val="single" w:sz="8" w:space="0" w:color="auto"/>
              <w:right w:val="single" w:sz="4" w:space="0" w:color="auto"/>
            </w:tcBorders>
            <w:shd w:val="clear" w:color="auto" w:fill="auto"/>
            <w:vAlign w:val="center"/>
            <w:hideMark/>
          </w:tcPr>
          <w:p w14:paraId="30D888B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7E021F4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32780E7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DADB953" w14:textId="77777777" w:rsidTr="00A81625">
        <w:trPr>
          <w:trHeight w:val="1875"/>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0F89E4B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18</w:t>
            </w:r>
          </w:p>
        </w:tc>
        <w:tc>
          <w:tcPr>
            <w:tcW w:w="3060" w:type="dxa"/>
            <w:tcBorders>
              <w:top w:val="nil"/>
              <w:left w:val="nil"/>
              <w:bottom w:val="single" w:sz="8" w:space="0" w:color="auto"/>
              <w:right w:val="single" w:sz="4" w:space="0" w:color="auto"/>
            </w:tcBorders>
            <w:shd w:val="clear" w:color="auto" w:fill="auto"/>
            <w:vAlign w:val="center"/>
            <w:hideMark/>
          </w:tcPr>
          <w:p w14:paraId="381819D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վերականգնում</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վերակազմավորում</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0FA54E3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R-266</w:t>
            </w:r>
          </w:p>
        </w:tc>
        <w:tc>
          <w:tcPr>
            <w:tcW w:w="3651" w:type="dxa"/>
            <w:tcBorders>
              <w:top w:val="nil"/>
              <w:left w:val="nil"/>
              <w:bottom w:val="single" w:sz="8" w:space="0" w:color="auto"/>
              <w:right w:val="single" w:sz="4" w:space="0" w:color="auto"/>
            </w:tcBorders>
            <w:shd w:val="clear" w:color="auto" w:fill="auto"/>
            <w:vAlign w:val="center"/>
            <w:hideMark/>
          </w:tcPr>
          <w:p w14:paraId="53B745E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Հայտատուն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տրամադրում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մեխանիզմներ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փաստաթղթավորված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ընթացակարգերով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թույլ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կտան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խափանումից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անսարքությունից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հետո</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վերականգնել</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lastRenderedPageBreak/>
              <w:t>վերակազմավորել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հայտնի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անվտանգ</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վիճակի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Հայտատուն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ամբողջական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վերականգնումը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վերակազմավորումը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որպես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արտակարգ</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իրավիճակների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պլանի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փորձարկման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3901EDF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1A13BD6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0256F97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35E3070" w14:textId="77777777" w:rsidTr="00A81625">
        <w:trPr>
          <w:trHeight w:val="2085"/>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6CAB969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19</w:t>
            </w:r>
          </w:p>
        </w:tc>
        <w:tc>
          <w:tcPr>
            <w:tcW w:w="3060" w:type="dxa"/>
            <w:tcBorders>
              <w:top w:val="nil"/>
              <w:left w:val="nil"/>
              <w:bottom w:val="single" w:sz="8" w:space="0" w:color="auto"/>
              <w:right w:val="single" w:sz="4" w:space="0" w:color="auto"/>
            </w:tcBorders>
            <w:shd w:val="clear" w:color="auto" w:fill="auto"/>
            <w:vAlign w:val="center"/>
            <w:hideMark/>
          </w:tcPr>
          <w:p w14:paraId="0DBD363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սպասարկման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քաղաքականություն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ընթացակարգեր</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8" w:space="0" w:color="auto"/>
              <w:right w:val="single" w:sz="4" w:space="0" w:color="auto"/>
            </w:tcBorders>
            <w:shd w:val="clear" w:color="auto" w:fill="auto"/>
            <w:vAlign w:val="center"/>
            <w:hideMark/>
          </w:tcPr>
          <w:p w14:paraId="2ED58C2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R-267</w:t>
            </w:r>
          </w:p>
        </w:tc>
        <w:tc>
          <w:tcPr>
            <w:tcW w:w="3651" w:type="dxa"/>
            <w:tcBorders>
              <w:top w:val="nil"/>
              <w:left w:val="nil"/>
              <w:bottom w:val="single" w:sz="8" w:space="0" w:color="auto"/>
              <w:right w:val="single" w:sz="4" w:space="0" w:color="auto"/>
            </w:tcBorders>
            <w:shd w:val="clear" w:color="auto" w:fill="auto"/>
            <w:vAlign w:val="center"/>
            <w:hideMark/>
          </w:tcPr>
          <w:p w14:paraId="516ED2D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Հայտատուն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մշակում</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տրամադրում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i</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սպասարկման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քաղաքականության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ֆորմալ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փաստաթղթային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սահմանվում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նպատակը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շրջանակները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դերերը</w:t>
            </w:r>
            <w:proofErr w:type="spellEnd"/>
            <w:r w:rsidRPr="00A81625">
              <w:rPr>
                <w:rFonts w:eastAsia="Times New Roman" w:cs="Times New Roman"/>
                <w:color w:val="000000"/>
                <w:sz w:val="24"/>
                <w:szCs w:val="24"/>
                <w:lang w:val="en-US"/>
              </w:rPr>
              <w:t xml:space="preserve">, և (ii)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սպասարկման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քաղաքականության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դրա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կապված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սպասարկման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հսկողության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իրականացումն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ֆորմալ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փաստաթղթավորված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ընթացակարգեր</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239C5D8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40BDA7F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46E17BF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DBB8E64" w14:textId="77777777" w:rsidTr="00A81625">
        <w:trPr>
          <w:trHeight w:val="705"/>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5F7513E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20</w:t>
            </w:r>
          </w:p>
        </w:tc>
        <w:tc>
          <w:tcPr>
            <w:tcW w:w="3060" w:type="dxa"/>
            <w:tcBorders>
              <w:top w:val="nil"/>
              <w:left w:val="nil"/>
              <w:bottom w:val="single" w:sz="8" w:space="0" w:color="auto"/>
              <w:right w:val="single" w:sz="4" w:space="0" w:color="auto"/>
            </w:tcBorders>
            <w:shd w:val="clear" w:color="auto" w:fill="auto"/>
            <w:vAlign w:val="center"/>
            <w:hideMark/>
          </w:tcPr>
          <w:p w14:paraId="2988546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Ժամանակին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սպասարկում</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8" w:space="0" w:color="auto"/>
              <w:right w:val="single" w:sz="4" w:space="0" w:color="auto"/>
            </w:tcBorders>
            <w:shd w:val="clear" w:color="auto" w:fill="auto"/>
            <w:vAlign w:val="center"/>
            <w:hideMark/>
          </w:tcPr>
          <w:p w14:paraId="6E1A35E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R-268</w:t>
            </w:r>
          </w:p>
        </w:tc>
        <w:tc>
          <w:tcPr>
            <w:tcW w:w="3651" w:type="dxa"/>
            <w:tcBorders>
              <w:top w:val="nil"/>
              <w:left w:val="nil"/>
              <w:bottom w:val="single" w:sz="8" w:space="0" w:color="auto"/>
              <w:right w:val="single" w:sz="4" w:space="0" w:color="auto"/>
            </w:tcBorders>
            <w:shd w:val="clear" w:color="auto" w:fill="auto"/>
            <w:vAlign w:val="center"/>
            <w:hideMark/>
          </w:tcPr>
          <w:p w14:paraId="7E92B3E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Հայտատուն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սպասարկումն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աջակցությունն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համաձայնեցված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ժամանակահատվածի</w:t>
            </w:r>
            <w:proofErr w:type="spellEnd"/>
            <w:r w:rsidRPr="00A81625">
              <w:rPr>
                <w:rFonts w:eastAsia="Times New Roman" w:cs="Times New Roman"/>
                <w:color w:val="000000"/>
                <w:sz w:val="24"/>
                <w:szCs w:val="24"/>
                <w:lang w:val="en-US"/>
              </w:rPr>
              <w:t xml:space="preserve"> համար:</w:t>
            </w:r>
          </w:p>
        </w:tc>
        <w:tc>
          <w:tcPr>
            <w:tcW w:w="1980" w:type="dxa"/>
            <w:tcBorders>
              <w:top w:val="nil"/>
              <w:left w:val="nil"/>
              <w:bottom w:val="single" w:sz="8" w:space="0" w:color="auto"/>
              <w:right w:val="single" w:sz="4" w:space="0" w:color="auto"/>
            </w:tcBorders>
            <w:shd w:val="clear" w:color="auto" w:fill="auto"/>
            <w:vAlign w:val="center"/>
            <w:hideMark/>
          </w:tcPr>
          <w:p w14:paraId="5D0BE4B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2C51B41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5577BDD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A65B017" w14:textId="77777777" w:rsidTr="00A81625">
        <w:trPr>
          <w:trHeight w:val="2430"/>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4F527AA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21</w:t>
            </w:r>
          </w:p>
        </w:tc>
        <w:tc>
          <w:tcPr>
            <w:tcW w:w="3060" w:type="dxa"/>
            <w:tcBorders>
              <w:top w:val="nil"/>
              <w:left w:val="nil"/>
              <w:bottom w:val="single" w:sz="8" w:space="0" w:color="auto"/>
              <w:right w:val="single" w:sz="4" w:space="0" w:color="auto"/>
            </w:tcBorders>
            <w:shd w:val="clear" w:color="auto" w:fill="auto"/>
            <w:vAlign w:val="center"/>
            <w:hideMark/>
          </w:tcPr>
          <w:p w14:paraId="2A37465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փաստաթղթեր</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8" w:space="0" w:color="auto"/>
              <w:right w:val="single" w:sz="4" w:space="0" w:color="auto"/>
            </w:tcBorders>
            <w:shd w:val="clear" w:color="auto" w:fill="auto"/>
            <w:vAlign w:val="center"/>
            <w:hideMark/>
          </w:tcPr>
          <w:p w14:paraId="25920E8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R-269</w:t>
            </w:r>
          </w:p>
        </w:tc>
        <w:tc>
          <w:tcPr>
            <w:tcW w:w="3651" w:type="dxa"/>
            <w:tcBorders>
              <w:top w:val="nil"/>
              <w:left w:val="nil"/>
              <w:bottom w:val="single" w:sz="8" w:space="0" w:color="auto"/>
              <w:right w:val="single" w:sz="4" w:space="0" w:color="auto"/>
            </w:tcBorders>
            <w:shd w:val="clear" w:color="auto" w:fill="auto"/>
            <w:vAlign w:val="center"/>
            <w:hideMark/>
          </w:tcPr>
          <w:p w14:paraId="6F44679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Հայտատուն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լիազորված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անձնակազմին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համապատասխան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փաստաթղթեր</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տրամադրում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վերաբերյալ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Փաստաթղթերը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ադմինիստրատորի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օգտագործողի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ուղեցույցներ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տեղեկատվություն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պարունակում</w:t>
            </w:r>
            <w:proofErr w:type="spellEnd"/>
            <w:r w:rsidRPr="00A81625">
              <w:rPr>
                <w:rFonts w:eastAsia="Times New Roman" w:cs="Times New Roman"/>
                <w:color w:val="000000"/>
                <w:sz w:val="24"/>
                <w:szCs w:val="24"/>
                <w:lang w:val="en-US"/>
              </w:rPr>
              <w:t>՝ (</w:t>
            </w:r>
            <w:proofErr w:type="spellStart"/>
            <w:r w:rsidRPr="00A81625">
              <w:rPr>
                <w:rFonts w:eastAsia="Times New Roman" w:cs="Times New Roman"/>
                <w:color w:val="000000"/>
                <w:sz w:val="24"/>
                <w:szCs w:val="24"/>
                <w:lang w:val="en-US"/>
              </w:rPr>
              <w:t>i</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կարգաբերման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տեղակայման</w:t>
            </w:r>
            <w:proofErr w:type="spellEnd"/>
            <w:r w:rsidRPr="00A81625">
              <w:rPr>
                <w:rFonts w:eastAsia="Times New Roman" w:cs="Times New Roman"/>
                <w:color w:val="000000"/>
                <w:sz w:val="24"/>
                <w:szCs w:val="24"/>
                <w:lang w:val="en-US"/>
              </w:rPr>
              <w:t xml:space="preserve"> </w:t>
            </w:r>
            <w:r w:rsidRPr="00A81625">
              <w:rPr>
                <w:rFonts w:eastAsia="Times New Roman" w:cs="Times New Roman"/>
                <w:color w:val="000000"/>
                <w:sz w:val="24"/>
                <w:szCs w:val="24"/>
                <w:lang w:val="en-US"/>
              </w:rPr>
              <w:lastRenderedPageBreak/>
              <w:t xml:space="preserve">և </w:t>
            </w:r>
            <w:proofErr w:type="spellStart"/>
            <w:r w:rsidRPr="00A81625">
              <w:rPr>
                <w:rFonts w:eastAsia="Times New Roman" w:cs="Times New Roman"/>
                <w:color w:val="000000"/>
                <w:sz w:val="24"/>
                <w:szCs w:val="24"/>
                <w:lang w:val="en-US"/>
              </w:rPr>
              <w:t>շահագործման</w:t>
            </w:r>
            <w:proofErr w:type="spellEnd"/>
            <w:r w:rsidRPr="00A81625">
              <w:rPr>
                <w:rFonts w:eastAsia="Times New Roman" w:cs="Times New Roman"/>
                <w:color w:val="000000"/>
                <w:sz w:val="24"/>
                <w:szCs w:val="24"/>
                <w:lang w:val="en-US"/>
              </w:rPr>
              <w:t xml:space="preserve">, և (ii)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անվտանգության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առանձնահատկություններից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արդյունավետորեն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օգտվելու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վերաբերյալ</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8" w:space="0" w:color="auto"/>
              <w:right w:val="single" w:sz="4" w:space="0" w:color="auto"/>
            </w:tcBorders>
            <w:shd w:val="clear" w:color="auto" w:fill="auto"/>
            <w:vAlign w:val="center"/>
            <w:hideMark/>
          </w:tcPr>
          <w:p w14:paraId="2E46490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596C1DC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23BE664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06D29AC" w14:textId="77777777" w:rsidTr="00A81625">
        <w:trPr>
          <w:trHeight w:val="2085"/>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0A21527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22</w:t>
            </w:r>
          </w:p>
        </w:tc>
        <w:tc>
          <w:tcPr>
            <w:tcW w:w="3060" w:type="dxa"/>
            <w:tcBorders>
              <w:top w:val="nil"/>
              <w:left w:val="nil"/>
              <w:bottom w:val="single" w:sz="8" w:space="0" w:color="auto"/>
              <w:right w:val="single" w:sz="4" w:space="0" w:color="auto"/>
            </w:tcBorders>
            <w:shd w:val="clear" w:color="auto" w:fill="auto"/>
            <w:vAlign w:val="center"/>
            <w:hideMark/>
          </w:tcPr>
          <w:p w14:paraId="3B64D56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Կոնֆիգուրացիայի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Փոփոխությունների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կառավարում</w:t>
            </w:r>
            <w:proofErr w:type="spellEnd"/>
            <w:r w:rsidRPr="00A81625">
              <w:rPr>
                <w:rFonts w:eastAsia="Times New Roman" w:cs="Times New Roman"/>
                <w:color w:val="000000"/>
                <w:sz w:val="24"/>
                <w:szCs w:val="24"/>
                <w:lang w:val="en-US"/>
              </w:rPr>
              <w:t xml:space="preserve"> </w:t>
            </w:r>
          </w:p>
        </w:tc>
        <w:tc>
          <w:tcPr>
            <w:tcW w:w="938" w:type="dxa"/>
            <w:tcBorders>
              <w:top w:val="nil"/>
              <w:left w:val="nil"/>
              <w:bottom w:val="single" w:sz="8" w:space="0" w:color="auto"/>
              <w:right w:val="single" w:sz="4" w:space="0" w:color="auto"/>
            </w:tcBorders>
            <w:shd w:val="clear" w:color="auto" w:fill="auto"/>
            <w:vAlign w:val="center"/>
            <w:hideMark/>
          </w:tcPr>
          <w:p w14:paraId="265C93A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R-270</w:t>
            </w:r>
          </w:p>
        </w:tc>
        <w:tc>
          <w:tcPr>
            <w:tcW w:w="3651" w:type="dxa"/>
            <w:tcBorders>
              <w:top w:val="nil"/>
              <w:left w:val="nil"/>
              <w:bottom w:val="single" w:sz="8" w:space="0" w:color="auto"/>
              <w:right w:val="single" w:sz="4" w:space="0" w:color="auto"/>
            </w:tcBorders>
            <w:shd w:val="clear" w:color="auto" w:fill="auto"/>
            <w:vAlign w:val="center"/>
            <w:hideMark/>
          </w:tcPr>
          <w:p w14:paraId="489984C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ներկայացնի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առաջարկվող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պատրաստի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գտնվում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կոնֆիգուրացիայի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փոփոխությունների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կառավարման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պաշտոնական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գործընթացի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ներքո</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ներառյալ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անվտանգ</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թարմացումների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իրականացումը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փոփոխությունների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փաստագրված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մատյանները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հիմնական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փոփոխությունների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ուղղումների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վերաբերյալ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Պատվիրատուին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ծանուցելու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մեխանիզմը</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44886E1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40F5068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1307770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8DAD370" w14:textId="77777777" w:rsidTr="00A81625">
        <w:trPr>
          <w:trHeight w:val="1740"/>
        </w:trPr>
        <w:tc>
          <w:tcPr>
            <w:tcW w:w="901" w:type="dxa"/>
            <w:tcBorders>
              <w:top w:val="nil"/>
              <w:left w:val="single" w:sz="8" w:space="0" w:color="auto"/>
              <w:bottom w:val="single" w:sz="8" w:space="0" w:color="auto"/>
              <w:right w:val="single" w:sz="8" w:space="0" w:color="auto"/>
            </w:tcBorders>
            <w:shd w:val="clear" w:color="auto" w:fill="auto"/>
            <w:noWrap/>
            <w:vAlign w:val="center"/>
            <w:hideMark/>
          </w:tcPr>
          <w:p w14:paraId="16E469D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23</w:t>
            </w:r>
          </w:p>
        </w:tc>
        <w:tc>
          <w:tcPr>
            <w:tcW w:w="3060" w:type="dxa"/>
            <w:tcBorders>
              <w:top w:val="nil"/>
              <w:left w:val="nil"/>
              <w:bottom w:val="single" w:sz="8" w:space="0" w:color="auto"/>
              <w:right w:val="single" w:sz="4" w:space="0" w:color="auto"/>
            </w:tcBorders>
            <w:shd w:val="clear" w:color="auto" w:fill="auto"/>
            <w:vAlign w:val="center"/>
            <w:hideMark/>
          </w:tcPr>
          <w:p w14:paraId="53BCA24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Երրորդ</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լիցենզիա</w:t>
            </w:r>
            <w:proofErr w:type="spellEnd"/>
          </w:p>
        </w:tc>
        <w:tc>
          <w:tcPr>
            <w:tcW w:w="938" w:type="dxa"/>
            <w:tcBorders>
              <w:top w:val="nil"/>
              <w:left w:val="nil"/>
              <w:bottom w:val="single" w:sz="8" w:space="0" w:color="auto"/>
              <w:right w:val="single" w:sz="4" w:space="0" w:color="auto"/>
            </w:tcBorders>
            <w:shd w:val="clear" w:color="auto" w:fill="auto"/>
            <w:vAlign w:val="center"/>
            <w:hideMark/>
          </w:tcPr>
          <w:p w14:paraId="06AAB42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R-271</w:t>
            </w:r>
          </w:p>
        </w:tc>
        <w:tc>
          <w:tcPr>
            <w:tcW w:w="3651" w:type="dxa"/>
            <w:tcBorders>
              <w:top w:val="nil"/>
              <w:left w:val="nil"/>
              <w:bottom w:val="single" w:sz="8" w:space="0" w:color="auto"/>
              <w:right w:val="single" w:sz="4" w:space="0" w:color="auto"/>
            </w:tcBorders>
            <w:shd w:val="clear" w:color="auto" w:fill="auto"/>
            <w:vAlign w:val="center"/>
            <w:hideMark/>
          </w:tcPr>
          <w:p w14:paraId="5DCEB3C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Եթե</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առաջարկվող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լուծման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իրականացման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անհրաժեշտ</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երրորդ</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լիցենզիայի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ձեռքբերում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Կենտրոնական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բանկը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որևէ</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պարտավորություն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չունի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ընդունելու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այդ</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հայտատուի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առաջարկը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կրելու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դրա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կապված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իրավական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ֆինանսական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տեխնիկական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պարտավորություններ</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5DD4CC0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070" w:type="dxa"/>
            <w:tcBorders>
              <w:top w:val="nil"/>
              <w:left w:val="nil"/>
              <w:bottom w:val="single" w:sz="8" w:space="0" w:color="auto"/>
              <w:right w:val="single" w:sz="4" w:space="0" w:color="auto"/>
            </w:tcBorders>
            <w:shd w:val="clear" w:color="auto" w:fill="auto"/>
            <w:vAlign w:val="center"/>
            <w:hideMark/>
          </w:tcPr>
          <w:p w14:paraId="47A46C2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09D704A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bl>
    <w:p w14:paraId="36ACF826" w14:textId="092DF4CF" w:rsidR="001813DB" w:rsidRPr="00981F66" w:rsidRDefault="00561F99" w:rsidP="00561F99">
      <w:pPr>
        <w:keepNext/>
        <w:keepLines/>
        <w:spacing w:before="240" w:after="240" w:line="259" w:lineRule="auto"/>
        <w:jc w:val="left"/>
        <w:outlineLvl w:val="1"/>
        <w:rPr>
          <w:rFonts w:eastAsiaTheme="majorEastAsia" w:cstheme="majorBidi"/>
          <w:b/>
          <w:bCs/>
          <w:sz w:val="26"/>
          <w:szCs w:val="24"/>
        </w:rPr>
      </w:pPr>
      <w:r w:rsidRPr="00A45044">
        <w:rPr>
          <w:rFonts w:eastAsiaTheme="majorEastAsia" w:cstheme="majorBidi"/>
          <w:b/>
          <w:bCs/>
          <w:sz w:val="26"/>
          <w:szCs w:val="24"/>
          <w:lang w:val="en-US"/>
        </w:rPr>
        <w:lastRenderedPageBreak/>
        <w:t xml:space="preserve">12. </w:t>
      </w:r>
      <w:bookmarkEnd w:id="104"/>
      <w:r w:rsidR="00601C81" w:rsidRPr="00981F66">
        <w:rPr>
          <w:rFonts w:eastAsiaTheme="majorEastAsia" w:cstheme="majorBidi"/>
          <w:b/>
          <w:bCs/>
          <w:sz w:val="26"/>
          <w:szCs w:val="24"/>
        </w:rPr>
        <w:t>ԸՆԴՀԱՆՈՒՐ ՏԵԽՆԻԿԱԿԱՆ ՊԱՀԱՆՋՆԵՐ</w:t>
      </w:r>
      <w:bookmarkEnd w:id="105"/>
    </w:p>
    <w:tbl>
      <w:tblPr>
        <w:tblW w:w="15030" w:type="dxa"/>
        <w:tblInd w:w="-910" w:type="dxa"/>
        <w:tblLook w:val="04A0" w:firstRow="1" w:lastRow="0" w:firstColumn="1" w:lastColumn="0" w:noHBand="0" w:noVBand="1"/>
      </w:tblPr>
      <w:tblGrid>
        <w:gridCol w:w="810"/>
        <w:gridCol w:w="3150"/>
        <w:gridCol w:w="900"/>
        <w:gridCol w:w="3600"/>
        <w:gridCol w:w="1980"/>
        <w:gridCol w:w="2160"/>
        <w:gridCol w:w="2430"/>
      </w:tblGrid>
      <w:tr w:rsidR="00A81625" w:rsidRPr="00A81625" w14:paraId="0D994FFA" w14:textId="77777777" w:rsidTr="00A81625">
        <w:trPr>
          <w:trHeight w:val="705"/>
        </w:trPr>
        <w:tc>
          <w:tcPr>
            <w:tcW w:w="81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6514010B"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bookmarkStart w:id="106" w:name="_Toc210209237"/>
            <w:bookmarkStart w:id="107" w:name="_Toc210212270"/>
            <w:bookmarkStart w:id="108" w:name="_Toc210395845"/>
            <w:bookmarkStart w:id="109" w:name="_Toc219134604"/>
            <w:bookmarkStart w:id="110" w:name="_Toc219213786"/>
            <w:r w:rsidRPr="00A81625">
              <w:rPr>
                <w:rFonts w:eastAsia="Times New Roman" w:cs="Times New Roman"/>
                <w:b/>
                <w:bCs/>
                <w:color w:val="000000"/>
                <w:sz w:val="24"/>
                <w:szCs w:val="24"/>
                <w:lang w:val="en-US"/>
              </w:rPr>
              <w:t>N</w:t>
            </w:r>
          </w:p>
        </w:tc>
        <w:tc>
          <w:tcPr>
            <w:tcW w:w="3150" w:type="dxa"/>
            <w:tcBorders>
              <w:top w:val="single" w:sz="8" w:space="0" w:color="auto"/>
              <w:left w:val="nil"/>
              <w:bottom w:val="single" w:sz="8" w:space="0" w:color="auto"/>
              <w:right w:val="single" w:sz="8" w:space="0" w:color="auto"/>
            </w:tcBorders>
            <w:shd w:val="clear" w:color="000000" w:fill="BFBFBF"/>
            <w:vAlign w:val="center"/>
            <w:hideMark/>
          </w:tcPr>
          <w:p w14:paraId="4B78E1DB"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Պահանջներ</w:t>
            </w:r>
            <w:proofErr w:type="spellEnd"/>
          </w:p>
        </w:tc>
        <w:tc>
          <w:tcPr>
            <w:tcW w:w="900" w:type="dxa"/>
            <w:tcBorders>
              <w:top w:val="single" w:sz="8" w:space="0" w:color="auto"/>
              <w:left w:val="nil"/>
              <w:bottom w:val="single" w:sz="8" w:space="0" w:color="auto"/>
              <w:right w:val="single" w:sz="8" w:space="0" w:color="auto"/>
            </w:tcBorders>
            <w:shd w:val="clear" w:color="000000" w:fill="BFBFBF"/>
            <w:vAlign w:val="center"/>
            <w:hideMark/>
          </w:tcPr>
          <w:p w14:paraId="777D7DC0"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r w:rsidRPr="00A81625">
              <w:rPr>
                <w:rFonts w:eastAsia="Times New Roman" w:cs="Times New Roman"/>
                <w:b/>
                <w:bCs/>
                <w:color w:val="000000"/>
                <w:sz w:val="24"/>
                <w:szCs w:val="24"/>
                <w:lang w:val="en-US"/>
              </w:rPr>
              <w:t>ID</w:t>
            </w:r>
          </w:p>
        </w:tc>
        <w:tc>
          <w:tcPr>
            <w:tcW w:w="3600" w:type="dxa"/>
            <w:tcBorders>
              <w:top w:val="single" w:sz="8" w:space="0" w:color="auto"/>
              <w:left w:val="nil"/>
              <w:bottom w:val="single" w:sz="8" w:space="0" w:color="auto"/>
              <w:right w:val="single" w:sz="8" w:space="0" w:color="auto"/>
            </w:tcBorders>
            <w:shd w:val="clear" w:color="000000" w:fill="BFBFBF"/>
            <w:vAlign w:val="center"/>
            <w:hideMark/>
          </w:tcPr>
          <w:p w14:paraId="244E1DDF"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Նկարագրություն</w:t>
            </w:r>
            <w:proofErr w:type="spellEnd"/>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63DCB5DF"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Պահանջների</w:t>
            </w:r>
            <w:proofErr w:type="spellEnd"/>
            <w:r w:rsidRPr="00A81625">
              <w:rPr>
                <w:rFonts w:eastAsia="Times New Roman" w:cs="Times New Roman"/>
                <w:b/>
                <w:bCs/>
                <w:color w:val="000000"/>
                <w:sz w:val="24"/>
                <w:szCs w:val="24"/>
                <w:lang w:val="en-US"/>
              </w:rPr>
              <w:t xml:space="preserve"> </w:t>
            </w:r>
            <w:proofErr w:type="spellStart"/>
            <w:r w:rsidRPr="00A81625">
              <w:rPr>
                <w:rFonts w:eastAsia="Times New Roman" w:cs="Times New Roman"/>
                <w:b/>
                <w:bCs/>
                <w:color w:val="000000"/>
                <w:sz w:val="24"/>
                <w:szCs w:val="24"/>
                <w:lang w:val="en-US"/>
              </w:rPr>
              <w:t>տեսակ</w:t>
            </w:r>
            <w:proofErr w:type="spellEnd"/>
          </w:p>
        </w:tc>
        <w:tc>
          <w:tcPr>
            <w:tcW w:w="2160" w:type="dxa"/>
            <w:tcBorders>
              <w:top w:val="single" w:sz="8" w:space="0" w:color="auto"/>
              <w:left w:val="nil"/>
              <w:bottom w:val="single" w:sz="8" w:space="0" w:color="auto"/>
              <w:right w:val="single" w:sz="8" w:space="0" w:color="auto"/>
            </w:tcBorders>
            <w:shd w:val="clear" w:color="000000" w:fill="BFBFBF"/>
            <w:vAlign w:val="center"/>
            <w:hideMark/>
          </w:tcPr>
          <w:p w14:paraId="253A1F41"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Իրականացման</w:t>
            </w:r>
            <w:proofErr w:type="spellEnd"/>
            <w:r w:rsidRPr="00A81625">
              <w:rPr>
                <w:rFonts w:eastAsia="Times New Roman" w:cs="Times New Roman"/>
                <w:b/>
                <w:bCs/>
                <w:color w:val="000000"/>
                <w:sz w:val="24"/>
                <w:szCs w:val="24"/>
                <w:lang w:val="en-US"/>
              </w:rPr>
              <w:t xml:space="preserve"> </w:t>
            </w:r>
            <w:proofErr w:type="spellStart"/>
            <w:r w:rsidRPr="00A81625">
              <w:rPr>
                <w:rFonts w:eastAsia="Times New Roman" w:cs="Times New Roman"/>
                <w:b/>
                <w:bCs/>
                <w:color w:val="000000"/>
                <w:sz w:val="24"/>
                <w:szCs w:val="24"/>
                <w:lang w:val="en-US"/>
              </w:rPr>
              <w:t>մոտեցում</w:t>
            </w:r>
            <w:proofErr w:type="spellEnd"/>
          </w:p>
        </w:tc>
        <w:tc>
          <w:tcPr>
            <w:tcW w:w="2430" w:type="dxa"/>
            <w:tcBorders>
              <w:top w:val="single" w:sz="8" w:space="0" w:color="auto"/>
              <w:left w:val="nil"/>
              <w:bottom w:val="single" w:sz="8" w:space="0" w:color="auto"/>
              <w:right w:val="single" w:sz="8" w:space="0" w:color="auto"/>
            </w:tcBorders>
            <w:shd w:val="clear" w:color="000000" w:fill="BFBFBF"/>
            <w:vAlign w:val="center"/>
            <w:hideMark/>
          </w:tcPr>
          <w:p w14:paraId="41CDC207"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Օրինակ</w:t>
            </w:r>
            <w:proofErr w:type="spellEnd"/>
          </w:p>
        </w:tc>
      </w:tr>
      <w:tr w:rsidR="00A81625" w:rsidRPr="00A81625" w14:paraId="6D6C7C68" w14:textId="77777777" w:rsidTr="00A81625">
        <w:trPr>
          <w:trHeight w:val="360"/>
        </w:trPr>
        <w:tc>
          <w:tcPr>
            <w:tcW w:w="810" w:type="dxa"/>
            <w:tcBorders>
              <w:top w:val="nil"/>
              <w:left w:val="single" w:sz="8" w:space="0" w:color="auto"/>
              <w:bottom w:val="single" w:sz="8" w:space="0" w:color="auto"/>
              <w:right w:val="single" w:sz="8" w:space="0" w:color="auto"/>
            </w:tcBorders>
            <w:shd w:val="clear" w:color="000000" w:fill="00B0F0"/>
            <w:vAlign w:val="center"/>
            <w:hideMark/>
          </w:tcPr>
          <w:p w14:paraId="4D9DDD98" w14:textId="77777777" w:rsidR="00A81625" w:rsidRPr="00A81625" w:rsidRDefault="00A81625" w:rsidP="00A81625">
            <w:pPr>
              <w:spacing w:before="0" w:after="0" w:line="240" w:lineRule="auto"/>
              <w:jc w:val="left"/>
              <w:rPr>
                <w:rFonts w:eastAsia="Times New Roman" w:cs="Times New Roman"/>
                <w:color w:val="FFFFFF"/>
                <w:sz w:val="24"/>
                <w:szCs w:val="24"/>
                <w:lang w:val="en-US"/>
              </w:rPr>
            </w:pPr>
            <w:r w:rsidRPr="00A81625">
              <w:rPr>
                <w:rFonts w:ascii="Calibri" w:eastAsia="Times New Roman" w:hAnsi="Calibri" w:cs="Calibri"/>
                <w:color w:val="FFFFFF"/>
                <w:sz w:val="24"/>
                <w:szCs w:val="24"/>
                <w:lang w:val="en-US"/>
              </w:rPr>
              <w:t> </w:t>
            </w:r>
          </w:p>
        </w:tc>
        <w:tc>
          <w:tcPr>
            <w:tcW w:w="3150" w:type="dxa"/>
            <w:tcBorders>
              <w:top w:val="nil"/>
              <w:left w:val="nil"/>
              <w:bottom w:val="single" w:sz="8" w:space="0" w:color="auto"/>
              <w:right w:val="nil"/>
            </w:tcBorders>
            <w:shd w:val="clear" w:color="000000" w:fill="00B0F0"/>
            <w:noWrap/>
            <w:vAlign w:val="center"/>
            <w:hideMark/>
          </w:tcPr>
          <w:p w14:paraId="3C4AFDC4"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900" w:type="dxa"/>
            <w:tcBorders>
              <w:top w:val="nil"/>
              <w:left w:val="nil"/>
              <w:bottom w:val="single" w:sz="8" w:space="0" w:color="auto"/>
              <w:right w:val="nil"/>
            </w:tcBorders>
            <w:shd w:val="clear" w:color="000000" w:fill="00B0F0"/>
            <w:vAlign w:val="center"/>
            <w:hideMark/>
          </w:tcPr>
          <w:p w14:paraId="23F6111C"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3600" w:type="dxa"/>
            <w:tcBorders>
              <w:top w:val="nil"/>
              <w:left w:val="nil"/>
              <w:bottom w:val="single" w:sz="8" w:space="0" w:color="auto"/>
              <w:right w:val="nil"/>
            </w:tcBorders>
            <w:shd w:val="clear" w:color="000000" w:fill="00B0F0"/>
            <w:vAlign w:val="center"/>
            <w:hideMark/>
          </w:tcPr>
          <w:p w14:paraId="31FB2EE6" w14:textId="77777777" w:rsidR="00A81625" w:rsidRPr="00A81625" w:rsidRDefault="00A81625" w:rsidP="00A81625">
            <w:pPr>
              <w:spacing w:before="0" w:after="0" w:line="240" w:lineRule="auto"/>
              <w:jc w:val="left"/>
              <w:rPr>
                <w:rFonts w:eastAsia="Times New Roman" w:cs="Times New Roman"/>
                <w:color w:val="FFFFFF"/>
                <w:sz w:val="24"/>
                <w:szCs w:val="24"/>
                <w:u w:val="single"/>
                <w:lang w:val="en-US"/>
              </w:rPr>
            </w:pPr>
            <w:r w:rsidRPr="00A81625">
              <w:rPr>
                <w:rFonts w:ascii="Calibri" w:eastAsia="Times New Roman" w:hAnsi="Calibri" w:cs="Calibri"/>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0C42EB39"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2160" w:type="dxa"/>
            <w:tcBorders>
              <w:top w:val="nil"/>
              <w:left w:val="nil"/>
              <w:bottom w:val="single" w:sz="8" w:space="0" w:color="auto"/>
              <w:right w:val="nil"/>
            </w:tcBorders>
            <w:shd w:val="clear" w:color="000000" w:fill="00B0F0"/>
            <w:vAlign w:val="center"/>
            <w:hideMark/>
          </w:tcPr>
          <w:p w14:paraId="7E46AFFC"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2430" w:type="dxa"/>
            <w:tcBorders>
              <w:top w:val="nil"/>
              <w:left w:val="nil"/>
              <w:bottom w:val="single" w:sz="8" w:space="0" w:color="auto"/>
              <w:right w:val="single" w:sz="8" w:space="0" w:color="auto"/>
            </w:tcBorders>
            <w:shd w:val="clear" w:color="000000" w:fill="00B0F0"/>
            <w:vAlign w:val="center"/>
            <w:hideMark/>
          </w:tcPr>
          <w:p w14:paraId="78DA6548"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r>
      <w:tr w:rsidR="00A81625" w:rsidRPr="00A81625" w14:paraId="31FAFA41" w14:textId="77777777" w:rsidTr="00A81625">
        <w:trPr>
          <w:trHeight w:val="1485"/>
        </w:trPr>
        <w:tc>
          <w:tcPr>
            <w:tcW w:w="810" w:type="dxa"/>
            <w:vMerge w:val="restart"/>
            <w:tcBorders>
              <w:top w:val="nil"/>
              <w:left w:val="single" w:sz="8" w:space="0" w:color="auto"/>
              <w:bottom w:val="single" w:sz="8" w:space="0" w:color="000000"/>
              <w:right w:val="single" w:sz="8" w:space="0" w:color="000000"/>
            </w:tcBorders>
            <w:shd w:val="clear" w:color="auto" w:fill="auto"/>
            <w:vAlign w:val="center"/>
            <w:hideMark/>
          </w:tcPr>
          <w:p w14:paraId="75ED885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1</w:t>
            </w:r>
          </w:p>
        </w:tc>
        <w:tc>
          <w:tcPr>
            <w:tcW w:w="3150" w:type="dxa"/>
            <w:vMerge w:val="restart"/>
            <w:tcBorders>
              <w:top w:val="nil"/>
              <w:left w:val="single" w:sz="8" w:space="0" w:color="000000"/>
              <w:bottom w:val="single" w:sz="8" w:space="0" w:color="000000"/>
              <w:right w:val="single" w:sz="4" w:space="0" w:color="000000"/>
            </w:tcBorders>
            <w:shd w:val="clear" w:color="auto" w:fill="auto"/>
            <w:vAlign w:val="center"/>
            <w:hideMark/>
          </w:tcPr>
          <w:p w14:paraId="3494FE8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ծրագրավորման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կոդերը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վերջին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հնարավոր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տարբերակներն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w:t>
            </w:r>
          </w:p>
        </w:tc>
        <w:tc>
          <w:tcPr>
            <w:tcW w:w="900" w:type="dxa"/>
            <w:tcBorders>
              <w:top w:val="nil"/>
              <w:left w:val="nil"/>
              <w:bottom w:val="single" w:sz="4" w:space="0" w:color="000000"/>
              <w:right w:val="single" w:sz="4" w:space="0" w:color="000000"/>
            </w:tcBorders>
            <w:shd w:val="clear" w:color="auto" w:fill="auto"/>
            <w:vAlign w:val="center"/>
            <w:hideMark/>
          </w:tcPr>
          <w:p w14:paraId="52F5311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R-272</w:t>
            </w:r>
          </w:p>
        </w:tc>
        <w:tc>
          <w:tcPr>
            <w:tcW w:w="3600" w:type="dxa"/>
            <w:tcBorders>
              <w:top w:val="nil"/>
              <w:left w:val="nil"/>
              <w:bottom w:val="single" w:sz="4" w:space="0" w:color="000000"/>
              <w:right w:val="single" w:sz="4" w:space="0" w:color="000000"/>
            </w:tcBorders>
            <w:shd w:val="clear" w:color="auto" w:fill="auto"/>
            <w:vAlign w:val="center"/>
            <w:hideMark/>
          </w:tcPr>
          <w:p w14:paraId="236869F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Թարմ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ապահովում</w:t>
            </w:r>
            <w:proofErr w:type="spellEnd"/>
            <w:r w:rsidRPr="00A81625">
              <w:rPr>
                <w:rFonts w:eastAsia="Times New Roman" w:cs="Times New Roman"/>
                <w:color w:val="000000"/>
                <w:sz w:val="24"/>
                <w:szCs w:val="24"/>
                <w:lang w:val="en-US"/>
              </w:rPr>
              <w:t xml:space="preserve"> (Latest Software Versions)</w:t>
            </w:r>
            <w:r w:rsidRPr="00A81625">
              <w:rPr>
                <w:rFonts w:eastAsia="Times New Roman" w:cs="Times New Roman"/>
                <w:color w:val="000000"/>
                <w:sz w:val="24"/>
                <w:szCs w:val="24"/>
                <w:lang w:val="en-US"/>
              </w:rPr>
              <w:br/>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կոդերը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բազաները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ծրագրավորման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ֆրեյմվորքները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լինեն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վերջին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հասանելի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կայուն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տարբերակները</w:t>
            </w:r>
            <w:proofErr w:type="spellEnd"/>
            <w:r w:rsidRPr="00A81625">
              <w:rPr>
                <w:rFonts w:eastAsia="Times New Roman" w:cs="Times New Roman"/>
                <w:color w:val="000000"/>
                <w:sz w:val="24"/>
                <w:szCs w:val="24"/>
                <w:lang w:val="en-US"/>
              </w:rPr>
              <w:t>։</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77B4F35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73E7C0D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1CDEFF7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74E86B1" w14:textId="77777777" w:rsidTr="00A81625">
        <w:trPr>
          <w:trHeight w:val="690"/>
        </w:trPr>
        <w:tc>
          <w:tcPr>
            <w:tcW w:w="810" w:type="dxa"/>
            <w:vMerge/>
            <w:tcBorders>
              <w:top w:val="nil"/>
              <w:left w:val="single" w:sz="8" w:space="0" w:color="auto"/>
              <w:bottom w:val="single" w:sz="8" w:space="0" w:color="000000"/>
              <w:right w:val="single" w:sz="8" w:space="0" w:color="000000"/>
            </w:tcBorders>
            <w:vAlign w:val="center"/>
            <w:hideMark/>
          </w:tcPr>
          <w:p w14:paraId="045F65C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5AD07F2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000000"/>
              <w:right w:val="single" w:sz="4" w:space="0" w:color="000000"/>
            </w:tcBorders>
            <w:shd w:val="clear" w:color="auto" w:fill="auto"/>
            <w:vAlign w:val="center"/>
            <w:hideMark/>
          </w:tcPr>
          <w:p w14:paraId="0BAAB85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R-273</w:t>
            </w:r>
          </w:p>
        </w:tc>
        <w:tc>
          <w:tcPr>
            <w:tcW w:w="3600" w:type="dxa"/>
            <w:tcBorders>
              <w:top w:val="nil"/>
              <w:left w:val="nil"/>
              <w:bottom w:val="single" w:sz="4" w:space="0" w:color="000000"/>
              <w:right w:val="single" w:sz="4" w:space="0" w:color="000000"/>
            </w:tcBorders>
            <w:shd w:val="clear" w:color="auto" w:fill="auto"/>
            <w:vAlign w:val="center"/>
            <w:hideMark/>
          </w:tcPr>
          <w:p w14:paraId="2F6D90E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ապահովվի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բոլոր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ներկայումս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աջակցվում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արտադրողների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կողմից</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195DD95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4066F6F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491DCD0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D0E71BC" w14:textId="77777777" w:rsidTr="00A81625">
        <w:trPr>
          <w:trHeight w:val="690"/>
        </w:trPr>
        <w:tc>
          <w:tcPr>
            <w:tcW w:w="810" w:type="dxa"/>
            <w:vMerge/>
            <w:tcBorders>
              <w:top w:val="nil"/>
              <w:left w:val="single" w:sz="8" w:space="0" w:color="auto"/>
              <w:bottom w:val="single" w:sz="8" w:space="0" w:color="000000"/>
              <w:right w:val="single" w:sz="8" w:space="0" w:color="000000"/>
            </w:tcBorders>
            <w:vAlign w:val="center"/>
            <w:hideMark/>
          </w:tcPr>
          <w:p w14:paraId="3A91FA4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0D3B8F0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000000"/>
              <w:right w:val="single" w:sz="4" w:space="0" w:color="000000"/>
            </w:tcBorders>
            <w:shd w:val="clear" w:color="auto" w:fill="auto"/>
            <w:vAlign w:val="center"/>
            <w:hideMark/>
          </w:tcPr>
          <w:p w14:paraId="40EA9E1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R-274</w:t>
            </w:r>
          </w:p>
        </w:tc>
        <w:tc>
          <w:tcPr>
            <w:tcW w:w="3600" w:type="dxa"/>
            <w:tcBorders>
              <w:top w:val="nil"/>
              <w:left w:val="nil"/>
              <w:bottom w:val="single" w:sz="4" w:space="0" w:color="000000"/>
              <w:right w:val="single" w:sz="4" w:space="0" w:color="000000"/>
            </w:tcBorders>
            <w:shd w:val="clear" w:color="auto" w:fill="auto"/>
            <w:vAlign w:val="center"/>
            <w:hideMark/>
          </w:tcPr>
          <w:p w14:paraId="03C09C9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Չպետք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օգտագործվեն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դադարեցված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հնացած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տեխնոլոգիաներ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0F43654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27923A2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2FCCC0D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0EB26936" w14:textId="77777777" w:rsidTr="00A81625">
        <w:trPr>
          <w:trHeight w:val="1035"/>
        </w:trPr>
        <w:tc>
          <w:tcPr>
            <w:tcW w:w="810" w:type="dxa"/>
            <w:vMerge/>
            <w:tcBorders>
              <w:top w:val="nil"/>
              <w:left w:val="single" w:sz="8" w:space="0" w:color="auto"/>
              <w:bottom w:val="single" w:sz="8" w:space="0" w:color="000000"/>
              <w:right w:val="single" w:sz="8" w:space="0" w:color="000000"/>
            </w:tcBorders>
            <w:vAlign w:val="center"/>
            <w:hideMark/>
          </w:tcPr>
          <w:p w14:paraId="0E2E28A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1BD9F24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000000"/>
              <w:right w:val="single" w:sz="4" w:space="0" w:color="000000"/>
            </w:tcBorders>
            <w:shd w:val="clear" w:color="auto" w:fill="auto"/>
            <w:vAlign w:val="center"/>
            <w:hideMark/>
          </w:tcPr>
          <w:p w14:paraId="133020F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R-275</w:t>
            </w:r>
          </w:p>
        </w:tc>
        <w:tc>
          <w:tcPr>
            <w:tcW w:w="3600" w:type="dxa"/>
            <w:tcBorders>
              <w:top w:val="nil"/>
              <w:left w:val="nil"/>
              <w:bottom w:val="single" w:sz="4" w:space="0" w:color="000000"/>
              <w:right w:val="single" w:sz="4" w:space="0" w:color="000000"/>
            </w:tcBorders>
            <w:shd w:val="clear" w:color="auto" w:fill="auto"/>
            <w:vAlign w:val="center"/>
            <w:hideMark/>
          </w:tcPr>
          <w:p w14:paraId="386DDD7A" w14:textId="77777777" w:rsidR="00A81625" w:rsidRPr="00A81625" w:rsidRDefault="00A81625" w:rsidP="00A81625">
            <w:pPr>
              <w:spacing w:before="0" w:after="0" w:line="240" w:lineRule="auto"/>
              <w:ind w:firstLineChars="300" w:firstLine="720"/>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Արգելվում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օգտագործել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արտադրողը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մշակող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խումբը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պաշտոնապես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հայտարարել</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դրա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աջակցման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դադարեցման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մասին</w:t>
            </w:r>
            <w:proofErr w:type="spellEnd"/>
            <w:r w:rsidRPr="00A81625">
              <w:rPr>
                <w:rFonts w:eastAsia="Times New Roman" w:cs="Times New Roman"/>
                <w:color w:val="000000"/>
                <w:sz w:val="24"/>
                <w:szCs w:val="24"/>
                <w:lang w:val="en-US"/>
              </w:rPr>
              <w:t xml:space="preserve"> (EOL - End of Life, EOS - End of Support)։</w:t>
            </w:r>
          </w:p>
        </w:tc>
        <w:tc>
          <w:tcPr>
            <w:tcW w:w="1980" w:type="dxa"/>
            <w:tcBorders>
              <w:top w:val="nil"/>
              <w:left w:val="nil"/>
              <w:bottom w:val="single" w:sz="4" w:space="0" w:color="auto"/>
              <w:right w:val="single" w:sz="4" w:space="0" w:color="auto"/>
            </w:tcBorders>
            <w:shd w:val="clear" w:color="auto" w:fill="auto"/>
            <w:vAlign w:val="center"/>
            <w:hideMark/>
          </w:tcPr>
          <w:p w14:paraId="69D6762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6380628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4F51C2F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122E9B7" w14:textId="77777777" w:rsidTr="00A81625">
        <w:trPr>
          <w:trHeight w:val="1035"/>
        </w:trPr>
        <w:tc>
          <w:tcPr>
            <w:tcW w:w="810" w:type="dxa"/>
            <w:vMerge/>
            <w:tcBorders>
              <w:top w:val="nil"/>
              <w:left w:val="single" w:sz="8" w:space="0" w:color="auto"/>
              <w:bottom w:val="single" w:sz="8" w:space="0" w:color="000000"/>
              <w:right w:val="single" w:sz="8" w:space="0" w:color="000000"/>
            </w:tcBorders>
            <w:vAlign w:val="center"/>
            <w:hideMark/>
          </w:tcPr>
          <w:p w14:paraId="6D7AF56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2125B13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000000"/>
              <w:right w:val="single" w:sz="4" w:space="0" w:color="000000"/>
            </w:tcBorders>
            <w:shd w:val="clear" w:color="auto" w:fill="auto"/>
            <w:vAlign w:val="center"/>
            <w:hideMark/>
          </w:tcPr>
          <w:p w14:paraId="3E0C260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R-276</w:t>
            </w:r>
          </w:p>
        </w:tc>
        <w:tc>
          <w:tcPr>
            <w:tcW w:w="3600" w:type="dxa"/>
            <w:tcBorders>
              <w:top w:val="nil"/>
              <w:left w:val="nil"/>
              <w:bottom w:val="single" w:sz="4" w:space="0" w:color="000000"/>
              <w:right w:val="single" w:sz="4" w:space="0" w:color="000000"/>
            </w:tcBorders>
            <w:shd w:val="clear" w:color="auto" w:fill="auto"/>
            <w:vAlign w:val="center"/>
            <w:hideMark/>
          </w:tcPr>
          <w:p w14:paraId="731BCA55" w14:textId="77777777" w:rsidR="00A81625" w:rsidRPr="00A81625" w:rsidRDefault="00A81625" w:rsidP="00A81625">
            <w:pPr>
              <w:spacing w:before="0" w:after="0" w:line="240" w:lineRule="auto"/>
              <w:ind w:firstLineChars="300" w:firstLine="720"/>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Անվտանգության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թարմացումներ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չստացող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փոխարինվեն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թարմացվեն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համապատասխան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այլընտրանքներով</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C2E1F6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6076B9D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45C4FCC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5127EF0" w14:textId="77777777" w:rsidTr="00A81625">
        <w:trPr>
          <w:trHeight w:val="2175"/>
        </w:trPr>
        <w:tc>
          <w:tcPr>
            <w:tcW w:w="810" w:type="dxa"/>
            <w:vMerge/>
            <w:tcBorders>
              <w:top w:val="nil"/>
              <w:left w:val="single" w:sz="8" w:space="0" w:color="auto"/>
              <w:bottom w:val="single" w:sz="8" w:space="0" w:color="000000"/>
              <w:right w:val="single" w:sz="8" w:space="0" w:color="000000"/>
            </w:tcBorders>
            <w:vAlign w:val="center"/>
            <w:hideMark/>
          </w:tcPr>
          <w:p w14:paraId="236CCF8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20620A7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000000"/>
              <w:right w:val="single" w:sz="4" w:space="0" w:color="000000"/>
            </w:tcBorders>
            <w:shd w:val="clear" w:color="auto" w:fill="auto"/>
            <w:vAlign w:val="center"/>
            <w:hideMark/>
          </w:tcPr>
          <w:p w14:paraId="6C3764D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R-277</w:t>
            </w:r>
          </w:p>
        </w:tc>
        <w:tc>
          <w:tcPr>
            <w:tcW w:w="3600" w:type="dxa"/>
            <w:tcBorders>
              <w:top w:val="nil"/>
              <w:left w:val="nil"/>
              <w:bottom w:val="single" w:sz="4" w:space="0" w:color="000000"/>
              <w:right w:val="single" w:sz="4" w:space="0" w:color="000000"/>
            </w:tcBorders>
            <w:shd w:val="clear" w:color="auto" w:fill="auto"/>
            <w:vAlign w:val="center"/>
            <w:hideMark/>
          </w:tcPr>
          <w:p w14:paraId="2423A8F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Համատեղելիություն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աջակցում</w:t>
            </w:r>
            <w:proofErr w:type="spellEnd"/>
            <w:r w:rsidRPr="00A81625">
              <w:rPr>
                <w:rFonts w:eastAsia="Times New Roman" w:cs="Times New Roman"/>
                <w:color w:val="000000"/>
                <w:sz w:val="24"/>
                <w:szCs w:val="24"/>
                <w:lang w:val="en-US"/>
              </w:rPr>
              <w:br/>
            </w:r>
            <w:proofErr w:type="spellStart"/>
            <w:r w:rsidRPr="00A81625">
              <w:rPr>
                <w:rFonts w:eastAsia="Times New Roman" w:cs="Times New Roman"/>
                <w:color w:val="000000"/>
                <w:sz w:val="24"/>
                <w:szCs w:val="24"/>
                <w:lang w:val="en-US"/>
              </w:rPr>
              <w:t>Մասնակիցը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պարտավոր</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ապահովել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առաջարկվող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լուծումը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ինտեգրված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որտեղ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բոլոր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լիովին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համատեղելի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փոխգործունակ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ընդհանուր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ճարտարապետության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գործառնական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միջավայրի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շրջանակներում</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7164CD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7D8DF17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497693D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86BA83A" w14:textId="77777777" w:rsidTr="00A81625">
        <w:trPr>
          <w:trHeight w:val="945"/>
        </w:trPr>
        <w:tc>
          <w:tcPr>
            <w:tcW w:w="810" w:type="dxa"/>
            <w:vMerge/>
            <w:tcBorders>
              <w:top w:val="nil"/>
              <w:left w:val="single" w:sz="8" w:space="0" w:color="auto"/>
              <w:bottom w:val="single" w:sz="8" w:space="0" w:color="000000"/>
              <w:right w:val="single" w:sz="8" w:space="0" w:color="000000"/>
            </w:tcBorders>
            <w:vAlign w:val="center"/>
            <w:hideMark/>
          </w:tcPr>
          <w:p w14:paraId="119CA33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412F442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8" w:space="0" w:color="000000"/>
              <w:right w:val="single" w:sz="4" w:space="0" w:color="000000"/>
            </w:tcBorders>
            <w:shd w:val="clear" w:color="auto" w:fill="auto"/>
            <w:vAlign w:val="center"/>
            <w:hideMark/>
          </w:tcPr>
          <w:p w14:paraId="4D55B88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R-278</w:t>
            </w:r>
          </w:p>
        </w:tc>
        <w:tc>
          <w:tcPr>
            <w:tcW w:w="3600" w:type="dxa"/>
            <w:tcBorders>
              <w:top w:val="nil"/>
              <w:left w:val="nil"/>
              <w:bottom w:val="single" w:sz="8" w:space="0" w:color="000000"/>
              <w:right w:val="single" w:sz="4" w:space="0" w:color="000000"/>
            </w:tcBorders>
            <w:shd w:val="clear" w:color="auto" w:fill="auto"/>
            <w:vAlign w:val="center"/>
            <w:hideMark/>
          </w:tcPr>
          <w:p w14:paraId="6C95B7C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Երրորդ</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ունենան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երկարաժամկետ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աջակցության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երաշխիքներ</w:t>
            </w:r>
            <w:proofErr w:type="spellEnd"/>
            <w:r w:rsidRPr="00A81625">
              <w:rPr>
                <w:rFonts w:eastAsia="Times New Roman" w:cs="Times New Roman"/>
                <w:color w:val="000000"/>
                <w:sz w:val="24"/>
                <w:szCs w:val="24"/>
                <w:lang w:val="en-US"/>
              </w:rPr>
              <w:t xml:space="preserve"> (Long-Term Support - LTS)։</w:t>
            </w:r>
          </w:p>
        </w:tc>
        <w:tc>
          <w:tcPr>
            <w:tcW w:w="1980" w:type="dxa"/>
            <w:tcBorders>
              <w:top w:val="nil"/>
              <w:left w:val="nil"/>
              <w:bottom w:val="single" w:sz="4" w:space="0" w:color="auto"/>
              <w:right w:val="single" w:sz="4" w:space="0" w:color="auto"/>
            </w:tcBorders>
            <w:shd w:val="clear" w:color="auto" w:fill="auto"/>
            <w:vAlign w:val="center"/>
            <w:hideMark/>
          </w:tcPr>
          <w:p w14:paraId="46B88D8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8" w:space="0" w:color="000000"/>
              <w:right w:val="single" w:sz="4" w:space="0" w:color="000000"/>
            </w:tcBorders>
            <w:shd w:val="clear" w:color="auto" w:fill="auto"/>
            <w:vAlign w:val="center"/>
            <w:hideMark/>
          </w:tcPr>
          <w:p w14:paraId="311B846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8" w:space="0" w:color="000000"/>
              <w:right w:val="single" w:sz="8" w:space="0" w:color="auto"/>
            </w:tcBorders>
            <w:shd w:val="clear" w:color="auto" w:fill="auto"/>
            <w:noWrap/>
            <w:hideMark/>
          </w:tcPr>
          <w:p w14:paraId="07B290D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4498AEC" w14:textId="77777777" w:rsidTr="00A81625">
        <w:trPr>
          <w:trHeight w:val="675"/>
        </w:trPr>
        <w:tc>
          <w:tcPr>
            <w:tcW w:w="810" w:type="dxa"/>
            <w:vMerge w:val="restart"/>
            <w:tcBorders>
              <w:top w:val="nil"/>
              <w:left w:val="single" w:sz="8" w:space="0" w:color="auto"/>
              <w:bottom w:val="single" w:sz="8" w:space="0" w:color="000000"/>
              <w:right w:val="single" w:sz="8" w:space="0" w:color="000000"/>
            </w:tcBorders>
            <w:shd w:val="clear" w:color="auto" w:fill="auto"/>
            <w:vAlign w:val="center"/>
            <w:hideMark/>
          </w:tcPr>
          <w:p w14:paraId="0521994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2</w:t>
            </w:r>
          </w:p>
        </w:tc>
        <w:tc>
          <w:tcPr>
            <w:tcW w:w="3150" w:type="dxa"/>
            <w:vMerge w:val="restart"/>
            <w:tcBorders>
              <w:top w:val="nil"/>
              <w:left w:val="single" w:sz="8" w:space="0" w:color="000000"/>
              <w:bottom w:val="single" w:sz="8" w:space="0" w:color="000000"/>
              <w:right w:val="single" w:sz="4" w:space="0" w:color="000000"/>
            </w:tcBorders>
            <w:shd w:val="clear" w:color="auto" w:fill="auto"/>
            <w:vAlign w:val="center"/>
            <w:hideMark/>
          </w:tcPr>
          <w:p w14:paraId="75021B5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ներկայացնի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ներդրման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պլան</w:t>
            </w:r>
            <w:proofErr w:type="spellEnd"/>
            <w:r w:rsidRPr="00A81625">
              <w:rPr>
                <w:rFonts w:eastAsia="Times New Roman" w:cs="Times New Roman"/>
                <w:color w:val="000000"/>
                <w:sz w:val="24"/>
                <w:szCs w:val="24"/>
                <w:lang w:val="en-US"/>
              </w:rPr>
              <w:t xml:space="preserve">: </w:t>
            </w:r>
          </w:p>
        </w:tc>
        <w:tc>
          <w:tcPr>
            <w:tcW w:w="900" w:type="dxa"/>
            <w:tcBorders>
              <w:top w:val="nil"/>
              <w:left w:val="nil"/>
              <w:bottom w:val="single" w:sz="4" w:space="0" w:color="000000"/>
              <w:right w:val="single" w:sz="4" w:space="0" w:color="000000"/>
            </w:tcBorders>
            <w:shd w:val="clear" w:color="auto" w:fill="auto"/>
            <w:vAlign w:val="center"/>
            <w:hideMark/>
          </w:tcPr>
          <w:p w14:paraId="6CDF138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3600" w:type="dxa"/>
            <w:tcBorders>
              <w:top w:val="nil"/>
              <w:left w:val="nil"/>
              <w:bottom w:val="single" w:sz="4" w:space="0" w:color="000000"/>
              <w:right w:val="single" w:sz="4" w:space="0" w:color="000000"/>
            </w:tcBorders>
            <w:shd w:val="clear" w:color="auto" w:fill="auto"/>
            <w:vAlign w:val="center"/>
            <w:hideMark/>
          </w:tcPr>
          <w:p w14:paraId="44FCC38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Ներդրման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պլանն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առնվազն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ներառում</w:t>
            </w:r>
            <w:proofErr w:type="spellEnd"/>
            <w:r w:rsidRPr="00A81625">
              <w:rPr>
                <w:rFonts w:eastAsia="Times New Roman" w:cs="Times New Roman"/>
                <w:color w:val="000000"/>
                <w:sz w:val="24"/>
                <w:szCs w:val="24"/>
                <w:lang w:val="en-US"/>
              </w:rPr>
              <w:t xml:space="preserve"> է հետևյալը.</w:t>
            </w:r>
          </w:p>
        </w:tc>
        <w:tc>
          <w:tcPr>
            <w:tcW w:w="1980" w:type="dxa"/>
            <w:tcBorders>
              <w:top w:val="single" w:sz="8" w:space="0" w:color="000000"/>
              <w:left w:val="nil"/>
              <w:bottom w:val="single" w:sz="4" w:space="0" w:color="000000"/>
              <w:right w:val="single" w:sz="4" w:space="0" w:color="000000"/>
            </w:tcBorders>
            <w:shd w:val="clear" w:color="auto" w:fill="auto"/>
            <w:vAlign w:val="center"/>
            <w:hideMark/>
          </w:tcPr>
          <w:p w14:paraId="2FE6401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160" w:type="dxa"/>
            <w:tcBorders>
              <w:top w:val="nil"/>
              <w:left w:val="nil"/>
              <w:bottom w:val="single" w:sz="4" w:space="0" w:color="000000"/>
              <w:right w:val="single" w:sz="4" w:space="0" w:color="000000"/>
            </w:tcBorders>
            <w:shd w:val="clear" w:color="auto" w:fill="auto"/>
            <w:vAlign w:val="center"/>
            <w:hideMark/>
          </w:tcPr>
          <w:p w14:paraId="2F35FD6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4547886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8828953" w14:textId="77777777" w:rsidTr="00A81625">
        <w:trPr>
          <w:trHeight w:val="690"/>
        </w:trPr>
        <w:tc>
          <w:tcPr>
            <w:tcW w:w="810" w:type="dxa"/>
            <w:vMerge/>
            <w:tcBorders>
              <w:top w:val="nil"/>
              <w:left w:val="single" w:sz="8" w:space="0" w:color="auto"/>
              <w:bottom w:val="single" w:sz="8" w:space="0" w:color="000000"/>
              <w:right w:val="single" w:sz="8" w:space="0" w:color="000000"/>
            </w:tcBorders>
            <w:vAlign w:val="center"/>
            <w:hideMark/>
          </w:tcPr>
          <w:p w14:paraId="74636AF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250B101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000000"/>
              <w:right w:val="single" w:sz="4" w:space="0" w:color="000000"/>
            </w:tcBorders>
            <w:shd w:val="clear" w:color="auto" w:fill="auto"/>
            <w:vAlign w:val="center"/>
            <w:hideMark/>
          </w:tcPr>
          <w:p w14:paraId="34745F1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R-279</w:t>
            </w:r>
          </w:p>
        </w:tc>
        <w:tc>
          <w:tcPr>
            <w:tcW w:w="3600" w:type="dxa"/>
            <w:tcBorders>
              <w:top w:val="nil"/>
              <w:left w:val="nil"/>
              <w:bottom w:val="single" w:sz="4" w:space="0" w:color="000000"/>
              <w:right w:val="single" w:sz="4" w:space="0" w:color="000000"/>
            </w:tcBorders>
            <w:shd w:val="clear" w:color="auto" w:fill="auto"/>
            <w:vAlign w:val="center"/>
            <w:hideMark/>
          </w:tcPr>
          <w:p w14:paraId="6F70424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ա)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միացման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տեղադրության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սխեման</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40AA961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6B4D18D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07BFEA0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FC102C7" w14:textId="77777777" w:rsidTr="00A81625">
        <w:trPr>
          <w:trHeight w:val="690"/>
        </w:trPr>
        <w:tc>
          <w:tcPr>
            <w:tcW w:w="810" w:type="dxa"/>
            <w:vMerge/>
            <w:tcBorders>
              <w:top w:val="nil"/>
              <w:left w:val="single" w:sz="8" w:space="0" w:color="auto"/>
              <w:bottom w:val="single" w:sz="8" w:space="0" w:color="000000"/>
              <w:right w:val="single" w:sz="8" w:space="0" w:color="000000"/>
            </w:tcBorders>
            <w:vAlign w:val="center"/>
            <w:hideMark/>
          </w:tcPr>
          <w:p w14:paraId="72DB337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5E52D8F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000000"/>
              <w:right w:val="single" w:sz="4" w:space="0" w:color="000000"/>
            </w:tcBorders>
            <w:shd w:val="clear" w:color="auto" w:fill="auto"/>
            <w:vAlign w:val="center"/>
            <w:hideMark/>
          </w:tcPr>
          <w:p w14:paraId="2B5A492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R-280</w:t>
            </w:r>
          </w:p>
        </w:tc>
        <w:tc>
          <w:tcPr>
            <w:tcW w:w="3600" w:type="dxa"/>
            <w:tcBorders>
              <w:top w:val="nil"/>
              <w:left w:val="nil"/>
              <w:bottom w:val="single" w:sz="4" w:space="0" w:color="000000"/>
              <w:right w:val="single" w:sz="4" w:space="0" w:color="000000"/>
            </w:tcBorders>
            <w:shd w:val="clear" w:color="auto" w:fill="auto"/>
            <w:vAlign w:val="center"/>
            <w:hideMark/>
          </w:tcPr>
          <w:p w14:paraId="41B4692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բ) </w:t>
            </w:r>
            <w:proofErr w:type="spellStart"/>
            <w:r w:rsidRPr="00A81625">
              <w:rPr>
                <w:rFonts w:eastAsia="Times New Roman" w:cs="Times New Roman"/>
                <w:color w:val="000000"/>
                <w:sz w:val="24"/>
                <w:szCs w:val="24"/>
                <w:lang w:val="en-US"/>
              </w:rPr>
              <w:t>Ցանցային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միացումների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նկարագրությունը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4133DCA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7DA4F5C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3C7641A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66EEA36" w14:textId="77777777" w:rsidTr="00A81625">
        <w:trPr>
          <w:trHeight w:val="690"/>
        </w:trPr>
        <w:tc>
          <w:tcPr>
            <w:tcW w:w="810" w:type="dxa"/>
            <w:vMerge/>
            <w:tcBorders>
              <w:top w:val="nil"/>
              <w:left w:val="single" w:sz="8" w:space="0" w:color="auto"/>
              <w:bottom w:val="single" w:sz="8" w:space="0" w:color="000000"/>
              <w:right w:val="single" w:sz="8" w:space="0" w:color="000000"/>
            </w:tcBorders>
            <w:vAlign w:val="center"/>
            <w:hideMark/>
          </w:tcPr>
          <w:p w14:paraId="4A9449B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35DD890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000000"/>
              <w:right w:val="single" w:sz="4" w:space="0" w:color="000000"/>
            </w:tcBorders>
            <w:shd w:val="clear" w:color="auto" w:fill="auto"/>
            <w:vAlign w:val="center"/>
            <w:hideMark/>
          </w:tcPr>
          <w:p w14:paraId="0EDF130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R-281</w:t>
            </w:r>
          </w:p>
        </w:tc>
        <w:tc>
          <w:tcPr>
            <w:tcW w:w="3600" w:type="dxa"/>
            <w:tcBorders>
              <w:top w:val="nil"/>
              <w:left w:val="nil"/>
              <w:bottom w:val="single" w:sz="4" w:space="0" w:color="000000"/>
              <w:right w:val="single" w:sz="4" w:space="0" w:color="000000"/>
            </w:tcBorders>
            <w:shd w:val="clear" w:color="auto" w:fill="auto"/>
            <w:vAlign w:val="center"/>
            <w:hideMark/>
          </w:tcPr>
          <w:p w14:paraId="1EE90D6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գ) </w:t>
            </w: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հոսքերի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նկարագրությունը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Գծապատկեր</w:t>
            </w:r>
            <w:proofErr w:type="spellEnd"/>
            <w:r w:rsidRPr="00A81625">
              <w:rPr>
                <w:rFonts w:eastAsia="Times New Roman" w:cs="Times New Roman"/>
                <w:color w:val="000000"/>
                <w:sz w:val="24"/>
                <w:szCs w:val="24"/>
                <w:lang w:val="en-US"/>
              </w:rPr>
              <w:t xml:space="preserve"> 1-ը</w:t>
            </w:r>
          </w:p>
        </w:tc>
        <w:tc>
          <w:tcPr>
            <w:tcW w:w="1980" w:type="dxa"/>
            <w:tcBorders>
              <w:top w:val="nil"/>
              <w:left w:val="nil"/>
              <w:bottom w:val="single" w:sz="4" w:space="0" w:color="auto"/>
              <w:right w:val="single" w:sz="4" w:space="0" w:color="auto"/>
            </w:tcBorders>
            <w:shd w:val="clear" w:color="auto" w:fill="auto"/>
            <w:vAlign w:val="center"/>
            <w:hideMark/>
          </w:tcPr>
          <w:p w14:paraId="6DB4859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41766CF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773E271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7A2E81F" w14:textId="77777777" w:rsidTr="00A81625">
        <w:trPr>
          <w:trHeight w:val="690"/>
        </w:trPr>
        <w:tc>
          <w:tcPr>
            <w:tcW w:w="810" w:type="dxa"/>
            <w:vMerge/>
            <w:tcBorders>
              <w:top w:val="nil"/>
              <w:left w:val="single" w:sz="8" w:space="0" w:color="auto"/>
              <w:bottom w:val="single" w:sz="8" w:space="0" w:color="000000"/>
              <w:right w:val="single" w:sz="8" w:space="0" w:color="000000"/>
            </w:tcBorders>
            <w:vAlign w:val="center"/>
            <w:hideMark/>
          </w:tcPr>
          <w:p w14:paraId="081BE47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3118BB0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000000"/>
              <w:right w:val="single" w:sz="4" w:space="0" w:color="000000"/>
            </w:tcBorders>
            <w:shd w:val="clear" w:color="auto" w:fill="auto"/>
            <w:vAlign w:val="center"/>
            <w:hideMark/>
          </w:tcPr>
          <w:p w14:paraId="1CCC5A9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R-282</w:t>
            </w:r>
          </w:p>
        </w:tc>
        <w:tc>
          <w:tcPr>
            <w:tcW w:w="3600" w:type="dxa"/>
            <w:tcBorders>
              <w:top w:val="nil"/>
              <w:left w:val="nil"/>
              <w:bottom w:val="single" w:sz="4" w:space="0" w:color="000000"/>
              <w:right w:val="single" w:sz="4" w:space="0" w:color="000000"/>
            </w:tcBorders>
            <w:shd w:val="clear" w:color="auto" w:fill="auto"/>
            <w:vAlign w:val="center"/>
            <w:hideMark/>
          </w:tcPr>
          <w:p w14:paraId="66BCBC5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դ) </w:t>
            </w:r>
            <w:proofErr w:type="spellStart"/>
            <w:r w:rsidRPr="00A81625">
              <w:rPr>
                <w:rFonts w:eastAsia="Times New Roman" w:cs="Times New Roman"/>
                <w:color w:val="000000"/>
                <w:sz w:val="24"/>
                <w:szCs w:val="24"/>
                <w:lang w:val="en-US"/>
              </w:rPr>
              <w:t>Կոնֆիգուրացիոն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ֆայլերը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դրանց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նկարագրությունը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7191E26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04A7FF0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4" w:space="0" w:color="000000"/>
              <w:right w:val="single" w:sz="8" w:space="0" w:color="auto"/>
            </w:tcBorders>
            <w:shd w:val="clear" w:color="auto" w:fill="auto"/>
            <w:noWrap/>
            <w:hideMark/>
          </w:tcPr>
          <w:p w14:paraId="3BEFBFE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27ED3C7" w14:textId="77777777" w:rsidTr="00A81625">
        <w:trPr>
          <w:trHeight w:val="1395"/>
        </w:trPr>
        <w:tc>
          <w:tcPr>
            <w:tcW w:w="810" w:type="dxa"/>
            <w:vMerge/>
            <w:tcBorders>
              <w:top w:val="nil"/>
              <w:left w:val="single" w:sz="8" w:space="0" w:color="auto"/>
              <w:bottom w:val="single" w:sz="8" w:space="0" w:color="000000"/>
              <w:right w:val="single" w:sz="8" w:space="0" w:color="000000"/>
            </w:tcBorders>
            <w:vAlign w:val="center"/>
            <w:hideMark/>
          </w:tcPr>
          <w:p w14:paraId="3FAFE53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150" w:type="dxa"/>
            <w:vMerge/>
            <w:tcBorders>
              <w:top w:val="nil"/>
              <w:left w:val="single" w:sz="8" w:space="0" w:color="000000"/>
              <w:bottom w:val="single" w:sz="8" w:space="0" w:color="000000"/>
              <w:right w:val="single" w:sz="4" w:space="0" w:color="000000"/>
            </w:tcBorders>
            <w:vAlign w:val="center"/>
            <w:hideMark/>
          </w:tcPr>
          <w:p w14:paraId="59F98E3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8" w:space="0" w:color="000000"/>
              <w:right w:val="single" w:sz="4" w:space="0" w:color="000000"/>
            </w:tcBorders>
            <w:shd w:val="clear" w:color="auto" w:fill="auto"/>
            <w:vAlign w:val="center"/>
            <w:hideMark/>
          </w:tcPr>
          <w:p w14:paraId="55D13A3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R-283</w:t>
            </w:r>
          </w:p>
        </w:tc>
        <w:tc>
          <w:tcPr>
            <w:tcW w:w="3600" w:type="dxa"/>
            <w:tcBorders>
              <w:top w:val="nil"/>
              <w:left w:val="nil"/>
              <w:bottom w:val="single" w:sz="8" w:space="0" w:color="000000"/>
              <w:right w:val="single" w:sz="4" w:space="0" w:color="000000"/>
            </w:tcBorders>
            <w:shd w:val="clear" w:color="auto" w:fill="auto"/>
            <w:vAlign w:val="center"/>
            <w:hideMark/>
          </w:tcPr>
          <w:p w14:paraId="56B2CA8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ե)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սպասարկման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գործունակության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երրորդ</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անձանց</w:t>
            </w:r>
            <w:proofErr w:type="spellEnd"/>
            <w:r w:rsidRPr="00A81625">
              <w:rPr>
                <w:rFonts w:eastAsia="Times New Roman" w:cs="Times New Roman"/>
                <w:color w:val="000000"/>
                <w:sz w:val="24"/>
                <w:szCs w:val="24"/>
                <w:lang w:val="en-US"/>
              </w:rPr>
              <w:t>/</w:t>
            </w:r>
            <w:proofErr w:type="spellStart"/>
            <w:r w:rsidRPr="00A81625">
              <w:rPr>
                <w:rFonts w:eastAsia="Times New Roman" w:cs="Times New Roman"/>
                <w:color w:val="000000"/>
                <w:sz w:val="24"/>
                <w:szCs w:val="24"/>
                <w:lang w:val="en-US"/>
              </w:rPr>
              <w:t>մատակարարների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մատակարարվող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ռեսուրսների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նկարագրությունը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ցանկը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անհրաժեշտ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ծավալները</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000000"/>
            </w:tcBorders>
            <w:shd w:val="clear" w:color="auto" w:fill="auto"/>
            <w:vAlign w:val="center"/>
            <w:hideMark/>
          </w:tcPr>
          <w:p w14:paraId="240FD37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8" w:space="0" w:color="000000"/>
              <w:right w:val="single" w:sz="4" w:space="0" w:color="000000"/>
            </w:tcBorders>
            <w:shd w:val="clear" w:color="auto" w:fill="auto"/>
            <w:vAlign w:val="center"/>
            <w:hideMark/>
          </w:tcPr>
          <w:p w14:paraId="0E3047D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8" w:space="0" w:color="000000"/>
              <w:right w:val="single" w:sz="8" w:space="0" w:color="auto"/>
            </w:tcBorders>
            <w:shd w:val="clear" w:color="auto" w:fill="auto"/>
            <w:noWrap/>
            <w:hideMark/>
          </w:tcPr>
          <w:p w14:paraId="6D409AC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BCD4C0D" w14:textId="77777777" w:rsidTr="00A81625">
        <w:trPr>
          <w:trHeight w:val="3120"/>
        </w:trPr>
        <w:tc>
          <w:tcPr>
            <w:tcW w:w="810" w:type="dxa"/>
            <w:tcBorders>
              <w:top w:val="nil"/>
              <w:left w:val="single" w:sz="8" w:space="0" w:color="auto"/>
              <w:bottom w:val="single" w:sz="8" w:space="0" w:color="000000"/>
              <w:right w:val="single" w:sz="8" w:space="0" w:color="000000"/>
            </w:tcBorders>
            <w:shd w:val="clear" w:color="auto" w:fill="auto"/>
            <w:vAlign w:val="center"/>
            <w:hideMark/>
          </w:tcPr>
          <w:p w14:paraId="368F738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3</w:t>
            </w:r>
          </w:p>
        </w:tc>
        <w:tc>
          <w:tcPr>
            <w:tcW w:w="3150" w:type="dxa"/>
            <w:tcBorders>
              <w:top w:val="nil"/>
              <w:left w:val="nil"/>
              <w:bottom w:val="single" w:sz="8" w:space="0" w:color="000000"/>
              <w:right w:val="single" w:sz="4" w:space="0" w:color="000000"/>
            </w:tcBorders>
            <w:shd w:val="clear" w:color="auto" w:fill="auto"/>
            <w:vAlign w:val="center"/>
            <w:hideMark/>
          </w:tcPr>
          <w:p w14:paraId="384ED92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պատվիրատուի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մասնագետների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մասնակցությամբ</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ձևավորում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Փորձարկման</w:t>
            </w:r>
            <w:proofErr w:type="spellEnd"/>
            <w:r w:rsidRPr="00A81625">
              <w:rPr>
                <w:rFonts w:eastAsia="Times New Roman" w:cs="Times New Roman"/>
                <w:color w:val="000000"/>
                <w:sz w:val="24"/>
                <w:szCs w:val="24"/>
                <w:lang w:val="en-US"/>
              </w:rPr>
              <w:t>» (Testing Environment) և «</w:t>
            </w:r>
            <w:proofErr w:type="spellStart"/>
            <w:r w:rsidRPr="00A81625">
              <w:rPr>
                <w:rFonts w:eastAsia="Times New Roman" w:cs="Times New Roman"/>
                <w:color w:val="000000"/>
                <w:sz w:val="24"/>
                <w:szCs w:val="24"/>
                <w:lang w:val="en-US"/>
              </w:rPr>
              <w:t>Արտադրական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միջավայրեր</w:t>
            </w:r>
            <w:proofErr w:type="spellEnd"/>
            <w:r w:rsidRPr="00A81625">
              <w:rPr>
                <w:rFonts w:eastAsia="Times New Roman" w:cs="Times New Roman"/>
                <w:color w:val="000000"/>
                <w:sz w:val="24"/>
                <w:szCs w:val="24"/>
                <w:lang w:val="en-US"/>
              </w:rPr>
              <w:t xml:space="preserve"> (Production Environment)։</w:t>
            </w:r>
          </w:p>
        </w:tc>
        <w:tc>
          <w:tcPr>
            <w:tcW w:w="900" w:type="dxa"/>
            <w:tcBorders>
              <w:top w:val="nil"/>
              <w:left w:val="nil"/>
              <w:bottom w:val="single" w:sz="8" w:space="0" w:color="000000"/>
              <w:right w:val="single" w:sz="4" w:space="0" w:color="000000"/>
            </w:tcBorders>
            <w:shd w:val="clear" w:color="auto" w:fill="auto"/>
            <w:vAlign w:val="center"/>
            <w:hideMark/>
          </w:tcPr>
          <w:p w14:paraId="43ED9D5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R-284</w:t>
            </w:r>
          </w:p>
        </w:tc>
        <w:tc>
          <w:tcPr>
            <w:tcW w:w="3600" w:type="dxa"/>
            <w:tcBorders>
              <w:top w:val="nil"/>
              <w:left w:val="nil"/>
              <w:bottom w:val="single" w:sz="8" w:space="0" w:color="000000"/>
              <w:right w:val="single" w:sz="4" w:space="0" w:color="000000"/>
            </w:tcBorders>
            <w:shd w:val="clear" w:color="auto" w:fill="auto"/>
            <w:vAlign w:val="center"/>
            <w:hideMark/>
          </w:tcPr>
          <w:p w14:paraId="0DB9C2D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1980" w:type="dxa"/>
            <w:tcBorders>
              <w:top w:val="nil"/>
              <w:left w:val="nil"/>
              <w:bottom w:val="single" w:sz="8" w:space="0" w:color="auto"/>
              <w:right w:val="single" w:sz="4" w:space="0" w:color="000000"/>
            </w:tcBorders>
            <w:shd w:val="clear" w:color="auto" w:fill="auto"/>
            <w:vAlign w:val="center"/>
            <w:hideMark/>
          </w:tcPr>
          <w:p w14:paraId="2A754AD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8" w:space="0" w:color="000000"/>
              <w:right w:val="single" w:sz="4" w:space="0" w:color="000000"/>
            </w:tcBorders>
            <w:shd w:val="clear" w:color="auto" w:fill="auto"/>
            <w:vAlign w:val="center"/>
            <w:hideMark/>
          </w:tcPr>
          <w:p w14:paraId="70C5CB1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430" w:type="dxa"/>
            <w:tcBorders>
              <w:top w:val="nil"/>
              <w:left w:val="nil"/>
              <w:bottom w:val="single" w:sz="8" w:space="0" w:color="000000"/>
              <w:right w:val="single" w:sz="8" w:space="0" w:color="auto"/>
            </w:tcBorders>
            <w:shd w:val="clear" w:color="auto" w:fill="auto"/>
            <w:noWrap/>
            <w:hideMark/>
          </w:tcPr>
          <w:p w14:paraId="6F0C094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bl>
    <w:p w14:paraId="46B04153" w14:textId="66048E4F" w:rsidR="001813DB" w:rsidRPr="00981F66" w:rsidRDefault="000C2EAF" w:rsidP="000C2EAF">
      <w:pPr>
        <w:keepNext/>
        <w:keepLines/>
        <w:spacing w:before="240" w:after="240" w:line="259" w:lineRule="auto"/>
        <w:jc w:val="left"/>
        <w:outlineLvl w:val="1"/>
        <w:rPr>
          <w:rFonts w:eastAsiaTheme="majorEastAsia" w:cstheme="majorBidi"/>
          <w:b/>
          <w:bCs/>
          <w:sz w:val="26"/>
          <w:szCs w:val="24"/>
        </w:rPr>
      </w:pPr>
      <w:r w:rsidRPr="00A45044">
        <w:rPr>
          <w:rFonts w:eastAsiaTheme="majorEastAsia" w:cstheme="majorBidi"/>
          <w:b/>
          <w:bCs/>
          <w:sz w:val="26"/>
          <w:szCs w:val="24"/>
          <w:lang w:val="en-US"/>
        </w:rPr>
        <w:t>13.</w:t>
      </w:r>
      <w:bookmarkEnd w:id="106"/>
      <w:bookmarkEnd w:id="107"/>
      <w:bookmarkEnd w:id="108"/>
      <w:bookmarkEnd w:id="109"/>
      <w:r w:rsidR="00601C81" w:rsidRPr="00601C81">
        <w:t xml:space="preserve"> </w:t>
      </w:r>
      <w:r w:rsidR="00601C81" w:rsidRPr="00981F66">
        <w:rPr>
          <w:rFonts w:eastAsiaTheme="majorEastAsia" w:cstheme="majorBidi"/>
          <w:b/>
          <w:bCs/>
          <w:sz w:val="26"/>
          <w:szCs w:val="24"/>
        </w:rPr>
        <w:t>ՈՒՍՈՒՑՈՒՄ և ՈՒՍՈՒՄՆԱԿԱՆ ՆՅՈՒԹԵՐ</w:t>
      </w:r>
      <w:bookmarkEnd w:id="110"/>
    </w:p>
    <w:tbl>
      <w:tblPr>
        <w:tblW w:w="15342" w:type="dxa"/>
        <w:tblInd w:w="-910" w:type="dxa"/>
        <w:tblLook w:val="04A0" w:firstRow="1" w:lastRow="0" w:firstColumn="1" w:lastColumn="0" w:noHBand="0" w:noVBand="1"/>
      </w:tblPr>
      <w:tblGrid>
        <w:gridCol w:w="783"/>
        <w:gridCol w:w="3087"/>
        <w:gridCol w:w="385"/>
        <w:gridCol w:w="605"/>
        <w:gridCol w:w="360"/>
        <w:gridCol w:w="3240"/>
        <w:gridCol w:w="1980"/>
        <w:gridCol w:w="2160"/>
        <w:gridCol w:w="2520"/>
        <w:gridCol w:w="222"/>
      </w:tblGrid>
      <w:tr w:rsidR="00A81625" w:rsidRPr="00A81625" w14:paraId="18238066" w14:textId="77777777" w:rsidTr="00A81625">
        <w:trPr>
          <w:trHeight w:val="705"/>
        </w:trPr>
        <w:tc>
          <w:tcPr>
            <w:tcW w:w="783"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4F6C8E9B"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bookmarkStart w:id="111" w:name="_Toc210209238"/>
            <w:bookmarkStart w:id="112" w:name="_Toc210212271"/>
            <w:bookmarkStart w:id="113" w:name="_Toc210395846"/>
            <w:bookmarkStart w:id="114" w:name="_Toc219134605"/>
            <w:bookmarkStart w:id="115" w:name="_Toc219213787"/>
            <w:r w:rsidRPr="00A81625">
              <w:rPr>
                <w:rFonts w:eastAsia="Times New Roman" w:cs="Times New Roman"/>
                <w:b/>
                <w:bCs/>
                <w:color w:val="000000"/>
                <w:sz w:val="24"/>
                <w:szCs w:val="24"/>
                <w:lang w:val="en-US"/>
              </w:rPr>
              <w:t>N</w:t>
            </w:r>
          </w:p>
        </w:tc>
        <w:tc>
          <w:tcPr>
            <w:tcW w:w="3087" w:type="dxa"/>
            <w:tcBorders>
              <w:top w:val="single" w:sz="8" w:space="0" w:color="auto"/>
              <w:left w:val="nil"/>
              <w:bottom w:val="single" w:sz="8" w:space="0" w:color="auto"/>
              <w:right w:val="single" w:sz="8" w:space="0" w:color="auto"/>
            </w:tcBorders>
            <w:shd w:val="clear" w:color="000000" w:fill="BFBFBF"/>
            <w:vAlign w:val="center"/>
            <w:hideMark/>
          </w:tcPr>
          <w:p w14:paraId="12A7B70A"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Պահանջներ</w:t>
            </w:r>
            <w:proofErr w:type="spellEnd"/>
          </w:p>
        </w:tc>
        <w:tc>
          <w:tcPr>
            <w:tcW w:w="990" w:type="dxa"/>
            <w:gridSpan w:val="2"/>
            <w:tcBorders>
              <w:top w:val="single" w:sz="8" w:space="0" w:color="auto"/>
              <w:left w:val="nil"/>
              <w:bottom w:val="single" w:sz="8" w:space="0" w:color="auto"/>
              <w:right w:val="single" w:sz="8" w:space="0" w:color="auto"/>
            </w:tcBorders>
            <w:shd w:val="clear" w:color="000000" w:fill="BFBFBF"/>
            <w:vAlign w:val="center"/>
            <w:hideMark/>
          </w:tcPr>
          <w:p w14:paraId="4725AF3B"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r w:rsidRPr="00A81625">
              <w:rPr>
                <w:rFonts w:eastAsia="Times New Roman" w:cs="Times New Roman"/>
                <w:b/>
                <w:bCs/>
                <w:color w:val="000000"/>
                <w:sz w:val="24"/>
                <w:szCs w:val="24"/>
                <w:lang w:val="en-US"/>
              </w:rPr>
              <w:t>ID</w:t>
            </w:r>
          </w:p>
        </w:tc>
        <w:tc>
          <w:tcPr>
            <w:tcW w:w="3600" w:type="dxa"/>
            <w:gridSpan w:val="2"/>
            <w:tcBorders>
              <w:top w:val="single" w:sz="8" w:space="0" w:color="auto"/>
              <w:left w:val="nil"/>
              <w:bottom w:val="single" w:sz="8" w:space="0" w:color="auto"/>
              <w:right w:val="single" w:sz="8" w:space="0" w:color="auto"/>
            </w:tcBorders>
            <w:shd w:val="clear" w:color="000000" w:fill="BFBFBF"/>
            <w:vAlign w:val="center"/>
            <w:hideMark/>
          </w:tcPr>
          <w:p w14:paraId="0BC057E8"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Նկարագրություն</w:t>
            </w:r>
            <w:proofErr w:type="spellEnd"/>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6CF92137"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Պահանջների</w:t>
            </w:r>
            <w:proofErr w:type="spellEnd"/>
            <w:r w:rsidRPr="00A81625">
              <w:rPr>
                <w:rFonts w:eastAsia="Times New Roman" w:cs="Times New Roman"/>
                <w:b/>
                <w:bCs/>
                <w:color w:val="000000"/>
                <w:sz w:val="24"/>
                <w:szCs w:val="24"/>
                <w:lang w:val="en-US"/>
              </w:rPr>
              <w:t xml:space="preserve"> </w:t>
            </w:r>
            <w:proofErr w:type="spellStart"/>
            <w:r w:rsidRPr="00A81625">
              <w:rPr>
                <w:rFonts w:eastAsia="Times New Roman" w:cs="Times New Roman"/>
                <w:b/>
                <w:bCs/>
                <w:color w:val="000000"/>
                <w:sz w:val="24"/>
                <w:szCs w:val="24"/>
                <w:lang w:val="en-US"/>
              </w:rPr>
              <w:t>տեսակ</w:t>
            </w:r>
            <w:proofErr w:type="spellEnd"/>
          </w:p>
        </w:tc>
        <w:tc>
          <w:tcPr>
            <w:tcW w:w="2160" w:type="dxa"/>
            <w:tcBorders>
              <w:top w:val="single" w:sz="8" w:space="0" w:color="auto"/>
              <w:left w:val="nil"/>
              <w:bottom w:val="single" w:sz="8" w:space="0" w:color="auto"/>
              <w:right w:val="single" w:sz="8" w:space="0" w:color="auto"/>
            </w:tcBorders>
            <w:shd w:val="clear" w:color="000000" w:fill="BFBFBF"/>
            <w:vAlign w:val="center"/>
            <w:hideMark/>
          </w:tcPr>
          <w:p w14:paraId="2C7C3531"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Իրականացման</w:t>
            </w:r>
            <w:proofErr w:type="spellEnd"/>
            <w:r w:rsidRPr="00A81625">
              <w:rPr>
                <w:rFonts w:eastAsia="Times New Roman" w:cs="Times New Roman"/>
                <w:b/>
                <w:bCs/>
                <w:color w:val="000000"/>
                <w:sz w:val="24"/>
                <w:szCs w:val="24"/>
                <w:lang w:val="en-US"/>
              </w:rPr>
              <w:t xml:space="preserve"> </w:t>
            </w:r>
            <w:proofErr w:type="spellStart"/>
            <w:r w:rsidRPr="00A81625">
              <w:rPr>
                <w:rFonts w:eastAsia="Times New Roman" w:cs="Times New Roman"/>
                <w:b/>
                <w:bCs/>
                <w:color w:val="000000"/>
                <w:sz w:val="24"/>
                <w:szCs w:val="24"/>
                <w:lang w:val="en-US"/>
              </w:rPr>
              <w:t>մոտեցում</w:t>
            </w:r>
            <w:proofErr w:type="spellEnd"/>
          </w:p>
        </w:tc>
        <w:tc>
          <w:tcPr>
            <w:tcW w:w="2742" w:type="dxa"/>
            <w:gridSpan w:val="2"/>
            <w:tcBorders>
              <w:top w:val="single" w:sz="8" w:space="0" w:color="auto"/>
              <w:left w:val="nil"/>
              <w:bottom w:val="single" w:sz="8" w:space="0" w:color="auto"/>
              <w:right w:val="single" w:sz="8" w:space="0" w:color="auto"/>
            </w:tcBorders>
            <w:shd w:val="clear" w:color="000000" w:fill="BFBFBF"/>
            <w:vAlign w:val="center"/>
            <w:hideMark/>
          </w:tcPr>
          <w:p w14:paraId="3411562B" w14:textId="77777777" w:rsidR="00A81625" w:rsidRPr="00A81625" w:rsidRDefault="00A81625" w:rsidP="00A81625">
            <w:pPr>
              <w:spacing w:before="0" w:after="0" w:line="240" w:lineRule="auto"/>
              <w:jc w:val="center"/>
              <w:rPr>
                <w:rFonts w:eastAsia="Times New Roman" w:cs="Times New Roman"/>
                <w:b/>
                <w:bCs/>
                <w:color w:val="000000"/>
                <w:sz w:val="24"/>
                <w:szCs w:val="24"/>
                <w:lang w:val="en-US"/>
              </w:rPr>
            </w:pPr>
            <w:proofErr w:type="spellStart"/>
            <w:r w:rsidRPr="00A81625">
              <w:rPr>
                <w:rFonts w:eastAsia="Times New Roman" w:cs="Times New Roman"/>
                <w:b/>
                <w:bCs/>
                <w:color w:val="000000"/>
                <w:sz w:val="24"/>
                <w:szCs w:val="24"/>
                <w:lang w:val="en-US"/>
              </w:rPr>
              <w:t>Օրինակ</w:t>
            </w:r>
            <w:proofErr w:type="spellEnd"/>
          </w:p>
        </w:tc>
      </w:tr>
      <w:tr w:rsidR="00A81625" w:rsidRPr="00A81625" w14:paraId="16C673DD" w14:textId="77777777" w:rsidTr="00A81625">
        <w:trPr>
          <w:gridAfter w:val="1"/>
          <w:wAfter w:w="222" w:type="dxa"/>
          <w:trHeight w:val="360"/>
        </w:trPr>
        <w:tc>
          <w:tcPr>
            <w:tcW w:w="783" w:type="dxa"/>
            <w:tcBorders>
              <w:top w:val="nil"/>
              <w:left w:val="single" w:sz="8" w:space="0" w:color="auto"/>
              <w:bottom w:val="single" w:sz="8" w:space="0" w:color="auto"/>
              <w:right w:val="single" w:sz="8" w:space="0" w:color="auto"/>
            </w:tcBorders>
            <w:shd w:val="clear" w:color="000000" w:fill="00B0F0"/>
            <w:vAlign w:val="center"/>
            <w:hideMark/>
          </w:tcPr>
          <w:p w14:paraId="25017530" w14:textId="77777777" w:rsidR="00A81625" w:rsidRPr="00A81625" w:rsidRDefault="00A81625" w:rsidP="00A81625">
            <w:pPr>
              <w:spacing w:before="0" w:after="0" w:line="240" w:lineRule="auto"/>
              <w:jc w:val="left"/>
              <w:rPr>
                <w:rFonts w:eastAsia="Times New Roman" w:cs="Times New Roman"/>
                <w:color w:val="FFFFFF"/>
                <w:sz w:val="24"/>
                <w:szCs w:val="24"/>
                <w:lang w:val="en-US"/>
              </w:rPr>
            </w:pPr>
            <w:r w:rsidRPr="00A81625">
              <w:rPr>
                <w:rFonts w:ascii="Calibri" w:eastAsia="Times New Roman" w:hAnsi="Calibri" w:cs="Calibri"/>
                <w:color w:val="FFFFFF"/>
                <w:sz w:val="24"/>
                <w:szCs w:val="24"/>
                <w:lang w:val="en-US"/>
              </w:rPr>
              <w:t> </w:t>
            </w:r>
          </w:p>
        </w:tc>
        <w:tc>
          <w:tcPr>
            <w:tcW w:w="3472" w:type="dxa"/>
            <w:gridSpan w:val="2"/>
            <w:tcBorders>
              <w:top w:val="nil"/>
              <w:left w:val="nil"/>
              <w:bottom w:val="single" w:sz="8" w:space="0" w:color="auto"/>
              <w:right w:val="nil"/>
            </w:tcBorders>
            <w:shd w:val="clear" w:color="000000" w:fill="00B0F0"/>
            <w:noWrap/>
            <w:vAlign w:val="center"/>
            <w:hideMark/>
          </w:tcPr>
          <w:p w14:paraId="43F98BC1"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965" w:type="dxa"/>
            <w:gridSpan w:val="2"/>
            <w:tcBorders>
              <w:top w:val="nil"/>
              <w:left w:val="nil"/>
              <w:bottom w:val="single" w:sz="8" w:space="0" w:color="auto"/>
              <w:right w:val="nil"/>
            </w:tcBorders>
            <w:shd w:val="clear" w:color="000000" w:fill="00B0F0"/>
            <w:vAlign w:val="center"/>
            <w:hideMark/>
          </w:tcPr>
          <w:p w14:paraId="5773325E"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3240" w:type="dxa"/>
            <w:tcBorders>
              <w:top w:val="nil"/>
              <w:left w:val="nil"/>
              <w:bottom w:val="single" w:sz="8" w:space="0" w:color="auto"/>
              <w:right w:val="nil"/>
            </w:tcBorders>
            <w:shd w:val="clear" w:color="000000" w:fill="00B0F0"/>
            <w:vAlign w:val="center"/>
            <w:hideMark/>
          </w:tcPr>
          <w:p w14:paraId="79603662" w14:textId="77777777" w:rsidR="00A81625" w:rsidRPr="00A81625" w:rsidRDefault="00A81625" w:rsidP="00A81625">
            <w:pPr>
              <w:spacing w:before="0" w:after="0" w:line="240" w:lineRule="auto"/>
              <w:jc w:val="left"/>
              <w:rPr>
                <w:rFonts w:eastAsia="Times New Roman" w:cs="Times New Roman"/>
                <w:color w:val="FFFFFF"/>
                <w:sz w:val="24"/>
                <w:szCs w:val="24"/>
                <w:u w:val="single"/>
                <w:lang w:val="en-US"/>
              </w:rPr>
            </w:pPr>
            <w:r w:rsidRPr="00A81625">
              <w:rPr>
                <w:rFonts w:ascii="Calibri" w:eastAsia="Times New Roman" w:hAnsi="Calibri" w:cs="Calibri"/>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7B133F90"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2160" w:type="dxa"/>
            <w:tcBorders>
              <w:top w:val="nil"/>
              <w:left w:val="nil"/>
              <w:bottom w:val="single" w:sz="8" w:space="0" w:color="auto"/>
              <w:right w:val="nil"/>
            </w:tcBorders>
            <w:shd w:val="clear" w:color="000000" w:fill="00B0F0"/>
            <w:vAlign w:val="center"/>
            <w:hideMark/>
          </w:tcPr>
          <w:p w14:paraId="2C7A8228"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c>
          <w:tcPr>
            <w:tcW w:w="2520" w:type="dxa"/>
            <w:tcBorders>
              <w:top w:val="nil"/>
              <w:left w:val="nil"/>
              <w:bottom w:val="single" w:sz="8" w:space="0" w:color="auto"/>
              <w:right w:val="single" w:sz="8" w:space="0" w:color="auto"/>
            </w:tcBorders>
            <w:shd w:val="clear" w:color="000000" w:fill="00B0F0"/>
            <w:vAlign w:val="center"/>
            <w:hideMark/>
          </w:tcPr>
          <w:p w14:paraId="72E00255" w14:textId="77777777" w:rsidR="00A81625" w:rsidRPr="00A81625" w:rsidRDefault="00A81625" w:rsidP="00A81625">
            <w:pPr>
              <w:spacing w:before="0" w:after="0" w:line="240" w:lineRule="auto"/>
              <w:jc w:val="left"/>
              <w:rPr>
                <w:rFonts w:eastAsia="Times New Roman" w:cs="Times New Roman"/>
                <w:i/>
                <w:iCs/>
                <w:color w:val="FFFFFF"/>
                <w:sz w:val="24"/>
                <w:szCs w:val="24"/>
                <w:u w:val="single"/>
                <w:lang w:val="en-US"/>
              </w:rPr>
            </w:pPr>
            <w:r w:rsidRPr="00A81625">
              <w:rPr>
                <w:rFonts w:ascii="Calibri" w:eastAsia="Times New Roman" w:hAnsi="Calibri" w:cs="Calibri"/>
                <w:i/>
                <w:iCs/>
                <w:color w:val="FFFFFF"/>
                <w:sz w:val="24"/>
                <w:szCs w:val="24"/>
                <w:u w:val="single"/>
                <w:lang w:val="en-US"/>
              </w:rPr>
              <w:t> </w:t>
            </w:r>
          </w:p>
        </w:tc>
      </w:tr>
      <w:tr w:rsidR="00A81625" w:rsidRPr="00A81625" w14:paraId="15A89EB3" w14:textId="77777777" w:rsidTr="00A81625">
        <w:trPr>
          <w:gridAfter w:val="1"/>
          <w:wAfter w:w="222" w:type="dxa"/>
          <w:trHeight w:val="1800"/>
        </w:trPr>
        <w:tc>
          <w:tcPr>
            <w:tcW w:w="783" w:type="dxa"/>
            <w:vMerge w:val="restart"/>
            <w:tcBorders>
              <w:top w:val="nil"/>
              <w:left w:val="single" w:sz="8" w:space="0" w:color="auto"/>
              <w:bottom w:val="single" w:sz="8" w:space="0" w:color="000000"/>
              <w:right w:val="single" w:sz="8" w:space="0" w:color="000000"/>
            </w:tcBorders>
            <w:shd w:val="clear" w:color="auto" w:fill="auto"/>
            <w:vAlign w:val="center"/>
            <w:hideMark/>
          </w:tcPr>
          <w:p w14:paraId="565797D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1</w:t>
            </w:r>
          </w:p>
        </w:tc>
        <w:tc>
          <w:tcPr>
            <w:tcW w:w="3472" w:type="dxa"/>
            <w:gridSpan w:val="2"/>
            <w:vMerge w:val="restart"/>
            <w:tcBorders>
              <w:top w:val="nil"/>
              <w:left w:val="single" w:sz="8" w:space="0" w:color="000000"/>
              <w:bottom w:val="single" w:sz="8" w:space="0" w:color="000000"/>
              <w:right w:val="single" w:sz="4" w:space="0" w:color="000000"/>
            </w:tcBorders>
            <w:shd w:val="clear" w:color="auto" w:fill="auto"/>
            <w:vAlign w:val="center"/>
            <w:hideMark/>
          </w:tcPr>
          <w:p w14:paraId="7969C40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Փաստաթղթավորում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Բոլոր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վերաբերելի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գործառնություններն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տեղեկատու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ձեռնարկները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մյուս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փաստաթղթերը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անհրաժեշտ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որպեսզի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յուրաքանչյուր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տարրն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ողջ</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ներուժով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շահագործելու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նկարագրությունները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տրամադրվեն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օգտատերերին</w:t>
            </w:r>
            <w:proofErr w:type="spellEnd"/>
            <w:r w:rsidRPr="00A81625">
              <w:rPr>
                <w:rFonts w:eastAsia="Times New Roman" w:cs="Times New Roman"/>
                <w:color w:val="000000"/>
                <w:sz w:val="24"/>
                <w:szCs w:val="24"/>
                <w:lang w:val="en-US"/>
              </w:rPr>
              <w:t>:)</w:t>
            </w:r>
          </w:p>
        </w:tc>
        <w:tc>
          <w:tcPr>
            <w:tcW w:w="965" w:type="dxa"/>
            <w:gridSpan w:val="2"/>
            <w:tcBorders>
              <w:top w:val="nil"/>
              <w:left w:val="nil"/>
              <w:bottom w:val="single" w:sz="4" w:space="0" w:color="000000"/>
              <w:right w:val="single" w:sz="4" w:space="0" w:color="000000"/>
            </w:tcBorders>
            <w:shd w:val="clear" w:color="auto" w:fill="auto"/>
            <w:vAlign w:val="center"/>
            <w:hideMark/>
          </w:tcPr>
          <w:p w14:paraId="69937E4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R-285</w:t>
            </w:r>
          </w:p>
        </w:tc>
        <w:tc>
          <w:tcPr>
            <w:tcW w:w="3240" w:type="dxa"/>
            <w:tcBorders>
              <w:top w:val="nil"/>
              <w:left w:val="nil"/>
              <w:bottom w:val="single" w:sz="4" w:space="0" w:color="000000"/>
              <w:right w:val="single" w:sz="4" w:space="0" w:color="000000"/>
            </w:tcBorders>
            <w:shd w:val="clear" w:color="auto" w:fill="auto"/>
            <w:vAlign w:val="center"/>
            <w:hideMark/>
          </w:tcPr>
          <w:p w14:paraId="5A60CD0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Օգտագործողի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ձեռնարկ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տրամադրվի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մանրամասն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օգտագործողի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ձեռնարկ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կբացատրի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հիմնական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ֆունկցիոնալությունը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Այն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ներառի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քայլ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քայլ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հրահանգներ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նավիգացիայի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ուղեցույցներ</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խնդիրների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լուծման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խորհուրդներ</w:t>
            </w:r>
            <w:proofErr w:type="spellEnd"/>
            <w:r w:rsidRPr="00A81625">
              <w:rPr>
                <w:rFonts w:eastAsia="Times New Roman" w:cs="Times New Roman"/>
                <w:color w:val="000000"/>
                <w:sz w:val="24"/>
                <w:szCs w:val="24"/>
                <w:lang w:val="en-US"/>
              </w:rPr>
              <w:t>:</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4EA7425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01A8DC8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4621B1A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AE03936" w14:textId="77777777" w:rsidTr="00A81625">
        <w:trPr>
          <w:gridAfter w:val="1"/>
          <w:wAfter w:w="222" w:type="dxa"/>
          <w:trHeight w:val="1545"/>
        </w:trPr>
        <w:tc>
          <w:tcPr>
            <w:tcW w:w="783" w:type="dxa"/>
            <w:vMerge/>
            <w:tcBorders>
              <w:top w:val="nil"/>
              <w:left w:val="single" w:sz="8" w:space="0" w:color="auto"/>
              <w:bottom w:val="single" w:sz="8" w:space="0" w:color="000000"/>
              <w:right w:val="single" w:sz="8" w:space="0" w:color="000000"/>
            </w:tcBorders>
            <w:vAlign w:val="center"/>
            <w:hideMark/>
          </w:tcPr>
          <w:p w14:paraId="00DCE7D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35B7AA8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6216D5F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R-286</w:t>
            </w:r>
          </w:p>
        </w:tc>
        <w:tc>
          <w:tcPr>
            <w:tcW w:w="3240" w:type="dxa"/>
            <w:tcBorders>
              <w:top w:val="nil"/>
              <w:left w:val="nil"/>
              <w:bottom w:val="single" w:sz="4" w:space="0" w:color="000000"/>
              <w:right w:val="single" w:sz="4" w:space="0" w:color="000000"/>
            </w:tcBorders>
            <w:shd w:val="clear" w:color="auto" w:fill="auto"/>
            <w:vAlign w:val="center"/>
            <w:hideMark/>
          </w:tcPr>
          <w:p w14:paraId="211A410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Ռիսկային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մոդելների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ուղեցույց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տրամադրվի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հատուկ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ռիսկային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մոդելների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ուղեցույց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կներկայացնի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թե</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ինչպես</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համակարգը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հաշվարկում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ռիսկերը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ինչպես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կազմել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ռիսկային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պարամետրերը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ինչպես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մեկնաբանել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ռիսկային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գնահատականները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73CEE5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4790B98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1629564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7DF3AAC" w14:textId="77777777" w:rsidTr="00A81625">
        <w:trPr>
          <w:gridAfter w:val="1"/>
          <w:wAfter w:w="222" w:type="dxa"/>
          <w:trHeight w:val="1380"/>
        </w:trPr>
        <w:tc>
          <w:tcPr>
            <w:tcW w:w="783" w:type="dxa"/>
            <w:vMerge/>
            <w:tcBorders>
              <w:top w:val="nil"/>
              <w:left w:val="single" w:sz="8" w:space="0" w:color="auto"/>
              <w:bottom w:val="single" w:sz="8" w:space="0" w:color="000000"/>
              <w:right w:val="single" w:sz="8" w:space="0" w:color="000000"/>
            </w:tcBorders>
            <w:vAlign w:val="center"/>
            <w:hideMark/>
          </w:tcPr>
          <w:p w14:paraId="16FFAEC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69E0B9D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6D45899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R-287</w:t>
            </w:r>
          </w:p>
        </w:tc>
        <w:tc>
          <w:tcPr>
            <w:tcW w:w="3240" w:type="dxa"/>
            <w:tcBorders>
              <w:top w:val="nil"/>
              <w:left w:val="nil"/>
              <w:bottom w:val="single" w:sz="4" w:space="0" w:color="000000"/>
              <w:right w:val="single" w:sz="4" w:space="0" w:color="000000"/>
            </w:tcBorders>
            <w:shd w:val="clear" w:color="auto" w:fill="auto"/>
            <w:vAlign w:val="center"/>
            <w:hideMark/>
          </w:tcPr>
          <w:p w14:paraId="1FBCAA6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Ուսումնական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տրամադրվի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ուսումնական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կներկայացնի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դասընթացների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թեմաները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նյութերը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ներառելով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թե</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հիմնական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օգտագործողի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ուսուցում</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թե</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առաջադեմ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ռիսկային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մոդելների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տեխնիկաներ</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3E1A94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2326DDC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251814B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919BEE6" w14:textId="77777777" w:rsidTr="00A81625">
        <w:trPr>
          <w:gridAfter w:val="1"/>
          <w:wAfter w:w="222" w:type="dxa"/>
          <w:trHeight w:val="1170"/>
        </w:trPr>
        <w:tc>
          <w:tcPr>
            <w:tcW w:w="783" w:type="dxa"/>
            <w:vMerge/>
            <w:tcBorders>
              <w:top w:val="nil"/>
              <w:left w:val="single" w:sz="8" w:space="0" w:color="auto"/>
              <w:bottom w:val="single" w:sz="8" w:space="0" w:color="000000"/>
              <w:right w:val="single" w:sz="8" w:space="0" w:color="000000"/>
            </w:tcBorders>
            <w:vAlign w:val="center"/>
            <w:hideMark/>
          </w:tcPr>
          <w:p w14:paraId="39DAA6E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1442FF7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694FF7A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R-288</w:t>
            </w:r>
          </w:p>
        </w:tc>
        <w:tc>
          <w:tcPr>
            <w:tcW w:w="3240" w:type="dxa"/>
            <w:tcBorders>
              <w:top w:val="nil"/>
              <w:left w:val="nil"/>
              <w:bottom w:val="single" w:sz="4" w:space="0" w:color="000000"/>
              <w:right w:val="single" w:sz="4" w:space="0" w:color="000000"/>
            </w:tcBorders>
            <w:shd w:val="clear" w:color="auto" w:fill="auto"/>
            <w:vAlign w:val="center"/>
            <w:hideMark/>
          </w:tcPr>
          <w:p w14:paraId="3BDCF06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Առաջին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մակարդակի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աջակցման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ուղեցույց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տրամադրվի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առաջին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մակարդակի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աջակցման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ուղեցույց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կներկայացնի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ընդհանուր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խնդիրների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լուծման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քայլերն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գործընթացները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ներառյալ</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5FF696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527A461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37DECAE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3B5CBB0"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6BBD815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6018470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1E693EE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R-289</w:t>
            </w:r>
          </w:p>
        </w:tc>
        <w:tc>
          <w:tcPr>
            <w:tcW w:w="3240" w:type="dxa"/>
            <w:tcBorders>
              <w:top w:val="nil"/>
              <w:left w:val="nil"/>
              <w:bottom w:val="single" w:sz="4" w:space="0" w:color="000000"/>
              <w:right w:val="single" w:sz="4" w:space="0" w:color="000000"/>
            </w:tcBorders>
            <w:shd w:val="clear" w:color="auto" w:fill="auto"/>
            <w:vAlign w:val="center"/>
            <w:hideMark/>
          </w:tcPr>
          <w:p w14:paraId="469E93E2" w14:textId="77777777" w:rsidR="00A81625" w:rsidRPr="00A81625" w:rsidRDefault="00A81625" w:rsidP="00A81625">
            <w:pPr>
              <w:spacing w:before="0" w:after="0" w:line="240" w:lineRule="auto"/>
              <w:ind w:firstLineChars="300" w:firstLine="720"/>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սխալների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լուծման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հիմունքներ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4C9C23E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1D198CB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83711E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24DB01F"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20540EF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53CE95C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37541BA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R-290</w:t>
            </w:r>
          </w:p>
        </w:tc>
        <w:tc>
          <w:tcPr>
            <w:tcW w:w="3240" w:type="dxa"/>
            <w:tcBorders>
              <w:top w:val="nil"/>
              <w:left w:val="nil"/>
              <w:bottom w:val="single" w:sz="4" w:space="0" w:color="000000"/>
              <w:right w:val="single" w:sz="4" w:space="0" w:color="000000"/>
            </w:tcBorders>
            <w:shd w:val="clear" w:color="auto" w:fill="auto"/>
            <w:vAlign w:val="center"/>
            <w:hideMark/>
          </w:tcPr>
          <w:p w14:paraId="30B4B566" w14:textId="77777777" w:rsidR="00A81625" w:rsidRPr="00A81625" w:rsidRDefault="00A81625" w:rsidP="00A81625">
            <w:pPr>
              <w:spacing w:before="0" w:after="0" w:line="240" w:lineRule="auto"/>
              <w:ind w:firstLineChars="300" w:firstLine="720"/>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Հաճախ</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տրվող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հարցեր</w:t>
            </w:r>
            <w:proofErr w:type="spellEnd"/>
            <w:r w:rsidRPr="00A81625">
              <w:rPr>
                <w:rFonts w:eastAsia="Times New Roman" w:cs="Times New Roman"/>
                <w:color w:val="000000"/>
                <w:sz w:val="24"/>
                <w:szCs w:val="24"/>
                <w:lang w:val="en-US"/>
              </w:rPr>
              <w:t xml:space="preserve"> (FAQ) և </w:t>
            </w:r>
            <w:proofErr w:type="spellStart"/>
            <w:r w:rsidRPr="00A81625">
              <w:rPr>
                <w:rFonts w:eastAsia="Times New Roman" w:cs="Times New Roman"/>
                <w:color w:val="000000"/>
                <w:sz w:val="24"/>
                <w:szCs w:val="24"/>
                <w:lang w:val="en-US"/>
              </w:rPr>
              <w:t>օգտվողների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ամենատարածված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խնդիրների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պատասխանները</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1F9FCF9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50EB9CE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9EF744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C16EA6B"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296A82B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7626284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30E5398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R-291</w:t>
            </w:r>
          </w:p>
        </w:tc>
        <w:tc>
          <w:tcPr>
            <w:tcW w:w="3240" w:type="dxa"/>
            <w:tcBorders>
              <w:top w:val="nil"/>
              <w:left w:val="nil"/>
              <w:bottom w:val="single" w:sz="4" w:space="0" w:color="000000"/>
              <w:right w:val="single" w:sz="4" w:space="0" w:color="000000"/>
            </w:tcBorders>
            <w:shd w:val="clear" w:color="auto" w:fill="auto"/>
            <w:vAlign w:val="center"/>
            <w:hideMark/>
          </w:tcPr>
          <w:p w14:paraId="64DC361F" w14:textId="77777777" w:rsidR="00A81625" w:rsidRPr="00A81625" w:rsidRDefault="00A81625" w:rsidP="00A81625">
            <w:pPr>
              <w:spacing w:before="0" w:after="0" w:line="240" w:lineRule="auto"/>
              <w:ind w:firstLineChars="300" w:firstLine="720"/>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Հրահանգներ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խնդիրը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բարձրացնել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ավելի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բարձր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մակարդակի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աջակցման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6F1533C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1B7138E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61A1ED3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30E21B7" w14:textId="77777777" w:rsidTr="00A81625">
        <w:trPr>
          <w:gridAfter w:val="1"/>
          <w:wAfter w:w="222" w:type="dxa"/>
          <w:trHeight w:val="1725"/>
        </w:trPr>
        <w:tc>
          <w:tcPr>
            <w:tcW w:w="783" w:type="dxa"/>
            <w:vMerge/>
            <w:tcBorders>
              <w:top w:val="nil"/>
              <w:left w:val="single" w:sz="8" w:space="0" w:color="auto"/>
              <w:bottom w:val="single" w:sz="8" w:space="0" w:color="000000"/>
              <w:right w:val="single" w:sz="8" w:space="0" w:color="000000"/>
            </w:tcBorders>
            <w:vAlign w:val="center"/>
            <w:hideMark/>
          </w:tcPr>
          <w:p w14:paraId="362BD99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4B487EE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373A45F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R-292</w:t>
            </w:r>
          </w:p>
        </w:tc>
        <w:tc>
          <w:tcPr>
            <w:tcW w:w="3240" w:type="dxa"/>
            <w:tcBorders>
              <w:top w:val="nil"/>
              <w:left w:val="nil"/>
              <w:bottom w:val="single" w:sz="4" w:space="0" w:color="000000"/>
              <w:right w:val="single" w:sz="4" w:space="0" w:color="000000"/>
            </w:tcBorders>
            <w:shd w:val="clear" w:color="auto" w:fill="auto"/>
            <w:vAlign w:val="center"/>
            <w:hideMark/>
          </w:tcPr>
          <w:p w14:paraId="519A852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Տեխնիկական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շահագործման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ուղեցույց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օպերատորների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ադմինիստրատորների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գումարած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ժամանակացույցի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պարբերաբար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սպասարկում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արխիվացում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մեխանիզմների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վերականգնում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պահուստային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կրկնօրինակում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խնդիրների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վերացում</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այլն</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FF2BEA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0E89AB5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527F272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BB42E7F" w14:textId="77777777" w:rsidTr="00A81625">
        <w:trPr>
          <w:gridAfter w:val="1"/>
          <w:wAfter w:w="222" w:type="dxa"/>
          <w:trHeight w:val="1380"/>
        </w:trPr>
        <w:tc>
          <w:tcPr>
            <w:tcW w:w="783" w:type="dxa"/>
            <w:vMerge/>
            <w:tcBorders>
              <w:top w:val="nil"/>
              <w:left w:val="single" w:sz="8" w:space="0" w:color="auto"/>
              <w:bottom w:val="single" w:sz="8" w:space="0" w:color="000000"/>
              <w:right w:val="single" w:sz="8" w:space="0" w:color="000000"/>
            </w:tcBorders>
            <w:vAlign w:val="center"/>
            <w:hideMark/>
          </w:tcPr>
          <w:p w14:paraId="003050D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5898DB4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7B20467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R-293</w:t>
            </w:r>
          </w:p>
        </w:tc>
        <w:tc>
          <w:tcPr>
            <w:tcW w:w="3240" w:type="dxa"/>
            <w:tcBorders>
              <w:top w:val="nil"/>
              <w:left w:val="nil"/>
              <w:bottom w:val="single" w:sz="4" w:space="0" w:color="000000"/>
              <w:right w:val="single" w:sz="4" w:space="0" w:color="000000"/>
            </w:tcBorders>
            <w:shd w:val="clear" w:color="auto" w:fill="auto"/>
            <w:vAlign w:val="center"/>
            <w:hideMark/>
          </w:tcPr>
          <w:p w14:paraId="203B78F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API </w:t>
            </w:r>
            <w:proofErr w:type="spellStart"/>
            <w:r w:rsidRPr="00A81625">
              <w:rPr>
                <w:rFonts w:eastAsia="Times New Roman" w:cs="Times New Roman"/>
                <w:color w:val="000000"/>
                <w:sz w:val="24"/>
                <w:szCs w:val="24"/>
                <w:lang w:val="en-US"/>
              </w:rPr>
              <w:t>սահմանումներ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հասանելի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լինի</w:t>
            </w:r>
            <w:proofErr w:type="spellEnd"/>
            <w:r w:rsidRPr="00A81625">
              <w:rPr>
                <w:rFonts w:eastAsia="Times New Roman" w:cs="Times New Roman"/>
                <w:color w:val="000000"/>
                <w:sz w:val="24"/>
                <w:szCs w:val="24"/>
                <w:lang w:val="en-US"/>
              </w:rPr>
              <w:t xml:space="preserve"> API </w:t>
            </w:r>
            <w:proofErr w:type="spellStart"/>
            <w:r w:rsidRPr="00A81625">
              <w:rPr>
                <w:rFonts w:eastAsia="Times New Roman" w:cs="Times New Roman"/>
                <w:color w:val="000000"/>
                <w:sz w:val="24"/>
                <w:szCs w:val="24"/>
                <w:lang w:val="en-US"/>
              </w:rPr>
              <w:t>սահմանումների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ամբողջական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փաթեթը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կօգնի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ծրագրավորողներին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ինտեգրել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լուծումը</w:t>
            </w:r>
            <w:proofErr w:type="spellEnd"/>
            <w:r w:rsidRPr="00A81625">
              <w:rPr>
                <w:rFonts w:eastAsia="Times New Roman" w:cs="Times New Roman"/>
                <w:color w:val="000000"/>
                <w:sz w:val="24"/>
                <w:szCs w:val="24"/>
                <w:lang w:val="en-US"/>
              </w:rPr>
              <w:t>/</w:t>
            </w:r>
            <w:proofErr w:type="spellStart"/>
            <w:r w:rsidRPr="00A81625">
              <w:rPr>
                <w:rFonts w:eastAsia="Times New Roman" w:cs="Times New Roman"/>
                <w:color w:val="000000"/>
                <w:sz w:val="24"/>
                <w:szCs w:val="24"/>
                <w:lang w:val="en-US"/>
              </w:rPr>
              <w:t>հարթակը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այլ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ներառի</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49CE88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3290AD5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3562AC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F697D5C"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5A68911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7892AF6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2E5F643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R-294</w:t>
            </w:r>
          </w:p>
        </w:tc>
        <w:tc>
          <w:tcPr>
            <w:tcW w:w="3240" w:type="dxa"/>
            <w:tcBorders>
              <w:top w:val="nil"/>
              <w:left w:val="nil"/>
              <w:bottom w:val="single" w:sz="4" w:space="0" w:color="000000"/>
              <w:right w:val="single" w:sz="4" w:space="0" w:color="000000"/>
            </w:tcBorders>
            <w:shd w:val="clear" w:color="auto" w:fill="auto"/>
            <w:vAlign w:val="center"/>
            <w:hideMark/>
          </w:tcPr>
          <w:p w14:paraId="1C94B0E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API </w:t>
            </w:r>
            <w:proofErr w:type="spellStart"/>
            <w:r w:rsidRPr="00A81625">
              <w:rPr>
                <w:rFonts w:eastAsia="Times New Roman" w:cs="Times New Roman"/>
                <w:color w:val="000000"/>
                <w:sz w:val="24"/>
                <w:szCs w:val="24"/>
                <w:lang w:val="en-US"/>
              </w:rPr>
              <w:t>վերջնակետերի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ամբողջական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ցանկ</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0F5371B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0F3E9DF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03E41A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BD04483"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2CFAF63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32C51E0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4F1E08A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R-295</w:t>
            </w:r>
          </w:p>
        </w:tc>
        <w:tc>
          <w:tcPr>
            <w:tcW w:w="3240" w:type="dxa"/>
            <w:tcBorders>
              <w:top w:val="nil"/>
              <w:left w:val="nil"/>
              <w:bottom w:val="single" w:sz="4" w:space="0" w:color="000000"/>
              <w:right w:val="single" w:sz="4" w:space="0" w:color="000000"/>
            </w:tcBorders>
            <w:shd w:val="clear" w:color="auto" w:fill="auto"/>
            <w:vAlign w:val="center"/>
            <w:hideMark/>
          </w:tcPr>
          <w:p w14:paraId="4E3DB54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Հավաստագրման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պրոտոկոլները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արձանագրությունները</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3060EFE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11E0AC8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347FD6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574B315"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6FE11A2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29B5055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209B877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R-296</w:t>
            </w:r>
          </w:p>
        </w:tc>
        <w:tc>
          <w:tcPr>
            <w:tcW w:w="3240" w:type="dxa"/>
            <w:tcBorders>
              <w:top w:val="nil"/>
              <w:left w:val="nil"/>
              <w:bottom w:val="single" w:sz="4" w:space="0" w:color="000000"/>
              <w:right w:val="single" w:sz="4" w:space="0" w:color="000000"/>
            </w:tcBorders>
            <w:shd w:val="clear" w:color="auto" w:fill="auto"/>
            <w:vAlign w:val="center"/>
            <w:hideMark/>
          </w:tcPr>
          <w:p w14:paraId="09A7DEE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ձևաչափի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սահմանումները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մուտք</w:t>
            </w:r>
            <w:proofErr w:type="spellEnd"/>
            <w:r w:rsidRPr="00A81625">
              <w:rPr>
                <w:rFonts w:eastAsia="Times New Roman" w:cs="Times New Roman"/>
                <w:color w:val="000000"/>
                <w:sz w:val="24"/>
                <w:szCs w:val="24"/>
                <w:lang w:val="en-US"/>
              </w:rPr>
              <w:t>/</w:t>
            </w:r>
            <w:proofErr w:type="spellStart"/>
            <w:r w:rsidRPr="00A81625">
              <w:rPr>
                <w:rFonts w:eastAsia="Times New Roman" w:cs="Times New Roman"/>
                <w:color w:val="000000"/>
                <w:sz w:val="24"/>
                <w:szCs w:val="24"/>
                <w:lang w:val="en-US"/>
              </w:rPr>
              <w:t>ելքի</w:t>
            </w:r>
            <w:proofErr w:type="spellEnd"/>
            <w:r w:rsidRPr="00A81625">
              <w:rPr>
                <w:rFonts w:eastAsia="Times New Roman" w:cs="Times New Roman"/>
                <w:color w:val="000000"/>
                <w:sz w:val="24"/>
                <w:szCs w:val="24"/>
                <w:lang w:val="en-US"/>
              </w:rPr>
              <w:t xml:space="preserve"> համար</w:t>
            </w:r>
          </w:p>
        </w:tc>
        <w:tc>
          <w:tcPr>
            <w:tcW w:w="1980" w:type="dxa"/>
            <w:tcBorders>
              <w:top w:val="nil"/>
              <w:left w:val="nil"/>
              <w:bottom w:val="single" w:sz="4" w:space="0" w:color="auto"/>
              <w:right w:val="single" w:sz="4" w:space="0" w:color="auto"/>
            </w:tcBorders>
            <w:shd w:val="clear" w:color="auto" w:fill="auto"/>
            <w:vAlign w:val="center"/>
            <w:hideMark/>
          </w:tcPr>
          <w:p w14:paraId="081F307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2F940CD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5DBC8CD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08A3705"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0906FA5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6BBE503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7F1836C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R-297</w:t>
            </w:r>
          </w:p>
        </w:tc>
        <w:tc>
          <w:tcPr>
            <w:tcW w:w="3240" w:type="dxa"/>
            <w:tcBorders>
              <w:top w:val="nil"/>
              <w:left w:val="nil"/>
              <w:bottom w:val="single" w:sz="4" w:space="0" w:color="000000"/>
              <w:right w:val="single" w:sz="4" w:space="0" w:color="000000"/>
            </w:tcBorders>
            <w:shd w:val="clear" w:color="auto" w:fill="auto"/>
            <w:vAlign w:val="center"/>
            <w:hideMark/>
          </w:tcPr>
          <w:p w14:paraId="5EFB5B2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Հարցումների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պատասխանների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օրինակներ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6BE574D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5CC0050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4D8D4B2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A1BBCA6"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116D98B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3487FBB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5FD0A2E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R-298</w:t>
            </w:r>
          </w:p>
        </w:tc>
        <w:tc>
          <w:tcPr>
            <w:tcW w:w="3240" w:type="dxa"/>
            <w:tcBorders>
              <w:top w:val="nil"/>
              <w:left w:val="nil"/>
              <w:bottom w:val="single" w:sz="4" w:space="0" w:color="000000"/>
              <w:right w:val="single" w:sz="4" w:space="0" w:color="000000"/>
            </w:tcBorders>
            <w:shd w:val="clear" w:color="auto" w:fill="auto"/>
            <w:vAlign w:val="center"/>
            <w:hideMark/>
          </w:tcPr>
          <w:p w14:paraId="62054DD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Rate limit և </w:t>
            </w:r>
            <w:proofErr w:type="spellStart"/>
            <w:r w:rsidRPr="00A81625">
              <w:rPr>
                <w:rFonts w:eastAsia="Times New Roman" w:cs="Times New Roman"/>
                <w:color w:val="000000"/>
                <w:sz w:val="24"/>
                <w:szCs w:val="24"/>
                <w:lang w:val="en-US"/>
              </w:rPr>
              <w:t>սխալների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մշակման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քաղաքականություն</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0087B1C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70BC117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9F794F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0E68E5E" w14:textId="77777777" w:rsidTr="00A81625">
        <w:trPr>
          <w:gridAfter w:val="1"/>
          <w:wAfter w:w="222" w:type="dxa"/>
          <w:trHeight w:val="705"/>
        </w:trPr>
        <w:tc>
          <w:tcPr>
            <w:tcW w:w="783" w:type="dxa"/>
            <w:vMerge/>
            <w:tcBorders>
              <w:top w:val="nil"/>
              <w:left w:val="single" w:sz="8" w:space="0" w:color="auto"/>
              <w:bottom w:val="single" w:sz="8" w:space="0" w:color="000000"/>
              <w:right w:val="single" w:sz="8" w:space="0" w:color="000000"/>
            </w:tcBorders>
            <w:vAlign w:val="center"/>
            <w:hideMark/>
          </w:tcPr>
          <w:p w14:paraId="0521073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5F1DC94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8" w:space="0" w:color="000000"/>
              <w:right w:val="single" w:sz="4" w:space="0" w:color="000000"/>
            </w:tcBorders>
            <w:shd w:val="clear" w:color="auto" w:fill="auto"/>
            <w:vAlign w:val="center"/>
            <w:hideMark/>
          </w:tcPr>
          <w:p w14:paraId="14C07B6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R-299</w:t>
            </w:r>
          </w:p>
        </w:tc>
        <w:tc>
          <w:tcPr>
            <w:tcW w:w="3240" w:type="dxa"/>
            <w:tcBorders>
              <w:top w:val="nil"/>
              <w:left w:val="nil"/>
              <w:bottom w:val="single" w:sz="8" w:space="0" w:color="000000"/>
              <w:right w:val="single" w:sz="4" w:space="0" w:color="000000"/>
            </w:tcBorders>
            <w:shd w:val="clear" w:color="auto" w:fill="auto"/>
            <w:vAlign w:val="center"/>
            <w:hideMark/>
          </w:tcPr>
          <w:p w14:paraId="374AA52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Տեխնիկական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սահմանափակումներ</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8" w:space="0" w:color="auto"/>
              <w:right w:val="single" w:sz="4" w:space="0" w:color="000000"/>
            </w:tcBorders>
            <w:shd w:val="clear" w:color="auto" w:fill="auto"/>
            <w:vAlign w:val="center"/>
            <w:hideMark/>
          </w:tcPr>
          <w:p w14:paraId="45AEFD1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8" w:space="0" w:color="000000"/>
              <w:right w:val="single" w:sz="4" w:space="0" w:color="000000"/>
            </w:tcBorders>
            <w:shd w:val="clear" w:color="auto" w:fill="auto"/>
            <w:vAlign w:val="center"/>
            <w:hideMark/>
          </w:tcPr>
          <w:p w14:paraId="652F79F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000000"/>
              <w:right w:val="single" w:sz="8" w:space="0" w:color="auto"/>
            </w:tcBorders>
            <w:shd w:val="clear" w:color="auto" w:fill="auto"/>
            <w:noWrap/>
            <w:hideMark/>
          </w:tcPr>
          <w:p w14:paraId="6966340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959B812" w14:textId="77777777" w:rsidTr="00A81625">
        <w:trPr>
          <w:gridAfter w:val="1"/>
          <w:wAfter w:w="222" w:type="dxa"/>
          <w:trHeight w:val="690"/>
        </w:trPr>
        <w:tc>
          <w:tcPr>
            <w:tcW w:w="783" w:type="dxa"/>
            <w:vMerge w:val="restart"/>
            <w:tcBorders>
              <w:top w:val="nil"/>
              <w:left w:val="single" w:sz="8" w:space="0" w:color="auto"/>
              <w:bottom w:val="single" w:sz="8" w:space="0" w:color="000000"/>
              <w:right w:val="single" w:sz="8" w:space="0" w:color="000000"/>
            </w:tcBorders>
            <w:shd w:val="clear" w:color="auto" w:fill="auto"/>
            <w:vAlign w:val="center"/>
            <w:hideMark/>
          </w:tcPr>
          <w:p w14:paraId="77F06AD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2</w:t>
            </w:r>
          </w:p>
        </w:tc>
        <w:tc>
          <w:tcPr>
            <w:tcW w:w="3472" w:type="dxa"/>
            <w:gridSpan w:val="2"/>
            <w:vMerge w:val="restart"/>
            <w:tcBorders>
              <w:top w:val="nil"/>
              <w:left w:val="single" w:sz="8" w:space="0" w:color="000000"/>
              <w:bottom w:val="single" w:sz="8" w:space="0" w:color="000000"/>
              <w:right w:val="single" w:sz="4" w:space="0" w:color="000000"/>
            </w:tcBorders>
            <w:shd w:val="clear" w:color="auto" w:fill="auto"/>
            <w:vAlign w:val="center"/>
            <w:hideMark/>
          </w:tcPr>
          <w:p w14:paraId="5D407B66" w14:textId="77777777" w:rsidR="00A81625" w:rsidRPr="00A81625" w:rsidRDefault="00A81625" w:rsidP="00A81625">
            <w:pPr>
              <w:spacing w:before="0" w:after="24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ադմինիստրատորի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ուղեցույց</w:t>
            </w:r>
            <w:proofErr w:type="spellEnd"/>
            <w:r w:rsidRPr="00A81625">
              <w:rPr>
                <w:rFonts w:eastAsia="Times New Roman" w:cs="Times New Roman"/>
                <w:color w:val="000000"/>
                <w:sz w:val="24"/>
                <w:szCs w:val="24"/>
                <w:lang w:val="en-US"/>
              </w:rPr>
              <w:t xml:space="preserve"> </w:t>
            </w:r>
          </w:p>
        </w:tc>
        <w:tc>
          <w:tcPr>
            <w:tcW w:w="965" w:type="dxa"/>
            <w:gridSpan w:val="2"/>
            <w:tcBorders>
              <w:top w:val="nil"/>
              <w:left w:val="nil"/>
              <w:bottom w:val="single" w:sz="4" w:space="0" w:color="000000"/>
              <w:right w:val="single" w:sz="4" w:space="0" w:color="000000"/>
            </w:tcBorders>
            <w:shd w:val="clear" w:color="auto" w:fill="auto"/>
            <w:vAlign w:val="center"/>
            <w:hideMark/>
          </w:tcPr>
          <w:p w14:paraId="0DCACD1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R-300</w:t>
            </w:r>
          </w:p>
        </w:tc>
        <w:tc>
          <w:tcPr>
            <w:tcW w:w="3240" w:type="dxa"/>
            <w:tcBorders>
              <w:top w:val="nil"/>
              <w:left w:val="nil"/>
              <w:bottom w:val="single" w:sz="4" w:space="0" w:color="000000"/>
              <w:right w:val="single" w:sz="4" w:space="0" w:color="000000"/>
            </w:tcBorders>
            <w:shd w:val="clear" w:color="auto" w:fill="auto"/>
            <w:vAlign w:val="center"/>
            <w:hideMark/>
          </w:tcPr>
          <w:p w14:paraId="382B182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Ծրագրի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նշանակությունը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կիրառման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շրջանակը</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6849F1A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77C9301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C46F60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04D1AD4"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11F76DA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5C371ED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49A8447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R-301</w:t>
            </w:r>
          </w:p>
        </w:tc>
        <w:tc>
          <w:tcPr>
            <w:tcW w:w="3240" w:type="dxa"/>
            <w:tcBorders>
              <w:top w:val="nil"/>
              <w:left w:val="nil"/>
              <w:bottom w:val="single" w:sz="4" w:space="0" w:color="000000"/>
              <w:right w:val="single" w:sz="4" w:space="0" w:color="000000"/>
            </w:tcBorders>
            <w:shd w:val="clear" w:color="auto" w:fill="auto"/>
            <w:vAlign w:val="center"/>
            <w:hideMark/>
          </w:tcPr>
          <w:p w14:paraId="5757D2A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ծրագրի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կազմը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դրա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շահագործման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հիմնական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սկզբունքները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F389AA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1991873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EFCB8D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392606E0"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690B0C5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67E5FAF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7CDAA66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R-302</w:t>
            </w:r>
          </w:p>
        </w:tc>
        <w:tc>
          <w:tcPr>
            <w:tcW w:w="3240" w:type="dxa"/>
            <w:tcBorders>
              <w:top w:val="nil"/>
              <w:left w:val="nil"/>
              <w:bottom w:val="single" w:sz="4" w:space="0" w:color="000000"/>
              <w:right w:val="single" w:sz="4" w:space="0" w:color="000000"/>
            </w:tcBorders>
            <w:shd w:val="clear" w:color="auto" w:fill="auto"/>
            <w:vAlign w:val="center"/>
            <w:hideMark/>
          </w:tcPr>
          <w:p w14:paraId="6B2DDBB6" w14:textId="77777777" w:rsidR="00A81625" w:rsidRPr="00A81625" w:rsidRDefault="00A81625" w:rsidP="00A81625">
            <w:pPr>
              <w:spacing w:before="0" w:after="0" w:line="240" w:lineRule="auto"/>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փաթեթը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եթե</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նշված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չէ</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առանձին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փաստաթղթում</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952B45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54DDB57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5886743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EF4880D"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02E29A7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4A4D827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1A927C3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R-303</w:t>
            </w:r>
          </w:p>
        </w:tc>
        <w:tc>
          <w:tcPr>
            <w:tcW w:w="3240" w:type="dxa"/>
            <w:tcBorders>
              <w:top w:val="nil"/>
              <w:left w:val="nil"/>
              <w:bottom w:val="single" w:sz="4" w:space="0" w:color="000000"/>
              <w:right w:val="single" w:sz="4" w:space="0" w:color="000000"/>
            </w:tcBorders>
            <w:shd w:val="clear" w:color="auto" w:fill="auto"/>
            <w:vAlign w:val="center"/>
            <w:hideMark/>
          </w:tcPr>
          <w:p w14:paraId="00B39C2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ծրագրի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դրա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պահանջները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5794B2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19459EC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1EE8AAF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65967B0"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66144C7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33C640B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57AE150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R-304</w:t>
            </w:r>
          </w:p>
        </w:tc>
        <w:tc>
          <w:tcPr>
            <w:tcW w:w="3240" w:type="dxa"/>
            <w:tcBorders>
              <w:top w:val="nil"/>
              <w:left w:val="nil"/>
              <w:bottom w:val="single" w:sz="4" w:space="0" w:color="000000"/>
              <w:right w:val="single" w:sz="4" w:space="0" w:color="000000"/>
            </w:tcBorders>
            <w:shd w:val="clear" w:color="auto" w:fill="auto"/>
            <w:vAlign w:val="center"/>
            <w:hideMark/>
          </w:tcPr>
          <w:p w14:paraId="4C6AB318" w14:textId="77777777" w:rsidR="00A81625" w:rsidRPr="00A81625" w:rsidRDefault="00A81625" w:rsidP="00A81625">
            <w:pPr>
              <w:spacing w:before="0" w:after="0" w:line="240" w:lineRule="auto"/>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բաղադրիչների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տեղակայման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նախընտրելի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հաջորդականությունը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46586F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35F7BD7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C2C9B9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029D321B"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3EEBAC9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72482A8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5593DCB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R-305</w:t>
            </w:r>
          </w:p>
        </w:tc>
        <w:tc>
          <w:tcPr>
            <w:tcW w:w="3240" w:type="dxa"/>
            <w:tcBorders>
              <w:top w:val="nil"/>
              <w:left w:val="nil"/>
              <w:bottom w:val="single" w:sz="4" w:space="0" w:color="000000"/>
              <w:right w:val="single" w:sz="4" w:space="0" w:color="000000"/>
            </w:tcBorders>
            <w:shd w:val="clear" w:color="auto" w:fill="auto"/>
            <w:vAlign w:val="center"/>
            <w:hideMark/>
          </w:tcPr>
          <w:p w14:paraId="248880A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ծրագրի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դրա</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յուրաքանչյուր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բաղադրիչի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տեղակայման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գործընթացը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3BC446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08993D6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79D52FF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A5C575D"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6397EB8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5633A35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160D1BE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R-306</w:t>
            </w:r>
          </w:p>
        </w:tc>
        <w:tc>
          <w:tcPr>
            <w:tcW w:w="3240" w:type="dxa"/>
            <w:tcBorders>
              <w:top w:val="nil"/>
              <w:left w:val="nil"/>
              <w:bottom w:val="single" w:sz="4" w:space="0" w:color="000000"/>
              <w:right w:val="single" w:sz="4" w:space="0" w:color="000000"/>
            </w:tcBorders>
            <w:shd w:val="clear" w:color="auto" w:fill="auto"/>
            <w:vAlign w:val="center"/>
            <w:hideMark/>
          </w:tcPr>
          <w:p w14:paraId="0FF4B06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ծրագրի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նախնական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կարգաբերումների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հերթականությունը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9205BC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296E8F0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1171EB4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05F33DE4"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239070B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773FEAF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6A2646E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R-307</w:t>
            </w:r>
          </w:p>
        </w:tc>
        <w:tc>
          <w:tcPr>
            <w:tcW w:w="3240" w:type="dxa"/>
            <w:tcBorders>
              <w:top w:val="nil"/>
              <w:left w:val="nil"/>
              <w:bottom w:val="single" w:sz="4" w:space="0" w:color="000000"/>
              <w:right w:val="single" w:sz="4" w:space="0" w:color="000000"/>
            </w:tcBorders>
            <w:shd w:val="clear" w:color="auto" w:fill="auto"/>
            <w:vAlign w:val="center"/>
            <w:hideMark/>
          </w:tcPr>
          <w:p w14:paraId="597AA38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բաղադրիչի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տեղադրված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պատճեների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միմյանց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ինտեգրման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ուղիները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0E0077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3D8B84D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2C745525"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DBA2E59"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5F9A185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35A38FA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5ECAC44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R-308</w:t>
            </w:r>
          </w:p>
        </w:tc>
        <w:tc>
          <w:tcPr>
            <w:tcW w:w="3240" w:type="dxa"/>
            <w:tcBorders>
              <w:top w:val="nil"/>
              <w:left w:val="nil"/>
              <w:bottom w:val="single" w:sz="4" w:space="0" w:color="000000"/>
              <w:right w:val="single" w:sz="4" w:space="0" w:color="000000"/>
            </w:tcBorders>
            <w:shd w:val="clear" w:color="auto" w:fill="auto"/>
            <w:vAlign w:val="center"/>
            <w:hideMark/>
          </w:tcPr>
          <w:p w14:paraId="23D96E2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ծրագրի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ինտեգրումը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օրինակ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ծրագրային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ապահովմանը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տվյալների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բազայի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սերվերին</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763A02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740353F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3EB981E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88707A3"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1A90F09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456A85D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229CFFF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R-309</w:t>
            </w:r>
          </w:p>
        </w:tc>
        <w:tc>
          <w:tcPr>
            <w:tcW w:w="3240" w:type="dxa"/>
            <w:tcBorders>
              <w:top w:val="nil"/>
              <w:left w:val="nil"/>
              <w:bottom w:val="single" w:sz="4" w:space="0" w:color="000000"/>
              <w:right w:val="single" w:sz="4" w:space="0" w:color="000000"/>
            </w:tcBorders>
            <w:shd w:val="clear" w:color="auto" w:fill="auto"/>
            <w:vAlign w:val="center"/>
            <w:hideMark/>
          </w:tcPr>
          <w:p w14:paraId="7C147A6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ծրագրի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շահագործման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ճշգրտության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վերահսկման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եղանակներն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պարբերականությունը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8A97D5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59395E7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08EA1DD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C10F04A"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0F3CC5D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297EA9D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7B4663A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R-310</w:t>
            </w:r>
          </w:p>
        </w:tc>
        <w:tc>
          <w:tcPr>
            <w:tcW w:w="3240" w:type="dxa"/>
            <w:tcBorders>
              <w:top w:val="nil"/>
              <w:left w:val="nil"/>
              <w:bottom w:val="single" w:sz="4" w:space="0" w:color="000000"/>
              <w:right w:val="single" w:sz="4" w:space="0" w:color="000000"/>
            </w:tcBorders>
            <w:shd w:val="clear" w:color="auto" w:fill="auto"/>
            <w:vAlign w:val="center"/>
            <w:hideMark/>
          </w:tcPr>
          <w:p w14:paraId="566B34D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գործող</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ծրագրի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պատճենների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ընթացիկ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պահպանման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կարգը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9D64D0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5D56FA1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6CC4FC5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2DFC160D"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10DF35B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5E1C06A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7438A48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R-311</w:t>
            </w:r>
          </w:p>
        </w:tc>
        <w:tc>
          <w:tcPr>
            <w:tcW w:w="3240" w:type="dxa"/>
            <w:tcBorders>
              <w:top w:val="nil"/>
              <w:left w:val="nil"/>
              <w:bottom w:val="single" w:sz="4" w:space="0" w:color="000000"/>
              <w:right w:val="single" w:sz="4" w:space="0" w:color="000000"/>
            </w:tcBorders>
            <w:shd w:val="clear" w:color="auto" w:fill="auto"/>
            <w:vAlign w:val="center"/>
            <w:hideMark/>
          </w:tcPr>
          <w:p w14:paraId="3C0C1FF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բոլոր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հնարավոր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օժանդակ</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խնդիրների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լուծման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կարգը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834040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3E8C4A1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2702B59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5D6B9DAD"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3AE6C82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4299CC1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2138AB7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R-312</w:t>
            </w:r>
          </w:p>
        </w:tc>
        <w:tc>
          <w:tcPr>
            <w:tcW w:w="3240" w:type="dxa"/>
            <w:tcBorders>
              <w:top w:val="nil"/>
              <w:left w:val="nil"/>
              <w:bottom w:val="single" w:sz="4" w:space="0" w:color="000000"/>
              <w:right w:val="single" w:sz="4" w:space="0" w:color="000000"/>
            </w:tcBorders>
            <w:shd w:val="clear" w:color="auto" w:fill="auto"/>
            <w:vAlign w:val="center"/>
            <w:hideMark/>
          </w:tcPr>
          <w:p w14:paraId="1615A9E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արտակարգ</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իրավիճակները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դրանց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հաղթահարման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եղանակները</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5824B27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12DEDF5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0B29CB5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078AEE3E"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048CEF7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2DCB2DC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66A7EFB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R-313</w:t>
            </w:r>
          </w:p>
        </w:tc>
        <w:tc>
          <w:tcPr>
            <w:tcW w:w="3240" w:type="dxa"/>
            <w:tcBorders>
              <w:top w:val="nil"/>
              <w:left w:val="nil"/>
              <w:bottom w:val="single" w:sz="4" w:space="0" w:color="000000"/>
              <w:right w:val="single" w:sz="4" w:space="0" w:color="000000"/>
            </w:tcBorders>
            <w:shd w:val="clear" w:color="auto" w:fill="auto"/>
            <w:vAlign w:val="center"/>
            <w:hideMark/>
          </w:tcPr>
          <w:p w14:paraId="53A3A00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ադմինիստրատիվ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վահանակի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օգտատիրոջ</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ինտերֆեյս</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473E61D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3F3C4B4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072091E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F907F02"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77E27C6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46CAE73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7113F4C6"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R-314</w:t>
            </w:r>
          </w:p>
        </w:tc>
        <w:tc>
          <w:tcPr>
            <w:tcW w:w="3240" w:type="dxa"/>
            <w:tcBorders>
              <w:top w:val="nil"/>
              <w:left w:val="nil"/>
              <w:bottom w:val="single" w:sz="4" w:space="0" w:color="000000"/>
              <w:right w:val="single" w:sz="4" w:space="0" w:color="000000"/>
            </w:tcBorders>
            <w:shd w:val="clear" w:color="auto" w:fill="auto"/>
            <w:vAlign w:val="center"/>
            <w:hideMark/>
          </w:tcPr>
          <w:p w14:paraId="25A2560E"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հրամանի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տողի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հարմարանքները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դրանց</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գործարկման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շարակարգը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FCC0FF4"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328CFEA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6612F01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1ADF57E7" w14:textId="77777777" w:rsidTr="00A81625">
        <w:trPr>
          <w:gridAfter w:val="1"/>
          <w:wAfter w:w="222" w:type="dxa"/>
          <w:trHeight w:val="690"/>
        </w:trPr>
        <w:tc>
          <w:tcPr>
            <w:tcW w:w="783" w:type="dxa"/>
            <w:vMerge/>
            <w:tcBorders>
              <w:top w:val="nil"/>
              <w:left w:val="single" w:sz="8" w:space="0" w:color="auto"/>
              <w:bottom w:val="single" w:sz="8" w:space="0" w:color="000000"/>
              <w:right w:val="single" w:sz="8" w:space="0" w:color="000000"/>
            </w:tcBorders>
            <w:vAlign w:val="center"/>
            <w:hideMark/>
          </w:tcPr>
          <w:p w14:paraId="656570D3"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7FA64DA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4" w:space="0" w:color="000000"/>
              <w:right w:val="single" w:sz="4" w:space="0" w:color="000000"/>
            </w:tcBorders>
            <w:shd w:val="clear" w:color="auto" w:fill="auto"/>
            <w:vAlign w:val="center"/>
            <w:hideMark/>
          </w:tcPr>
          <w:p w14:paraId="29FDFB4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R-315</w:t>
            </w:r>
          </w:p>
        </w:tc>
        <w:tc>
          <w:tcPr>
            <w:tcW w:w="3240" w:type="dxa"/>
            <w:tcBorders>
              <w:top w:val="nil"/>
              <w:left w:val="nil"/>
              <w:bottom w:val="single" w:sz="4" w:space="0" w:color="000000"/>
              <w:right w:val="single" w:sz="4" w:space="0" w:color="000000"/>
            </w:tcBorders>
            <w:shd w:val="clear" w:color="auto" w:fill="auto"/>
            <w:vAlign w:val="center"/>
            <w:hideMark/>
          </w:tcPr>
          <w:p w14:paraId="0F9E87B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կոնֆիգուրացիոն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ֆայլերը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դրանք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գրելու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կանոնները</w:t>
            </w:r>
            <w:proofErr w:type="spellEnd"/>
            <w:r w:rsidRPr="00A81625">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4FC99A6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4" w:space="0" w:color="000000"/>
              <w:right w:val="single" w:sz="4" w:space="0" w:color="000000"/>
            </w:tcBorders>
            <w:shd w:val="clear" w:color="auto" w:fill="auto"/>
            <w:vAlign w:val="center"/>
            <w:hideMark/>
          </w:tcPr>
          <w:p w14:paraId="04342A5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4" w:space="0" w:color="000000"/>
              <w:right w:val="single" w:sz="8" w:space="0" w:color="auto"/>
            </w:tcBorders>
            <w:shd w:val="clear" w:color="auto" w:fill="auto"/>
            <w:noWrap/>
            <w:hideMark/>
          </w:tcPr>
          <w:p w14:paraId="604A3BA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4A6ADE7C" w14:textId="77777777" w:rsidTr="00A81625">
        <w:trPr>
          <w:gridAfter w:val="1"/>
          <w:wAfter w:w="222" w:type="dxa"/>
          <w:trHeight w:val="705"/>
        </w:trPr>
        <w:tc>
          <w:tcPr>
            <w:tcW w:w="783" w:type="dxa"/>
            <w:vMerge/>
            <w:tcBorders>
              <w:top w:val="nil"/>
              <w:left w:val="single" w:sz="8" w:space="0" w:color="auto"/>
              <w:bottom w:val="single" w:sz="8" w:space="0" w:color="000000"/>
              <w:right w:val="single" w:sz="8" w:space="0" w:color="000000"/>
            </w:tcBorders>
            <w:vAlign w:val="center"/>
            <w:hideMark/>
          </w:tcPr>
          <w:p w14:paraId="053BF16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3472" w:type="dxa"/>
            <w:gridSpan w:val="2"/>
            <w:vMerge/>
            <w:tcBorders>
              <w:top w:val="nil"/>
              <w:left w:val="single" w:sz="8" w:space="0" w:color="000000"/>
              <w:bottom w:val="single" w:sz="8" w:space="0" w:color="000000"/>
              <w:right w:val="single" w:sz="4" w:space="0" w:color="000000"/>
            </w:tcBorders>
            <w:vAlign w:val="center"/>
            <w:hideMark/>
          </w:tcPr>
          <w:p w14:paraId="67A947B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
        </w:tc>
        <w:tc>
          <w:tcPr>
            <w:tcW w:w="965" w:type="dxa"/>
            <w:gridSpan w:val="2"/>
            <w:tcBorders>
              <w:top w:val="nil"/>
              <w:left w:val="nil"/>
              <w:bottom w:val="single" w:sz="8" w:space="0" w:color="000000"/>
              <w:right w:val="single" w:sz="4" w:space="0" w:color="000000"/>
            </w:tcBorders>
            <w:shd w:val="clear" w:color="auto" w:fill="auto"/>
            <w:vAlign w:val="center"/>
            <w:hideMark/>
          </w:tcPr>
          <w:p w14:paraId="64306FD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R-316</w:t>
            </w:r>
          </w:p>
        </w:tc>
        <w:tc>
          <w:tcPr>
            <w:tcW w:w="3240" w:type="dxa"/>
            <w:tcBorders>
              <w:top w:val="nil"/>
              <w:left w:val="nil"/>
              <w:bottom w:val="single" w:sz="8" w:space="0" w:color="000000"/>
              <w:right w:val="single" w:sz="4" w:space="0" w:color="000000"/>
            </w:tcBorders>
            <w:shd w:val="clear" w:color="auto" w:fill="auto"/>
            <w:vAlign w:val="center"/>
            <w:hideMark/>
          </w:tcPr>
          <w:p w14:paraId="313FBF29"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 xml:space="preserve">control script </w:t>
            </w:r>
            <w:proofErr w:type="spellStart"/>
            <w:r w:rsidRPr="00A81625">
              <w:rPr>
                <w:rFonts w:eastAsia="Times New Roman" w:cs="Times New Roman"/>
                <w:color w:val="000000"/>
                <w:sz w:val="24"/>
                <w:szCs w:val="24"/>
                <w:lang w:val="en-US"/>
              </w:rPr>
              <w:t>գրելու</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լեզուն</w:t>
            </w:r>
            <w:proofErr w:type="spellEnd"/>
            <w:r w:rsidRPr="00A81625">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000000"/>
            </w:tcBorders>
            <w:shd w:val="clear" w:color="auto" w:fill="auto"/>
            <w:vAlign w:val="center"/>
            <w:hideMark/>
          </w:tcPr>
          <w:p w14:paraId="75954DE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8" w:space="0" w:color="000000"/>
              <w:right w:val="single" w:sz="4" w:space="0" w:color="000000"/>
            </w:tcBorders>
            <w:shd w:val="clear" w:color="auto" w:fill="auto"/>
            <w:vAlign w:val="center"/>
            <w:hideMark/>
          </w:tcPr>
          <w:p w14:paraId="7BD97D3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000000"/>
              <w:right w:val="single" w:sz="8" w:space="0" w:color="auto"/>
            </w:tcBorders>
            <w:shd w:val="clear" w:color="auto" w:fill="auto"/>
            <w:noWrap/>
            <w:hideMark/>
          </w:tcPr>
          <w:p w14:paraId="61A67888"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70E3B81C" w14:textId="77777777" w:rsidTr="00A81625">
        <w:trPr>
          <w:gridAfter w:val="1"/>
          <w:wAfter w:w="222" w:type="dxa"/>
          <w:trHeight w:val="3120"/>
        </w:trPr>
        <w:tc>
          <w:tcPr>
            <w:tcW w:w="783" w:type="dxa"/>
            <w:tcBorders>
              <w:top w:val="nil"/>
              <w:left w:val="single" w:sz="8" w:space="0" w:color="auto"/>
              <w:bottom w:val="single" w:sz="8" w:space="0" w:color="auto"/>
              <w:right w:val="single" w:sz="8" w:space="0" w:color="000000"/>
            </w:tcBorders>
            <w:shd w:val="clear" w:color="auto" w:fill="auto"/>
            <w:vAlign w:val="center"/>
            <w:hideMark/>
          </w:tcPr>
          <w:p w14:paraId="00E6162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lastRenderedPageBreak/>
              <w:t>3</w:t>
            </w:r>
          </w:p>
        </w:tc>
        <w:tc>
          <w:tcPr>
            <w:tcW w:w="3472" w:type="dxa"/>
            <w:gridSpan w:val="2"/>
            <w:tcBorders>
              <w:top w:val="nil"/>
              <w:left w:val="nil"/>
              <w:bottom w:val="single" w:sz="8" w:space="0" w:color="000000"/>
              <w:right w:val="single" w:sz="4" w:space="0" w:color="000000"/>
            </w:tcBorders>
            <w:shd w:val="clear" w:color="auto" w:fill="auto"/>
            <w:vAlign w:val="center"/>
            <w:hideMark/>
          </w:tcPr>
          <w:p w14:paraId="15ECF7F1"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Օգտատերերի</w:t>
            </w:r>
            <w:proofErr w:type="spellEnd"/>
            <w:r w:rsidRPr="00A81625">
              <w:rPr>
                <w:rFonts w:eastAsia="Times New Roman" w:cs="Times New Roman"/>
                <w:color w:val="000000"/>
                <w:sz w:val="24"/>
                <w:szCs w:val="24"/>
                <w:lang w:val="en-US"/>
              </w:rPr>
              <w:t>/</w:t>
            </w:r>
            <w:proofErr w:type="spellStart"/>
            <w:r w:rsidRPr="00A81625">
              <w:rPr>
                <w:rFonts w:eastAsia="Times New Roman" w:cs="Times New Roman"/>
                <w:color w:val="000000"/>
                <w:sz w:val="24"/>
                <w:szCs w:val="24"/>
                <w:lang w:val="en-US"/>
              </w:rPr>
              <w:t>տեխնիկական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թիմի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ուսուցում</w:t>
            </w:r>
            <w:proofErr w:type="spellEnd"/>
            <w:r w:rsidRPr="00A81625">
              <w:rPr>
                <w:rFonts w:eastAsia="Times New Roman" w:cs="Times New Roman"/>
                <w:color w:val="000000"/>
                <w:sz w:val="24"/>
                <w:szCs w:val="24"/>
                <w:lang w:val="en-US"/>
              </w:rPr>
              <w:t xml:space="preserve">, </w:t>
            </w:r>
          </w:p>
        </w:tc>
        <w:tc>
          <w:tcPr>
            <w:tcW w:w="965" w:type="dxa"/>
            <w:gridSpan w:val="2"/>
            <w:tcBorders>
              <w:top w:val="nil"/>
              <w:left w:val="nil"/>
              <w:bottom w:val="single" w:sz="8" w:space="0" w:color="000000"/>
              <w:right w:val="single" w:sz="4" w:space="0" w:color="000000"/>
            </w:tcBorders>
            <w:shd w:val="clear" w:color="auto" w:fill="auto"/>
            <w:vAlign w:val="center"/>
            <w:hideMark/>
          </w:tcPr>
          <w:p w14:paraId="3EF0923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R-317</w:t>
            </w:r>
          </w:p>
        </w:tc>
        <w:tc>
          <w:tcPr>
            <w:tcW w:w="3240" w:type="dxa"/>
            <w:tcBorders>
              <w:top w:val="nil"/>
              <w:left w:val="nil"/>
              <w:bottom w:val="single" w:sz="8" w:space="0" w:color="000000"/>
              <w:right w:val="single" w:sz="4" w:space="0" w:color="000000"/>
            </w:tcBorders>
            <w:shd w:val="clear" w:color="auto" w:fill="auto"/>
            <w:vAlign w:val="center"/>
            <w:hideMark/>
          </w:tcPr>
          <w:p w14:paraId="2E275AFC"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պարտավորվում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իրականացնել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առաջին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դասընթացները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նախքան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ներդրումը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նախապատրաստելով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անձնակազմին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սահուն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շահագործմանը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Մասնավորապես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տեխնիկական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թիմին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առնվազն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գործարկման</w:t>
            </w:r>
            <w:proofErr w:type="spellEnd"/>
            <w:r w:rsidRPr="00A81625">
              <w:rPr>
                <w:rFonts w:eastAsia="Times New Roman" w:cs="Times New Roman"/>
                <w:color w:val="000000"/>
                <w:sz w:val="24"/>
                <w:szCs w:val="24"/>
                <w:lang w:val="en-US"/>
              </w:rPr>
              <w:t xml:space="preserve">, APIs, </w:t>
            </w:r>
            <w:proofErr w:type="spellStart"/>
            <w:r w:rsidRPr="00A81625">
              <w:rPr>
                <w:rFonts w:eastAsia="Times New Roman" w:cs="Times New Roman"/>
                <w:color w:val="000000"/>
                <w:sz w:val="24"/>
                <w:szCs w:val="24"/>
                <w:lang w:val="en-US"/>
              </w:rPr>
              <w:t>կրկնօրինակման</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պահպանման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շրջանակներում</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իսկ</w:t>
            </w:r>
            <w:proofErr w:type="spellEnd"/>
            <w:r w:rsidRPr="00A81625">
              <w:rPr>
                <w:rFonts w:eastAsia="Times New Roman" w:cs="Times New Roman"/>
                <w:color w:val="000000"/>
                <w:sz w:val="24"/>
                <w:szCs w:val="24"/>
                <w:lang w:val="en-US"/>
              </w:rPr>
              <w:t xml:space="preserve"> ՓԼ/ԱՖ </w:t>
            </w:r>
            <w:proofErr w:type="spellStart"/>
            <w:r w:rsidRPr="00A81625">
              <w:rPr>
                <w:rFonts w:eastAsia="Times New Roman" w:cs="Times New Roman"/>
                <w:color w:val="000000"/>
                <w:sz w:val="24"/>
                <w:szCs w:val="24"/>
                <w:lang w:val="en-US"/>
              </w:rPr>
              <w:t>թիմին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առնվազն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ռիսկերի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մոդելների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կանխարգելիչ</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վահանակների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lastRenderedPageBreak/>
              <w:t>հաշվետվողականության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վերաբերյալ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Ցանկալի</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նաև</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իրականացնել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դասընթացներ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բիզնես</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վերլուծաբանի</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մենեջմենթի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համար</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8" w:space="0" w:color="auto"/>
              <w:right w:val="single" w:sz="4" w:space="0" w:color="000000"/>
            </w:tcBorders>
            <w:shd w:val="clear" w:color="auto" w:fill="auto"/>
            <w:vAlign w:val="center"/>
            <w:hideMark/>
          </w:tcPr>
          <w:p w14:paraId="36DA3A7B"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8" w:space="0" w:color="000000"/>
              <w:right w:val="single" w:sz="4" w:space="0" w:color="000000"/>
            </w:tcBorders>
            <w:shd w:val="clear" w:color="auto" w:fill="auto"/>
            <w:vAlign w:val="center"/>
            <w:hideMark/>
          </w:tcPr>
          <w:p w14:paraId="6D025EB7"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000000"/>
              <w:right w:val="single" w:sz="8" w:space="0" w:color="auto"/>
            </w:tcBorders>
            <w:shd w:val="clear" w:color="auto" w:fill="auto"/>
            <w:noWrap/>
            <w:hideMark/>
          </w:tcPr>
          <w:p w14:paraId="0EF8911D"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r w:rsidR="00A81625" w:rsidRPr="00A81625" w14:paraId="6135455B" w14:textId="77777777" w:rsidTr="00A81625">
        <w:trPr>
          <w:gridAfter w:val="1"/>
          <w:wAfter w:w="222" w:type="dxa"/>
          <w:trHeight w:val="2085"/>
        </w:trPr>
        <w:tc>
          <w:tcPr>
            <w:tcW w:w="783" w:type="dxa"/>
            <w:tcBorders>
              <w:top w:val="nil"/>
              <w:left w:val="single" w:sz="8" w:space="0" w:color="auto"/>
              <w:bottom w:val="single" w:sz="8" w:space="0" w:color="000000"/>
              <w:right w:val="single" w:sz="8" w:space="0" w:color="000000"/>
            </w:tcBorders>
            <w:shd w:val="clear" w:color="auto" w:fill="auto"/>
            <w:vAlign w:val="center"/>
            <w:hideMark/>
          </w:tcPr>
          <w:p w14:paraId="6B1AFB50"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4</w:t>
            </w:r>
          </w:p>
        </w:tc>
        <w:tc>
          <w:tcPr>
            <w:tcW w:w="3472" w:type="dxa"/>
            <w:gridSpan w:val="2"/>
            <w:tcBorders>
              <w:top w:val="nil"/>
              <w:left w:val="nil"/>
              <w:bottom w:val="single" w:sz="8" w:space="0" w:color="000000"/>
              <w:right w:val="single" w:sz="4" w:space="0" w:color="000000"/>
            </w:tcBorders>
            <w:shd w:val="clear" w:color="auto" w:fill="auto"/>
            <w:vAlign w:val="center"/>
            <w:hideMark/>
          </w:tcPr>
          <w:p w14:paraId="052810B2"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Դասընթացները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պետք</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իրականացվեն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տարեկան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կտրվածքով</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Ծառայություններ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մատուցողի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կողմից</w:t>
            </w:r>
            <w:proofErr w:type="spellEnd"/>
            <w:r w:rsidRPr="00A81625">
              <w:rPr>
                <w:rFonts w:eastAsia="Times New Roman" w:cs="Times New Roman"/>
                <w:color w:val="000000"/>
                <w:sz w:val="24"/>
                <w:szCs w:val="24"/>
                <w:lang w:val="en-US"/>
              </w:rPr>
              <w:t xml:space="preserve">՝ ԿԲ </w:t>
            </w:r>
            <w:proofErr w:type="spellStart"/>
            <w:r w:rsidRPr="00A81625">
              <w:rPr>
                <w:rFonts w:eastAsia="Times New Roman" w:cs="Times New Roman"/>
                <w:color w:val="000000"/>
                <w:sz w:val="24"/>
                <w:szCs w:val="24"/>
                <w:lang w:val="en-US"/>
              </w:rPr>
              <w:t>պահանջով</w:t>
            </w:r>
            <w:proofErr w:type="spellEnd"/>
            <w:r w:rsidRPr="00A81625">
              <w:rPr>
                <w:rFonts w:eastAsia="Times New Roman" w:cs="Times New Roman"/>
                <w:color w:val="000000"/>
                <w:sz w:val="24"/>
                <w:szCs w:val="24"/>
                <w:lang w:val="en-US"/>
              </w:rPr>
              <w:t>:</w:t>
            </w:r>
          </w:p>
        </w:tc>
        <w:tc>
          <w:tcPr>
            <w:tcW w:w="965" w:type="dxa"/>
            <w:gridSpan w:val="2"/>
            <w:tcBorders>
              <w:top w:val="nil"/>
              <w:left w:val="nil"/>
              <w:bottom w:val="single" w:sz="8" w:space="0" w:color="000000"/>
              <w:right w:val="single" w:sz="4" w:space="0" w:color="000000"/>
            </w:tcBorders>
            <w:shd w:val="clear" w:color="auto" w:fill="auto"/>
            <w:vAlign w:val="center"/>
            <w:hideMark/>
          </w:tcPr>
          <w:p w14:paraId="6D152E0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eastAsia="Times New Roman" w:cs="Times New Roman"/>
                <w:color w:val="000000"/>
                <w:sz w:val="24"/>
                <w:szCs w:val="24"/>
                <w:lang w:val="en-US"/>
              </w:rPr>
              <w:t>R-318</w:t>
            </w:r>
          </w:p>
        </w:tc>
        <w:tc>
          <w:tcPr>
            <w:tcW w:w="3240" w:type="dxa"/>
            <w:tcBorders>
              <w:top w:val="nil"/>
              <w:left w:val="nil"/>
              <w:bottom w:val="single" w:sz="8" w:space="0" w:color="000000"/>
              <w:right w:val="single" w:sz="4" w:space="0" w:color="000000"/>
            </w:tcBorders>
            <w:shd w:val="clear" w:color="auto" w:fill="auto"/>
            <w:vAlign w:val="center"/>
            <w:hideMark/>
          </w:tcPr>
          <w:p w14:paraId="60942A5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t>Մատակարարը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Ծառայություններ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մատուցողը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պարտավորվում</w:t>
            </w:r>
            <w:proofErr w:type="spellEnd"/>
            <w:r w:rsidRPr="00A81625">
              <w:rPr>
                <w:rFonts w:eastAsia="Times New Roman" w:cs="Times New Roman"/>
                <w:color w:val="000000"/>
                <w:sz w:val="24"/>
                <w:szCs w:val="24"/>
                <w:lang w:val="en-US"/>
              </w:rPr>
              <w:t xml:space="preserve"> է </w:t>
            </w:r>
            <w:proofErr w:type="spellStart"/>
            <w:r w:rsidRPr="00A81625">
              <w:rPr>
                <w:rFonts w:eastAsia="Times New Roman" w:cs="Times New Roman"/>
                <w:color w:val="000000"/>
                <w:sz w:val="24"/>
                <w:szCs w:val="24"/>
                <w:lang w:val="en-US"/>
              </w:rPr>
              <w:t>իրականացնել</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տարեկան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վերապատրաստման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դասընթացներ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որոնք</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ուղղված</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են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համակարգի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արդյունավետ</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կիրառմանը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անվտանգության</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ապահովմանը</w:t>
            </w:r>
            <w:proofErr w:type="spellEnd"/>
            <w:r w:rsidRPr="00A81625">
              <w:rPr>
                <w:rFonts w:eastAsia="Times New Roman" w:cs="Times New Roman"/>
                <w:color w:val="000000"/>
                <w:sz w:val="24"/>
                <w:szCs w:val="24"/>
                <w:lang w:val="en-US"/>
              </w:rPr>
              <w:t xml:space="preserve"> և </w:t>
            </w:r>
            <w:proofErr w:type="spellStart"/>
            <w:r w:rsidRPr="00A81625">
              <w:rPr>
                <w:rFonts w:eastAsia="Times New Roman" w:cs="Times New Roman"/>
                <w:color w:val="000000"/>
                <w:sz w:val="24"/>
                <w:szCs w:val="24"/>
                <w:lang w:val="en-US"/>
              </w:rPr>
              <w:t>նոր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lastRenderedPageBreak/>
              <w:t>գործառույթների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յուրացմանը</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Պատվիրատուի</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պահանջով</w:t>
            </w:r>
            <w:proofErr w:type="spellEnd"/>
            <w:r w:rsidRPr="00A81625">
              <w:rPr>
                <w:rFonts w:eastAsia="Times New Roman" w:cs="Times New Roman"/>
                <w:color w:val="000000"/>
                <w:sz w:val="24"/>
                <w:szCs w:val="24"/>
                <w:lang w:val="en-US"/>
              </w:rPr>
              <w:t xml:space="preserve">։ </w:t>
            </w:r>
          </w:p>
        </w:tc>
        <w:tc>
          <w:tcPr>
            <w:tcW w:w="1980" w:type="dxa"/>
            <w:tcBorders>
              <w:top w:val="nil"/>
              <w:left w:val="nil"/>
              <w:bottom w:val="single" w:sz="8" w:space="0" w:color="auto"/>
              <w:right w:val="single" w:sz="4" w:space="0" w:color="000000"/>
            </w:tcBorders>
            <w:shd w:val="clear" w:color="auto" w:fill="auto"/>
            <w:vAlign w:val="center"/>
            <w:hideMark/>
          </w:tcPr>
          <w:p w14:paraId="2F2A585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proofErr w:type="spellStart"/>
            <w:r w:rsidRPr="00A81625">
              <w:rPr>
                <w:rFonts w:eastAsia="Times New Roman" w:cs="Times New Roman"/>
                <w:color w:val="000000"/>
                <w:sz w:val="24"/>
                <w:szCs w:val="24"/>
                <w:lang w:val="en-US"/>
              </w:rPr>
              <w:lastRenderedPageBreak/>
              <w:t>Պարտադիր</w:t>
            </w:r>
            <w:proofErr w:type="spellEnd"/>
            <w:r w:rsidRPr="00A81625">
              <w:rPr>
                <w:rFonts w:eastAsia="Times New Roman" w:cs="Times New Roman"/>
                <w:color w:val="000000"/>
                <w:sz w:val="24"/>
                <w:szCs w:val="24"/>
                <w:lang w:val="en-US"/>
              </w:rPr>
              <w:t xml:space="preserve"> </w:t>
            </w:r>
            <w:proofErr w:type="spellStart"/>
            <w:r w:rsidRPr="00A81625">
              <w:rPr>
                <w:rFonts w:eastAsia="Times New Roman" w:cs="Times New Roman"/>
                <w:color w:val="000000"/>
                <w:sz w:val="24"/>
                <w:szCs w:val="24"/>
                <w:lang w:val="en-US"/>
              </w:rPr>
              <w:t>պահանջ</w:t>
            </w:r>
            <w:proofErr w:type="spellEnd"/>
          </w:p>
        </w:tc>
        <w:tc>
          <w:tcPr>
            <w:tcW w:w="2160" w:type="dxa"/>
            <w:tcBorders>
              <w:top w:val="nil"/>
              <w:left w:val="nil"/>
              <w:bottom w:val="single" w:sz="8" w:space="0" w:color="000000"/>
              <w:right w:val="single" w:sz="4" w:space="0" w:color="000000"/>
            </w:tcBorders>
            <w:shd w:val="clear" w:color="auto" w:fill="auto"/>
            <w:vAlign w:val="center"/>
            <w:hideMark/>
          </w:tcPr>
          <w:p w14:paraId="068C465F"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c>
          <w:tcPr>
            <w:tcW w:w="2520" w:type="dxa"/>
            <w:tcBorders>
              <w:top w:val="nil"/>
              <w:left w:val="nil"/>
              <w:bottom w:val="single" w:sz="8" w:space="0" w:color="000000"/>
              <w:right w:val="single" w:sz="8" w:space="0" w:color="auto"/>
            </w:tcBorders>
            <w:shd w:val="clear" w:color="auto" w:fill="auto"/>
            <w:noWrap/>
            <w:hideMark/>
          </w:tcPr>
          <w:p w14:paraId="4E745D8A" w14:textId="77777777" w:rsidR="00A81625" w:rsidRPr="00A81625" w:rsidRDefault="00A81625" w:rsidP="00A81625">
            <w:pPr>
              <w:spacing w:before="0" w:after="0" w:line="240" w:lineRule="auto"/>
              <w:jc w:val="left"/>
              <w:rPr>
                <w:rFonts w:eastAsia="Times New Roman" w:cs="Times New Roman"/>
                <w:color w:val="000000"/>
                <w:sz w:val="24"/>
                <w:szCs w:val="24"/>
                <w:lang w:val="en-US"/>
              </w:rPr>
            </w:pPr>
            <w:r w:rsidRPr="00A81625">
              <w:rPr>
                <w:rFonts w:ascii="Calibri" w:eastAsia="Times New Roman" w:hAnsi="Calibri" w:cs="Calibri"/>
                <w:color w:val="000000"/>
                <w:sz w:val="24"/>
                <w:szCs w:val="24"/>
                <w:lang w:val="en-US"/>
              </w:rPr>
              <w:t> </w:t>
            </w:r>
          </w:p>
        </w:tc>
      </w:tr>
    </w:tbl>
    <w:p w14:paraId="014BB1F1" w14:textId="57AA51EA" w:rsidR="000C2EAF" w:rsidRPr="00981F66" w:rsidRDefault="000C2EAF" w:rsidP="000C2EAF">
      <w:pPr>
        <w:keepNext/>
        <w:keepLines/>
        <w:spacing w:before="240" w:after="240" w:line="259" w:lineRule="auto"/>
        <w:jc w:val="left"/>
        <w:outlineLvl w:val="1"/>
        <w:rPr>
          <w:rFonts w:eastAsiaTheme="majorEastAsia" w:cstheme="majorBidi"/>
          <w:b/>
          <w:bCs/>
          <w:sz w:val="26"/>
          <w:szCs w:val="24"/>
        </w:rPr>
      </w:pPr>
      <w:r w:rsidRPr="00A45044">
        <w:rPr>
          <w:rFonts w:eastAsiaTheme="majorEastAsia" w:cstheme="majorBidi"/>
          <w:b/>
          <w:bCs/>
          <w:sz w:val="26"/>
          <w:szCs w:val="24"/>
          <w:lang w:val="en-US"/>
        </w:rPr>
        <w:t>14.</w:t>
      </w:r>
      <w:bookmarkEnd w:id="111"/>
      <w:bookmarkEnd w:id="112"/>
      <w:bookmarkEnd w:id="113"/>
      <w:bookmarkEnd w:id="114"/>
      <w:r w:rsidR="00601C81" w:rsidRPr="00601C81">
        <w:t xml:space="preserve"> </w:t>
      </w:r>
      <w:r w:rsidR="00601C81" w:rsidRPr="00981F66">
        <w:rPr>
          <w:rFonts w:eastAsiaTheme="majorEastAsia" w:cstheme="majorBidi"/>
          <w:b/>
          <w:bCs/>
          <w:sz w:val="26"/>
          <w:szCs w:val="24"/>
        </w:rPr>
        <w:t>ՓՈՐՁԱՐԿՈՒՄ/ԹԵՍՏԱՎՈՐՈՒՄ</w:t>
      </w:r>
      <w:bookmarkEnd w:id="115"/>
    </w:p>
    <w:tbl>
      <w:tblPr>
        <w:tblW w:w="15120" w:type="dxa"/>
        <w:tblInd w:w="-910" w:type="dxa"/>
        <w:tblLayout w:type="fixed"/>
        <w:tblLook w:val="04A0" w:firstRow="1" w:lastRow="0" w:firstColumn="1" w:lastColumn="0" w:noHBand="0" w:noVBand="1"/>
      </w:tblPr>
      <w:tblGrid>
        <w:gridCol w:w="810"/>
        <w:gridCol w:w="2775"/>
        <w:gridCol w:w="1062"/>
        <w:gridCol w:w="3813"/>
        <w:gridCol w:w="1980"/>
        <w:gridCol w:w="2160"/>
        <w:gridCol w:w="2520"/>
      </w:tblGrid>
      <w:tr w:rsidR="00DF6114" w:rsidRPr="00DF6114" w14:paraId="55BAACB0" w14:textId="77777777" w:rsidTr="00DF6114">
        <w:trPr>
          <w:trHeight w:val="705"/>
        </w:trPr>
        <w:tc>
          <w:tcPr>
            <w:tcW w:w="81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2A453F8D"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bookmarkStart w:id="116" w:name="_Toc210209239"/>
            <w:bookmarkStart w:id="117" w:name="_Toc210212272"/>
            <w:bookmarkStart w:id="118" w:name="_Toc210395847"/>
            <w:bookmarkStart w:id="119" w:name="_Toc219134606"/>
            <w:bookmarkStart w:id="120" w:name="_Toc219213788"/>
            <w:r w:rsidRPr="00DF6114">
              <w:rPr>
                <w:rFonts w:eastAsia="Times New Roman" w:cs="Times New Roman"/>
                <w:b/>
                <w:bCs/>
                <w:color w:val="000000"/>
                <w:sz w:val="24"/>
                <w:szCs w:val="24"/>
                <w:lang w:val="en-US"/>
              </w:rPr>
              <w:t>N</w:t>
            </w:r>
          </w:p>
        </w:tc>
        <w:tc>
          <w:tcPr>
            <w:tcW w:w="2775" w:type="dxa"/>
            <w:tcBorders>
              <w:top w:val="single" w:sz="8" w:space="0" w:color="auto"/>
              <w:left w:val="nil"/>
              <w:bottom w:val="single" w:sz="8" w:space="0" w:color="auto"/>
              <w:right w:val="single" w:sz="8" w:space="0" w:color="auto"/>
            </w:tcBorders>
            <w:shd w:val="clear" w:color="000000" w:fill="BFBFBF"/>
            <w:vAlign w:val="center"/>
            <w:hideMark/>
          </w:tcPr>
          <w:p w14:paraId="3DA3D8AB"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Պահանջներ</w:t>
            </w:r>
            <w:proofErr w:type="spellEnd"/>
          </w:p>
        </w:tc>
        <w:tc>
          <w:tcPr>
            <w:tcW w:w="1062" w:type="dxa"/>
            <w:tcBorders>
              <w:top w:val="single" w:sz="8" w:space="0" w:color="auto"/>
              <w:left w:val="nil"/>
              <w:bottom w:val="single" w:sz="8" w:space="0" w:color="auto"/>
              <w:right w:val="single" w:sz="8" w:space="0" w:color="auto"/>
            </w:tcBorders>
            <w:shd w:val="clear" w:color="000000" w:fill="BFBFBF"/>
            <w:vAlign w:val="center"/>
            <w:hideMark/>
          </w:tcPr>
          <w:p w14:paraId="51BBE6CC"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r w:rsidRPr="00DF6114">
              <w:rPr>
                <w:rFonts w:eastAsia="Times New Roman" w:cs="Times New Roman"/>
                <w:b/>
                <w:bCs/>
                <w:color w:val="000000"/>
                <w:sz w:val="24"/>
                <w:szCs w:val="24"/>
                <w:lang w:val="en-US"/>
              </w:rPr>
              <w:t>ID</w:t>
            </w:r>
          </w:p>
        </w:tc>
        <w:tc>
          <w:tcPr>
            <w:tcW w:w="3813" w:type="dxa"/>
            <w:tcBorders>
              <w:top w:val="single" w:sz="8" w:space="0" w:color="auto"/>
              <w:left w:val="nil"/>
              <w:bottom w:val="single" w:sz="8" w:space="0" w:color="auto"/>
              <w:right w:val="single" w:sz="8" w:space="0" w:color="auto"/>
            </w:tcBorders>
            <w:shd w:val="clear" w:color="000000" w:fill="BFBFBF"/>
            <w:vAlign w:val="center"/>
            <w:hideMark/>
          </w:tcPr>
          <w:p w14:paraId="3091EF4F"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Նկարագրություն</w:t>
            </w:r>
            <w:proofErr w:type="spellEnd"/>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69968350"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Պահանջների</w:t>
            </w:r>
            <w:proofErr w:type="spellEnd"/>
            <w:r w:rsidRPr="00DF6114">
              <w:rPr>
                <w:rFonts w:eastAsia="Times New Roman" w:cs="Times New Roman"/>
                <w:b/>
                <w:bCs/>
                <w:color w:val="000000"/>
                <w:sz w:val="24"/>
                <w:szCs w:val="24"/>
                <w:lang w:val="en-US"/>
              </w:rPr>
              <w:t xml:space="preserve"> </w:t>
            </w:r>
            <w:proofErr w:type="spellStart"/>
            <w:r w:rsidRPr="00DF6114">
              <w:rPr>
                <w:rFonts w:eastAsia="Times New Roman" w:cs="Times New Roman"/>
                <w:b/>
                <w:bCs/>
                <w:color w:val="000000"/>
                <w:sz w:val="24"/>
                <w:szCs w:val="24"/>
                <w:lang w:val="en-US"/>
              </w:rPr>
              <w:t>տեսակ</w:t>
            </w:r>
            <w:proofErr w:type="spellEnd"/>
          </w:p>
        </w:tc>
        <w:tc>
          <w:tcPr>
            <w:tcW w:w="2160" w:type="dxa"/>
            <w:tcBorders>
              <w:top w:val="single" w:sz="8" w:space="0" w:color="auto"/>
              <w:left w:val="nil"/>
              <w:bottom w:val="single" w:sz="8" w:space="0" w:color="auto"/>
              <w:right w:val="single" w:sz="8" w:space="0" w:color="auto"/>
            </w:tcBorders>
            <w:shd w:val="clear" w:color="000000" w:fill="BFBFBF"/>
            <w:vAlign w:val="center"/>
            <w:hideMark/>
          </w:tcPr>
          <w:p w14:paraId="4E387731"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Իրականացման</w:t>
            </w:r>
            <w:proofErr w:type="spellEnd"/>
            <w:r w:rsidRPr="00DF6114">
              <w:rPr>
                <w:rFonts w:eastAsia="Times New Roman" w:cs="Times New Roman"/>
                <w:b/>
                <w:bCs/>
                <w:color w:val="000000"/>
                <w:sz w:val="24"/>
                <w:szCs w:val="24"/>
                <w:lang w:val="en-US"/>
              </w:rPr>
              <w:t xml:space="preserve"> </w:t>
            </w:r>
            <w:proofErr w:type="spellStart"/>
            <w:r w:rsidRPr="00DF6114">
              <w:rPr>
                <w:rFonts w:eastAsia="Times New Roman" w:cs="Times New Roman"/>
                <w:b/>
                <w:bCs/>
                <w:color w:val="000000"/>
                <w:sz w:val="24"/>
                <w:szCs w:val="24"/>
                <w:lang w:val="en-US"/>
              </w:rPr>
              <w:t>մոտեցում</w:t>
            </w:r>
            <w:proofErr w:type="spellEnd"/>
          </w:p>
        </w:tc>
        <w:tc>
          <w:tcPr>
            <w:tcW w:w="2520" w:type="dxa"/>
            <w:tcBorders>
              <w:top w:val="single" w:sz="8" w:space="0" w:color="auto"/>
              <w:left w:val="nil"/>
              <w:bottom w:val="single" w:sz="8" w:space="0" w:color="auto"/>
              <w:right w:val="single" w:sz="8" w:space="0" w:color="auto"/>
            </w:tcBorders>
            <w:shd w:val="clear" w:color="000000" w:fill="BFBFBF"/>
            <w:vAlign w:val="center"/>
            <w:hideMark/>
          </w:tcPr>
          <w:p w14:paraId="6741788D"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Օրինակ</w:t>
            </w:r>
            <w:proofErr w:type="spellEnd"/>
          </w:p>
        </w:tc>
      </w:tr>
      <w:tr w:rsidR="00DF6114" w:rsidRPr="00DF6114" w14:paraId="17D14D04" w14:textId="77777777" w:rsidTr="00DF6114">
        <w:trPr>
          <w:trHeight w:val="360"/>
        </w:trPr>
        <w:tc>
          <w:tcPr>
            <w:tcW w:w="810" w:type="dxa"/>
            <w:tcBorders>
              <w:top w:val="nil"/>
              <w:left w:val="single" w:sz="8" w:space="0" w:color="auto"/>
              <w:bottom w:val="single" w:sz="8" w:space="0" w:color="auto"/>
              <w:right w:val="single" w:sz="8" w:space="0" w:color="auto"/>
            </w:tcBorders>
            <w:shd w:val="clear" w:color="000000" w:fill="00B0F0"/>
            <w:vAlign w:val="center"/>
            <w:hideMark/>
          </w:tcPr>
          <w:p w14:paraId="757FB241" w14:textId="77777777" w:rsidR="00DF6114" w:rsidRPr="00DF6114" w:rsidRDefault="00DF6114" w:rsidP="00DF6114">
            <w:pPr>
              <w:spacing w:before="0" w:after="0" w:line="240" w:lineRule="auto"/>
              <w:jc w:val="left"/>
              <w:rPr>
                <w:rFonts w:eastAsia="Times New Roman" w:cs="Times New Roman"/>
                <w:color w:val="FFFFFF"/>
                <w:sz w:val="24"/>
                <w:szCs w:val="24"/>
                <w:lang w:val="en-US"/>
              </w:rPr>
            </w:pPr>
            <w:r w:rsidRPr="00DF6114">
              <w:rPr>
                <w:rFonts w:ascii="Calibri" w:eastAsia="Times New Roman" w:hAnsi="Calibri" w:cs="Calibri"/>
                <w:color w:val="FFFFFF"/>
                <w:sz w:val="24"/>
                <w:szCs w:val="24"/>
                <w:lang w:val="en-US"/>
              </w:rPr>
              <w:t> </w:t>
            </w:r>
          </w:p>
        </w:tc>
        <w:tc>
          <w:tcPr>
            <w:tcW w:w="2775" w:type="dxa"/>
            <w:tcBorders>
              <w:top w:val="nil"/>
              <w:left w:val="nil"/>
              <w:bottom w:val="single" w:sz="8" w:space="0" w:color="auto"/>
              <w:right w:val="nil"/>
            </w:tcBorders>
            <w:shd w:val="clear" w:color="000000" w:fill="00B0F0"/>
            <w:noWrap/>
            <w:vAlign w:val="center"/>
            <w:hideMark/>
          </w:tcPr>
          <w:p w14:paraId="3EE64B0B"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c>
          <w:tcPr>
            <w:tcW w:w="1062" w:type="dxa"/>
            <w:tcBorders>
              <w:top w:val="nil"/>
              <w:left w:val="nil"/>
              <w:bottom w:val="single" w:sz="8" w:space="0" w:color="auto"/>
              <w:right w:val="nil"/>
            </w:tcBorders>
            <w:shd w:val="clear" w:color="000000" w:fill="00B0F0"/>
            <w:vAlign w:val="center"/>
            <w:hideMark/>
          </w:tcPr>
          <w:p w14:paraId="23D9C056"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c>
          <w:tcPr>
            <w:tcW w:w="3813" w:type="dxa"/>
            <w:tcBorders>
              <w:top w:val="nil"/>
              <w:left w:val="nil"/>
              <w:bottom w:val="single" w:sz="8" w:space="0" w:color="auto"/>
              <w:right w:val="nil"/>
            </w:tcBorders>
            <w:shd w:val="clear" w:color="000000" w:fill="00B0F0"/>
            <w:vAlign w:val="center"/>
            <w:hideMark/>
          </w:tcPr>
          <w:p w14:paraId="73B466D3" w14:textId="77777777" w:rsidR="00DF6114" w:rsidRPr="00DF6114" w:rsidRDefault="00DF6114" w:rsidP="00DF6114">
            <w:pPr>
              <w:spacing w:before="0" w:after="0" w:line="240" w:lineRule="auto"/>
              <w:jc w:val="left"/>
              <w:rPr>
                <w:rFonts w:eastAsia="Times New Roman" w:cs="Times New Roman"/>
                <w:color w:val="FFFFFF"/>
                <w:sz w:val="24"/>
                <w:szCs w:val="24"/>
                <w:u w:val="single"/>
                <w:lang w:val="en-US"/>
              </w:rPr>
            </w:pPr>
            <w:r w:rsidRPr="00DF6114">
              <w:rPr>
                <w:rFonts w:ascii="Calibri" w:eastAsia="Times New Roman" w:hAnsi="Calibri" w:cs="Calibri"/>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6AD9A6B5"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c>
          <w:tcPr>
            <w:tcW w:w="2160" w:type="dxa"/>
            <w:tcBorders>
              <w:top w:val="nil"/>
              <w:left w:val="nil"/>
              <w:bottom w:val="single" w:sz="8" w:space="0" w:color="auto"/>
              <w:right w:val="nil"/>
            </w:tcBorders>
            <w:shd w:val="clear" w:color="000000" w:fill="00B0F0"/>
            <w:vAlign w:val="center"/>
            <w:hideMark/>
          </w:tcPr>
          <w:p w14:paraId="3ADD69E9"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c>
          <w:tcPr>
            <w:tcW w:w="2520" w:type="dxa"/>
            <w:tcBorders>
              <w:top w:val="nil"/>
              <w:left w:val="nil"/>
              <w:bottom w:val="single" w:sz="8" w:space="0" w:color="auto"/>
              <w:right w:val="single" w:sz="8" w:space="0" w:color="auto"/>
            </w:tcBorders>
            <w:shd w:val="clear" w:color="000000" w:fill="00B0F0"/>
            <w:vAlign w:val="center"/>
            <w:hideMark/>
          </w:tcPr>
          <w:p w14:paraId="5B34E8BC"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r>
      <w:tr w:rsidR="00DF6114" w:rsidRPr="00DF6114" w14:paraId="7FC671C3" w14:textId="77777777" w:rsidTr="00DF6114">
        <w:trPr>
          <w:trHeight w:val="345"/>
        </w:trPr>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5384485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1</w:t>
            </w:r>
          </w:p>
        </w:tc>
        <w:tc>
          <w:tcPr>
            <w:tcW w:w="2775" w:type="dxa"/>
            <w:vMerge w:val="restart"/>
            <w:tcBorders>
              <w:top w:val="nil"/>
              <w:left w:val="single" w:sz="8" w:space="0" w:color="auto"/>
              <w:bottom w:val="single" w:sz="8" w:space="0" w:color="000000"/>
              <w:right w:val="single" w:sz="4" w:space="0" w:color="auto"/>
            </w:tcBorders>
            <w:shd w:val="clear" w:color="auto" w:fill="auto"/>
            <w:vAlign w:val="center"/>
            <w:hideMark/>
          </w:tcPr>
          <w:p w14:paraId="14D788F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Տեղադրման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վավերացում</w:t>
            </w:r>
            <w:proofErr w:type="spellEnd"/>
            <w:r w:rsidRPr="00DF6114">
              <w:rPr>
                <w:rFonts w:eastAsia="Times New Roman" w:cs="Times New Roman"/>
                <w:color w:val="000000"/>
                <w:sz w:val="24"/>
                <w:szCs w:val="24"/>
                <w:lang w:val="en-US"/>
              </w:rPr>
              <w:t xml:space="preserve"> (Deployment validation)</w:t>
            </w:r>
          </w:p>
        </w:tc>
        <w:tc>
          <w:tcPr>
            <w:tcW w:w="1062" w:type="dxa"/>
            <w:tcBorders>
              <w:top w:val="nil"/>
              <w:left w:val="nil"/>
              <w:bottom w:val="single" w:sz="4" w:space="0" w:color="auto"/>
              <w:right w:val="single" w:sz="4" w:space="0" w:color="auto"/>
            </w:tcBorders>
            <w:shd w:val="clear" w:color="auto" w:fill="auto"/>
            <w:noWrap/>
            <w:vAlign w:val="bottom"/>
            <w:hideMark/>
          </w:tcPr>
          <w:p w14:paraId="2BAF673E"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03188FB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w:t>
            </w:r>
          </w:p>
        </w:tc>
        <w:tc>
          <w:tcPr>
            <w:tcW w:w="1980" w:type="dxa"/>
            <w:tcBorders>
              <w:top w:val="nil"/>
              <w:left w:val="nil"/>
              <w:bottom w:val="single" w:sz="4" w:space="0" w:color="auto"/>
              <w:right w:val="single" w:sz="4" w:space="0" w:color="auto"/>
            </w:tcBorders>
            <w:shd w:val="clear" w:color="auto" w:fill="auto"/>
            <w:vAlign w:val="center"/>
            <w:hideMark/>
          </w:tcPr>
          <w:p w14:paraId="604F13C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vAlign w:val="center"/>
            <w:hideMark/>
          </w:tcPr>
          <w:p w14:paraId="54B7D75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2BCD586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676A4C85" w14:textId="77777777" w:rsidTr="00DF6114">
        <w:trPr>
          <w:trHeight w:val="1380"/>
        </w:trPr>
        <w:tc>
          <w:tcPr>
            <w:tcW w:w="810" w:type="dxa"/>
            <w:vMerge/>
            <w:tcBorders>
              <w:top w:val="nil"/>
              <w:left w:val="single" w:sz="8" w:space="0" w:color="auto"/>
              <w:bottom w:val="single" w:sz="8" w:space="0" w:color="000000"/>
              <w:right w:val="single" w:sz="8" w:space="0" w:color="auto"/>
            </w:tcBorders>
            <w:vAlign w:val="center"/>
            <w:hideMark/>
          </w:tcPr>
          <w:p w14:paraId="7B07451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0F1877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CE809C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R-319</w:t>
            </w:r>
          </w:p>
        </w:tc>
        <w:tc>
          <w:tcPr>
            <w:tcW w:w="3813" w:type="dxa"/>
            <w:tcBorders>
              <w:top w:val="nil"/>
              <w:left w:val="nil"/>
              <w:bottom w:val="single" w:sz="4" w:space="0" w:color="auto"/>
              <w:right w:val="single" w:sz="4" w:space="0" w:color="auto"/>
            </w:tcBorders>
            <w:shd w:val="clear" w:color="auto" w:fill="auto"/>
            <w:vAlign w:val="center"/>
            <w:hideMark/>
          </w:tcPr>
          <w:p w14:paraId="5CCAD2D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Տրամադրի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համապատասխան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Մանրամասների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տես</w:t>
            </w:r>
            <w:proofErr w:type="spellEnd"/>
            <w:r w:rsidRPr="00DF6114">
              <w:rPr>
                <w:rFonts w:eastAsia="Times New Roman" w:cs="Times New Roman"/>
                <w:color w:val="000000"/>
                <w:sz w:val="24"/>
                <w:szCs w:val="24"/>
                <w:lang w:val="en-US"/>
              </w:rPr>
              <w:t xml:space="preserve"> ՈՒՍՈՒՑՈՒՄ և ՈՒՍՈՒՄՆԱԿԱՆ ՆՅՈՒԹԵՐ), </w:t>
            </w:r>
            <w:proofErr w:type="spellStart"/>
            <w:r w:rsidRPr="00DF6114">
              <w:rPr>
                <w:rFonts w:eastAsia="Times New Roman" w:cs="Times New Roman"/>
                <w:color w:val="000000"/>
                <w:sz w:val="24"/>
                <w:szCs w:val="24"/>
                <w:lang w:val="en-US"/>
              </w:rPr>
              <w:t>ներառյալ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տեղադրման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ստուգման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ցուցակը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կոնֆիգուրացիայի</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ինտեգրման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փաստաթղթերը</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C07052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45E7A5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17886A7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7AA39DED" w14:textId="77777777" w:rsidTr="00DF6114">
        <w:trPr>
          <w:trHeight w:val="1725"/>
        </w:trPr>
        <w:tc>
          <w:tcPr>
            <w:tcW w:w="810" w:type="dxa"/>
            <w:vMerge/>
            <w:tcBorders>
              <w:top w:val="nil"/>
              <w:left w:val="single" w:sz="8" w:space="0" w:color="auto"/>
              <w:bottom w:val="single" w:sz="8" w:space="0" w:color="000000"/>
              <w:right w:val="single" w:sz="8" w:space="0" w:color="auto"/>
            </w:tcBorders>
            <w:vAlign w:val="center"/>
            <w:hideMark/>
          </w:tcPr>
          <w:p w14:paraId="740687F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99B266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101C700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R-320</w:t>
            </w:r>
          </w:p>
        </w:tc>
        <w:tc>
          <w:tcPr>
            <w:tcW w:w="3813" w:type="dxa"/>
            <w:tcBorders>
              <w:top w:val="nil"/>
              <w:left w:val="nil"/>
              <w:bottom w:val="single" w:sz="4" w:space="0" w:color="auto"/>
              <w:right w:val="single" w:sz="4" w:space="0" w:color="auto"/>
            </w:tcBorders>
            <w:shd w:val="clear" w:color="auto" w:fill="auto"/>
            <w:vAlign w:val="center"/>
            <w:hideMark/>
          </w:tcPr>
          <w:p w14:paraId="2E02314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կարգավորել</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ապահովել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լուծման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հասանելի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ինտեգրման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գործընթացում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դրանց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լիարժեք</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համապատասխանությունն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համատեղելիությունը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հետ</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52A4DB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2F4FB5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6B5A19F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D75CACA" w14:textId="77777777" w:rsidTr="00DF6114">
        <w:trPr>
          <w:trHeight w:val="1380"/>
        </w:trPr>
        <w:tc>
          <w:tcPr>
            <w:tcW w:w="810" w:type="dxa"/>
            <w:vMerge/>
            <w:tcBorders>
              <w:top w:val="nil"/>
              <w:left w:val="single" w:sz="8" w:space="0" w:color="auto"/>
              <w:bottom w:val="single" w:sz="8" w:space="0" w:color="000000"/>
              <w:right w:val="single" w:sz="8" w:space="0" w:color="auto"/>
            </w:tcBorders>
            <w:vAlign w:val="center"/>
            <w:hideMark/>
          </w:tcPr>
          <w:p w14:paraId="71EE951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8DA874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2843BE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R-321</w:t>
            </w:r>
          </w:p>
        </w:tc>
        <w:tc>
          <w:tcPr>
            <w:tcW w:w="3813" w:type="dxa"/>
            <w:tcBorders>
              <w:top w:val="nil"/>
              <w:left w:val="nil"/>
              <w:bottom w:val="single" w:sz="4" w:space="0" w:color="auto"/>
              <w:right w:val="single" w:sz="4" w:space="0" w:color="auto"/>
            </w:tcBorders>
            <w:shd w:val="clear" w:color="auto" w:fill="auto"/>
            <w:vAlign w:val="center"/>
            <w:hideMark/>
          </w:tcPr>
          <w:p w14:paraId="45FB04F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Աջակցել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ներքին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արտաքին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համակարգերին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միացման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գործընթացում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խորհրդատվություն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մասնագիտական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ծառայություններ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ըստ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անհրաժեշտության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49F9DE0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1C7A72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3638F1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2488043A"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7AF161E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1945AF7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168315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353954F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Գնորդը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w:t>
            </w:r>
          </w:p>
        </w:tc>
        <w:tc>
          <w:tcPr>
            <w:tcW w:w="1980" w:type="dxa"/>
            <w:tcBorders>
              <w:top w:val="nil"/>
              <w:left w:val="nil"/>
              <w:bottom w:val="single" w:sz="4" w:space="0" w:color="auto"/>
              <w:right w:val="single" w:sz="4" w:space="0" w:color="auto"/>
            </w:tcBorders>
            <w:shd w:val="clear" w:color="auto" w:fill="auto"/>
            <w:vAlign w:val="center"/>
            <w:hideMark/>
          </w:tcPr>
          <w:p w14:paraId="737D14F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09B33E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7D22363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5D7DB0E" w14:textId="77777777" w:rsidTr="00DF6114">
        <w:trPr>
          <w:trHeight w:val="1380"/>
        </w:trPr>
        <w:tc>
          <w:tcPr>
            <w:tcW w:w="810" w:type="dxa"/>
            <w:vMerge/>
            <w:tcBorders>
              <w:top w:val="nil"/>
              <w:left w:val="single" w:sz="8" w:space="0" w:color="auto"/>
              <w:bottom w:val="single" w:sz="8" w:space="0" w:color="000000"/>
              <w:right w:val="single" w:sz="8" w:space="0" w:color="auto"/>
            </w:tcBorders>
            <w:vAlign w:val="center"/>
            <w:hideMark/>
          </w:tcPr>
          <w:p w14:paraId="1116E9E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719268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5AE7E56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R-322</w:t>
            </w:r>
          </w:p>
        </w:tc>
        <w:tc>
          <w:tcPr>
            <w:tcW w:w="3813" w:type="dxa"/>
            <w:tcBorders>
              <w:top w:val="nil"/>
              <w:left w:val="nil"/>
              <w:bottom w:val="single" w:sz="4" w:space="0" w:color="auto"/>
              <w:right w:val="single" w:sz="4" w:space="0" w:color="auto"/>
            </w:tcBorders>
            <w:shd w:val="clear" w:color="auto" w:fill="auto"/>
            <w:vAlign w:val="center"/>
            <w:hideMark/>
          </w:tcPr>
          <w:p w14:paraId="0D59856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Ապահովել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միջավայրը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ներառյալ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ցանցային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հասանելիությունը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անվտանգության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թույլատրությունները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միջավայրերը</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կարգավորման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ինտեգրման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պահանջվող</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այլ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նախապայմանները</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E5E9A9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E5DE0E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28A11C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22D06876" w14:textId="77777777" w:rsidTr="00DF6114">
        <w:trPr>
          <w:trHeight w:val="1380"/>
        </w:trPr>
        <w:tc>
          <w:tcPr>
            <w:tcW w:w="810" w:type="dxa"/>
            <w:vMerge/>
            <w:tcBorders>
              <w:top w:val="nil"/>
              <w:left w:val="single" w:sz="8" w:space="0" w:color="auto"/>
              <w:bottom w:val="single" w:sz="8" w:space="0" w:color="000000"/>
              <w:right w:val="single" w:sz="8" w:space="0" w:color="auto"/>
            </w:tcBorders>
            <w:vAlign w:val="center"/>
            <w:hideMark/>
          </w:tcPr>
          <w:p w14:paraId="44FB559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90E965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3FA9C5F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R-323</w:t>
            </w:r>
          </w:p>
        </w:tc>
        <w:tc>
          <w:tcPr>
            <w:tcW w:w="3813" w:type="dxa"/>
            <w:tcBorders>
              <w:top w:val="nil"/>
              <w:left w:val="nil"/>
              <w:bottom w:val="single" w:sz="4" w:space="0" w:color="auto"/>
              <w:right w:val="single" w:sz="4" w:space="0" w:color="auto"/>
            </w:tcBorders>
            <w:shd w:val="clear" w:color="auto" w:fill="auto"/>
            <w:vAlign w:val="center"/>
            <w:hideMark/>
          </w:tcPr>
          <w:p w14:paraId="6F1C906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կողմից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վրա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իրականացնի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կոնֆիգուրացիան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վերահսկողական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գործառույթների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տրամաբանությանը</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ռիսկերի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մեթոդաբանությանը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համապատասխան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5DDEE4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E0A1E3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536CFD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576B1610" w14:textId="77777777" w:rsidTr="00DF6114">
        <w:trPr>
          <w:trHeight w:val="1515"/>
        </w:trPr>
        <w:tc>
          <w:tcPr>
            <w:tcW w:w="810" w:type="dxa"/>
            <w:vMerge/>
            <w:tcBorders>
              <w:top w:val="nil"/>
              <w:left w:val="single" w:sz="8" w:space="0" w:color="auto"/>
              <w:bottom w:val="single" w:sz="8" w:space="0" w:color="000000"/>
              <w:right w:val="single" w:sz="8" w:space="0" w:color="auto"/>
            </w:tcBorders>
            <w:vAlign w:val="center"/>
            <w:hideMark/>
          </w:tcPr>
          <w:p w14:paraId="30444C4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72F690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00DE247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R-324</w:t>
            </w:r>
          </w:p>
        </w:tc>
        <w:tc>
          <w:tcPr>
            <w:tcW w:w="3813" w:type="dxa"/>
            <w:tcBorders>
              <w:top w:val="nil"/>
              <w:left w:val="nil"/>
              <w:bottom w:val="single" w:sz="4" w:space="0" w:color="auto"/>
              <w:right w:val="single" w:sz="4" w:space="0" w:color="auto"/>
            </w:tcBorders>
            <w:shd w:val="clear" w:color="auto" w:fill="auto"/>
            <w:vAlign w:val="center"/>
            <w:hideMark/>
          </w:tcPr>
          <w:p w14:paraId="6528BB2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Իրականացնել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ինտեգրման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աշխատանքները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այս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լիարժեք</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օժանդակություն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ցուցաբերի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թիմին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առանց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ինտեգրմանն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առնչվող</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որևէ</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լրացուցիչ</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վճար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գանձելու</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6A162B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5854388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20A7D0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CF9ADCC"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423A373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E64CC7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0C04AD6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R-325</w:t>
            </w:r>
          </w:p>
        </w:tc>
        <w:tc>
          <w:tcPr>
            <w:tcW w:w="3813" w:type="dxa"/>
            <w:tcBorders>
              <w:top w:val="nil"/>
              <w:left w:val="nil"/>
              <w:bottom w:val="single" w:sz="4" w:space="0" w:color="auto"/>
              <w:right w:val="single" w:sz="4" w:space="0" w:color="auto"/>
            </w:tcBorders>
            <w:shd w:val="clear" w:color="auto" w:fill="auto"/>
            <w:vAlign w:val="center"/>
            <w:hideMark/>
          </w:tcPr>
          <w:p w14:paraId="2A7CF66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Հաստատի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ցանցային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ինտեգրման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կետերը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ըստ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նախատեսվածի</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17067B4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EB532A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865304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A6ECF4A"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318D1FB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0E06503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340830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R-326</w:t>
            </w:r>
          </w:p>
        </w:tc>
        <w:tc>
          <w:tcPr>
            <w:tcW w:w="3813" w:type="dxa"/>
            <w:tcBorders>
              <w:top w:val="nil"/>
              <w:left w:val="nil"/>
              <w:bottom w:val="single" w:sz="4" w:space="0" w:color="auto"/>
              <w:right w:val="single" w:sz="4" w:space="0" w:color="auto"/>
            </w:tcBorders>
            <w:shd w:val="clear" w:color="auto" w:fill="auto"/>
            <w:vAlign w:val="center"/>
            <w:hideMark/>
          </w:tcPr>
          <w:p w14:paraId="7CEEB79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Վերանայի</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հաստատի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փաստաթղթերը</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D053FB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D69599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4D9FE70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09C50ED"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5812F1E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9D6B7E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6D591CD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R-327</w:t>
            </w:r>
          </w:p>
        </w:tc>
        <w:tc>
          <w:tcPr>
            <w:tcW w:w="3813" w:type="dxa"/>
            <w:tcBorders>
              <w:top w:val="nil"/>
              <w:left w:val="nil"/>
              <w:bottom w:val="single" w:sz="4" w:space="0" w:color="auto"/>
              <w:right w:val="single" w:sz="4" w:space="0" w:color="auto"/>
            </w:tcBorders>
            <w:shd w:val="clear" w:color="auto" w:fill="auto"/>
            <w:vAlign w:val="center"/>
            <w:hideMark/>
          </w:tcPr>
          <w:p w14:paraId="0EB41F6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Պաշտոնապես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պատրաստակամությունը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ընդունման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անցնելու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միայն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տեղադրման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հաջող</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վավերացումից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հետո</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F24736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46CF65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334187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59BF537" w14:textId="77777777" w:rsidTr="00DF6114">
        <w:trPr>
          <w:trHeight w:val="345"/>
        </w:trPr>
        <w:tc>
          <w:tcPr>
            <w:tcW w:w="810" w:type="dxa"/>
            <w:vMerge/>
            <w:tcBorders>
              <w:top w:val="nil"/>
              <w:left w:val="single" w:sz="8" w:space="0" w:color="auto"/>
              <w:bottom w:val="single" w:sz="8" w:space="0" w:color="000000"/>
              <w:right w:val="single" w:sz="8" w:space="0" w:color="auto"/>
            </w:tcBorders>
            <w:vAlign w:val="center"/>
            <w:hideMark/>
          </w:tcPr>
          <w:p w14:paraId="07D93B9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3CFCFC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662569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45A0E0B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Տեղադրման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վավերացումը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համարվում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հաջողված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եթե</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47D9514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vAlign w:val="center"/>
            <w:hideMark/>
          </w:tcPr>
          <w:p w14:paraId="770FDC3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681335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2D62B7C"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1B1AF99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4E557E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1D69975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R-328</w:t>
            </w:r>
          </w:p>
        </w:tc>
        <w:tc>
          <w:tcPr>
            <w:tcW w:w="3813" w:type="dxa"/>
            <w:tcBorders>
              <w:top w:val="nil"/>
              <w:left w:val="nil"/>
              <w:bottom w:val="single" w:sz="4" w:space="0" w:color="auto"/>
              <w:right w:val="single" w:sz="4" w:space="0" w:color="auto"/>
            </w:tcBorders>
            <w:shd w:val="clear" w:color="auto" w:fill="auto"/>
            <w:vAlign w:val="center"/>
            <w:hideMark/>
          </w:tcPr>
          <w:p w14:paraId="76E0232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բաղադրիչները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հասանելի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FB13F4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DD52B96"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15F5D417"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680F8AEE"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3D4EDF3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15D5BFB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428593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R-329</w:t>
            </w:r>
          </w:p>
        </w:tc>
        <w:tc>
          <w:tcPr>
            <w:tcW w:w="3813" w:type="dxa"/>
            <w:tcBorders>
              <w:top w:val="nil"/>
              <w:left w:val="nil"/>
              <w:bottom w:val="single" w:sz="4" w:space="0" w:color="auto"/>
              <w:right w:val="single" w:sz="4" w:space="0" w:color="auto"/>
            </w:tcBorders>
            <w:shd w:val="clear" w:color="auto" w:fill="auto"/>
            <w:vAlign w:val="center"/>
            <w:hideMark/>
          </w:tcPr>
          <w:p w14:paraId="5AF3AAB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Տեղեկատվական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անվտանգությունն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ինտեգրացիան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0E8DB2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02BB17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7743332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6E705FCF"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3751CC3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814283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1857450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R-330</w:t>
            </w:r>
          </w:p>
        </w:tc>
        <w:tc>
          <w:tcPr>
            <w:tcW w:w="3813" w:type="dxa"/>
            <w:tcBorders>
              <w:top w:val="nil"/>
              <w:left w:val="nil"/>
              <w:bottom w:val="single" w:sz="4" w:space="0" w:color="auto"/>
              <w:right w:val="single" w:sz="4" w:space="0" w:color="auto"/>
            </w:tcBorders>
            <w:shd w:val="clear" w:color="auto" w:fill="auto"/>
            <w:vAlign w:val="center"/>
            <w:hideMark/>
          </w:tcPr>
          <w:p w14:paraId="66FF29B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Կոնֆիգուրացիան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համահունչ</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վերահսկողական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պահանջներին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5EFBF4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989B4F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72EFA3E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4FDEA62A"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681888B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104128A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EC1382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R-331</w:t>
            </w:r>
          </w:p>
        </w:tc>
        <w:tc>
          <w:tcPr>
            <w:tcW w:w="3813" w:type="dxa"/>
            <w:tcBorders>
              <w:top w:val="nil"/>
              <w:left w:val="nil"/>
              <w:bottom w:val="single" w:sz="4" w:space="0" w:color="auto"/>
              <w:right w:val="single" w:sz="4" w:space="0" w:color="auto"/>
            </w:tcBorders>
            <w:shd w:val="clear" w:color="auto" w:fill="auto"/>
            <w:vAlign w:val="center"/>
            <w:hideMark/>
          </w:tcPr>
          <w:p w14:paraId="4595085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Չկան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մնացած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խնդիրներ</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16CC97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579C35B"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B484DD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CBADA64" w14:textId="77777777" w:rsidTr="00DF6114">
        <w:trPr>
          <w:trHeight w:val="705"/>
        </w:trPr>
        <w:tc>
          <w:tcPr>
            <w:tcW w:w="810" w:type="dxa"/>
            <w:vMerge/>
            <w:tcBorders>
              <w:top w:val="nil"/>
              <w:left w:val="single" w:sz="8" w:space="0" w:color="auto"/>
              <w:bottom w:val="single" w:sz="8" w:space="0" w:color="000000"/>
              <w:right w:val="single" w:sz="8" w:space="0" w:color="auto"/>
            </w:tcBorders>
            <w:vAlign w:val="center"/>
            <w:hideMark/>
          </w:tcPr>
          <w:p w14:paraId="2B9985A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BAA37A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8" w:space="0" w:color="auto"/>
              <w:right w:val="single" w:sz="4" w:space="0" w:color="auto"/>
            </w:tcBorders>
            <w:shd w:val="clear" w:color="auto" w:fill="auto"/>
            <w:vAlign w:val="center"/>
            <w:hideMark/>
          </w:tcPr>
          <w:p w14:paraId="0C26F56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R-332</w:t>
            </w:r>
          </w:p>
        </w:tc>
        <w:tc>
          <w:tcPr>
            <w:tcW w:w="3813" w:type="dxa"/>
            <w:tcBorders>
              <w:top w:val="nil"/>
              <w:left w:val="nil"/>
              <w:bottom w:val="single" w:sz="8" w:space="0" w:color="auto"/>
              <w:right w:val="single" w:sz="4" w:space="0" w:color="auto"/>
            </w:tcBorders>
            <w:shd w:val="clear" w:color="auto" w:fill="auto"/>
            <w:vAlign w:val="center"/>
            <w:hideMark/>
          </w:tcPr>
          <w:p w14:paraId="4DA0B56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ներկայացված</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հաստատված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կողմից</w:t>
            </w:r>
            <w:proofErr w:type="spellEnd"/>
            <w:r w:rsidRPr="00DF6114">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295AF89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2200AFF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0F6ABBFF"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43CA900A" w14:textId="77777777" w:rsidTr="00DF6114">
        <w:trPr>
          <w:trHeight w:val="2415"/>
        </w:trPr>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7758DD0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2</w:t>
            </w:r>
          </w:p>
        </w:tc>
        <w:tc>
          <w:tcPr>
            <w:tcW w:w="2775" w:type="dxa"/>
            <w:vMerge w:val="restart"/>
            <w:tcBorders>
              <w:top w:val="nil"/>
              <w:left w:val="single" w:sz="8" w:space="0" w:color="auto"/>
              <w:bottom w:val="single" w:sz="8" w:space="0" w:color="000000"/>
              <w:right w:val="single" w:sz="4" w:space="0" w:color="auto"/>
            </w:tcBorders>
            <w:shd w:val="clear" w:color="auto" w:fill="auto"/>
            <w:vAlign w:val="center"/>
            <w:hideMark/>
          </w:tcPr>
          <w:p w14:paraId="272375C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Ընդունման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թեստավորում</w:t>
            </w:r>
            <w:proofErr w:type="spellEnd"/>
            <w:r w:rsidRPr="00DF6114">
              <w:rPr>
                <w:rFonts w:eastAsia="Times New Roman" w:cs="Times New Roman"/>
                <w:color w:val="000000"/>
                <w:sz w:val="24"/>
                <w:szCs w:val="24"/>
                <w:lang w:val="en-US"/>
              </w:rPr>
              <w:t xml:space="preserve"> (QA+UAT)  </w:t>
            </w:r>
            <w:proofErr w:type="spellStart"/>
            <w:r w:rsidRPr="00DF6114">
              <w:rPr>
                <w:rFonts w:eastAsia="Times New Roman" w:cs="Times New Roman"/>
                <w:color w:val="000000"/>
                <w:sz w:val="24"/>
                <w:szCs w:val="24"/>
                <w:lang w:val="en-US"/>
              </w:rPr>
              <w:t>համաձայն</w:t>
            </w:r>
            <w:proofErr w:type="spellEnd"/>
            <w:r w:rsidRPr="00DF6114">
              <w:rPr>
                <w:rFonts w:eastAsia="Times New Roman" w:cs="Times New Roman"/>
                <w:color w:val="000000"/>
                <w:sz w:val="24"/>
                <w:szCs w:val="24"/>
                <w:lang w:val="en-US"/>
              </w:rPr>
              <w:t xml:space="preserve"> ISO/IEC 12207, ISO/IEC 90003</w:t>
            </w:r>
          </w:p>
        </w:tc>
        <w:tc>
          <w:tcPr>
            <w:tcW w:w="1062" w:type="dxa"/>
            <w:tcBorders>
              <w:top w:val="nil"/>
              <w:left w:val="nil"/>
              <w:bottom w:val="single" w:sz="4" w:space="0" w:color="auto"/>
              <w:right w:val="single" w:sz="4" w:space="0" w:color="auto"/>
            </w:tcBorders>
            <w:shd w:val="clear" w:color="auto" w:fill="auto"/>
            <w:vAlign w:val="center"/>
            <w:hideMark/>
          </w:tcPr>
          <w:p w14:paraId="166A74C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R-333</w:t>
            </w:r>
          </w:p>
        </w:tc>
        <w:tc>
          <w:tcPr>
            <w:tcW w:w="3813" w:type="dxa"/>
            <w:tcBorders>
              <w:top w:val="nil"/>
              <w:left w:val="nil"/>
              <w:bottom w:val="single" w:sz="4" w:space="0" w:color="auto"/>
              <w:right w:val="single" w:sz="4" w:space="0" w:color="auto"/>
            </w:tcBorders>
            <w:shd w:val="clear" w:color="auto" w:fill="auto"/>
            <w:vAlign w:val="center"/>
            <w:hideMark/>
          </w:tcPr>
          <w:p w14:paraId="0D0E476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ներկայացնում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պլան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ներառյալ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ուղեցույցը</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ընդունման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չափանիշները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հնարավորություն</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տալիս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գնահատել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արդյոք</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տեղադրված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համապատասխանում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Գնորդի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բիզնես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արտադրողականության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անվտանգության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օգտագործելիության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պահանջներին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հիմնվելով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վերահսկողական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սցենարների</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թեստային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դեպքերի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վրա</w:t>
            </w:r>
            <w:proofErr w:type="spellEnd"/>
            <w:r w:rsidRPr="00DF6114">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77D5860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5842F1C"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4B101A37"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211B8C9B" w14:textId="77777777" w:rsidTr="00DF6114">
        <w:trPr>
          <w:trHeight w:val="345"/>
        </w:trPr>
        <w:tc>
          <w:tcPr>
            <w:tcW w:w="810" w:type="dxa"/>
            <w:vMerge/>
            <w:tcBorders>
              <w:top w:val="nil"/>
              <w:left w:val="single" w:sz="8" w:space="0" w:color="auto"/>
              <w:bottom w:val="single" w:sz="8" w:space="0" w:color="000000"/>
              <w:right w:val="single" w:sz="8" w:space="0" w:color="auto"/>
            </w:tcBorders>
            <w:vAlign w:val="center"/>
            <w:hideMark/>
          </w:tcPr>
          <w:p w14:paraId="4D04A43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61D21A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noWrap/>
            <w:vAlign w:val="bottom"/>
            <w:hideMark/>
          </w:tcPr>
          <w:p w14:paraId="66A1FD87"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6F8824C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պարտականություններ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54F775A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noWrap/>
            <w:vAlign w:val="bottom"/>
            <w:hideMark/>
          </w:tcPr>
          <w:p w14:paraId="34696AA6"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4B2D3A1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651319E7"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38EDEBE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1A7EDAD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0F9E94F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R-334</w:t>
            </w:r>
          </w:p>
        </w:tc>
        <w:tc>
          <w:tcPr>
            <w:tcW w:w="3813" w:type="dxa"/>
            <w:tcBorders>
              <w:top w:val="nil"/>
              <w:left w:val="nil"/>
              <w:bottom w:val="single" w:sz="4" w:space="0" w:color="auto"/>
              <w:right w:val="single" w:sz="4" w:space="0" w:color="auto"/>
            </w:tcBorders>
            <w:shd w:val="clear" w:color="auto" w:fill="auto"/>
            <w:vAlign w:val="center"/>
            <w:hideMark/>
          </w:tcPr>
          <w:p w14:paraId="51C4C0C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Աջակցել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Գնորդին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424B3B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F0E4A85"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324D932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CC0C80A"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28D5B1D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2914A02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17500B1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R-335</w:t>
            </w:r>
          </w:p>
        </w:tc>
        <w:tc>
          <w:tcPr>
            <w:tcW w:w="3813" w:type="dxa"/>
            <w:tcBorders>
              <w:top w:val="nil"/>
              <w:left w:val="nil"/>
              <w:bottom w:val="single" w:sz="4" w:space="0" w:color="auto"/>
              <w:right w:val="single" w:sz="4" w:space="0" w:color="auto"/>
            </w:tcBorders>
            <w:shd w:val="clear" w:color="auto" w:fill="auto"/>
            <w:vAlign w:val="center"/>
            <w:hideMark/>
          </w:tcPr>
          <w:p w14:paraId="74C59FC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Օգնելով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թերությունների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գրանցման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դասակարգման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գործընթացում</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5C8EB6B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A051B71"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0FAB36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73DC51AE"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5AC6F0C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1D0F4D7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6F1BCC4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R-336</w:t>
            </w:r>
          </w:p>
        </w:tc>
        <w:tc>
          <w:tcPr>
            <w:tcW w:w="3813" w:type="dxa"/>
            <w:tcBorders>
              <w:top w:val="nil"/>
              <w:left w:val="nil"/>
              <w:bottom w:val="single" w:sz="4" w:space="0" w:color="auto"/>
              <w:right w:val="single" w:sz="4" w:space="0" w:color="auto"/>
            </w:tcBorders>
            <w:shd w:val="clear" w:color="auto" w:fill="auto"/>
            <w:vAlign w:val="center"/>
            <w:hideMark/>
          </w:tcPr>
          <w:p w14:paraId="1877EDC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Ապահովելով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ժամանակին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անսարքությունների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վերացում</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սխալների</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թերությունների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շտկում</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4BE8964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4D9C5C2"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21848483"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0BF40B06"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663673F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20C09B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32DDD81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R-337</w:t>
            </w:r>
          </w:p>
        </w:tc>
        <w:tc>
          <w:tcPr>
            <w:tcW w:w="3813" w:type="dxa"/>
            <w:tcBorders>
              <w:top w:val="nil"/>
              <w:left w:val="nil"/>
              <w:bottom w:val="single" w:sz="4" w:space="0" w:color="auto"/>
              <w:right w:val="single" w:sz="4" w:space="0" w:color="auto"/>
            </w:tcBorders>
            <w:shd w:val="clear" w:color="auto" w:fill="auto"/>
            <w:vAlign w:val="center"/>
            <w:hideMark/>
          </w:tcPr>
          <w:p w14:paraId="03B8F5E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Հետևել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խնդիրներին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թերությունների</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սխալների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գրանցամատյանում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ներառյալ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կարգավիճակ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լրջություն</w:t>
            </w:r>
            <w:proofErr w:type="spellEnd"/>
            <w:r w:rsidRPr="00DF6114">
              <w:rPr>
                <w:rFonts w:eastAsia="Times New Roman" w:cs="Times New Roman"/>
                <w:color w:val="000000"/>
                <w:sz w:val="24"/>
                <w:szCs w:val="24"/>
                <w:lang w:val="en-US"/>
              </w:rPr>
              <w:t xml:space="preserve"> (severity), </w:t>
            </w:r>
            <w:proofErr w:type="spellStart"/>
            <w:r w:rsidRPr="00DF6114">
              <w:rPr>
                <w:rFonts w:eastAsia="Times New Roman" w:cs="Times New Roman"/>
                <w:color w:val="000000"/>
                <w:sz w:val="24"/>
                <w:szCs w:val="24"/>
                <w:lang w:val="en-US"/>
              </w:rPr>
              <w:t>լուծման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ամսաթիվ</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վերաթեստավորման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արդյունք</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9BE742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A7C2409"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177F5BD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2584ED0A"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2C57A19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8DE475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262A9C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R-338</w:t>
            </w:r>
          </w:p>
        </w:tc>
        <w:tc>
          <w:tcPr>
            <w:tcW w:w="3813" w:type="dxa"/>
            <w:tcBorders>
              <w:top w:val="nil"/>
              <w:left w:val="nil"/>
              <w:bottom w:val="single" w:sz="4" w:space="0" w:color="auto"/>
              <w:right w:val="single" w:sz="4" w:space="0" w:color="auto"/>
            </w:tcBorders>
            <w:shd w:val="clear" w:color="auto" w:fill="auto"/>
            <w:vAlign w:val="center"/>
            <w:hideMark/>
          </w:tcPr>
          <w:p w14:paraId="5E17BF0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ավարտին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ամփոփ</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հաշվետվություն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ծածկույթի</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lastRenderedPageBreak/>
              <w:t>հայտնաբերված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վերաբերյալ</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5007A4C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048C267"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1256C30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13770A0" w14:textId="77777777" w:rsidTr="00DF6114">
        <w:trPr>
          <w:trHeight w:val="345"/>
        </w:trPr>
        <w:tc>
          <w:tcPr>
            <w:tcW w:w="810" w:type="dxa"/>
            <w:vMerge/>
            <w:tcBorders>
              <w:top w:val="nil"/>
              <w:left w:val="single" w:sz="8" w:space="0" w:color="auto"/>
              <w:bottom w:val="single" w:sz="8" w:space="0" w:color="000000"/>
              <w:right w:val="single" w:sz="8" w:space="0" w:color="auto"/>
            </w:tcBorders>
            <w:vAlign w:val="center"/>
            <w:hideMark/>
          </w:tcPr>
          <w:p w14:paraId="7786580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7EBAB4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noWrap/>
            <w:vAlign w:val="bottom"/>
            <w:hideMark/>
          </w:tcPr>
          <w:p w14:paraId="2716BF8D"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2EBF4855" w14:textId="77777777" w:rsidR="00DF6114" w:rsidRPr="00DF6114" w:rsidRDefault="00DF6114" w:rsidP="00DF6114">
            <w:pPr>
              <w:spacing w:before="0" w:after="0" w:line="240" w:lineRule="auto"/>
              <w:jc w:val="left"/>
              <w:rPr>
                <w:rFonts w:eastAsia="Times New Roman" w:cs="Times New Roman"/>
                <w:i/>
                <w:iCs/>
                <w:color w:val="000000"/>
                <w:sz w:val="24"/>
                <w:szCs w:val="24"/>
                <w:lang w:val="en-US"/>
              </w:rPr>
            </w:pPr>
            <w:proofErr w:type="spellStart"/>
            <w:r w:rsidRPr="00DF6114">
              <w:rPr>
                <w:rFonts w:eastAsia="Times New Roman" w:cs="Times New Roman"/>
                <w:i/>
                <w:iCs/>
                <w:color w:val="000000"/>
                <w:sz w:val="24"/>
                <w:szCs w:val="24"/>
                <w:lang w:val="en-US"/>
              </w:rPr>
              <w:t>Գնորդի</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պարտականություններ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7B46C2F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noWrap/>
            <w:vAlign w:val="bottom"/>
            <w:hideMark/>
          </w:tcPr>
          <w:p w14:paraId="64B34324"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4C23B72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68B28ADF"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16E868D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D0ADB3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5488C86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R-339</w:t>
            </w:r>
          </w:p>
        </w:tc>
        <w:tc>
          <w:tcPr>
            <w:tcW w:w="3813" w:type="dxa"/>
            <w:tcBorders>
              <w:top w:val="nil"/>
              <w:left w:val="nil"/>
              <w:bottom w:val="single" w:sz="4" w:space="0" w:color="auto"/>
              <w:right w:val="single" w:sz="4" w:space="0" w:color="auto"/>
            </w:tcBorders>
            <w:shd w:val="clear" w:color="auto" w:fill="auto"/>
            <w:vAlign w:val="center"/>
            <w:hideMark/>
          </w:tcPr>
          <w:p w14:paraId="1E7C5E1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ամբողջությամբ</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գործունակ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միջավայր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համահունչ</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արտադրական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կոնֆիգուրացիային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432C0A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A15526E"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2F0833A8"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4F9A118A"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24867AD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624085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3F60B0D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R-340</w:t>
            </w:r>
          </w:p>
        </w:tc>
        <w:tc>
          <w:tcPr>
            <w:tcW w:w="3813" w:type="dxa"/>
            <w:tcBorders>
              <w:top w:val="nil"/>
              <w:left w:val="nil"/>
              <w:bottom w:val="single" w:sz="4" w:space="0" w:color="auto"/>
              <w:right w:val="single" w:sz="4" w:space="0" w:color="auto"/>
            </w:tcBorders>
            <w:shd w:val="clear" w:color="auto" w:fill="auto"/>
            <w:vAlign w:val="center"/>
            <w:hideMark/>
          </w:tcPr>
          <w:p w14:paraId="7B6D33F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Իրականացնել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վերահսկողական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դեպքերն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արտացոլող</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սցենարներ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օր</w:t>
            </w:r>
            <w:proofErr w:type="spellEnd"/>
            <w:r w:rsidRPr="00DF6114">
              <w:rPr>
                <w:rFonts w:ascii="Cambria Math" w:eastAsia="Times New Roman" w:hAnsi="Cambria Math" w:cs="Cambria Math"/>
                <w:color w:val="000000"/>
                <w:sz w:val="24"/>
                <w:szCs w:val="24"/>
                <w:lang w:val="en-US"/>
              </w:rPr>
              <w:t>․</w:t>
            </w:r>
            <w:r w:rsidRPr="00DF6114">
              <w:rPr>
                <w:rFonts w:eastAsia="Times New Roman" w:cs="GHEA Grapalat"/>
                <w:color w:val="000000"/>
                <w:sz w:val="24"/>
                <w:szCs w:val="24"/>
                <w:lang w:val="en-US"/>
              </w:rPr>
              <w:t>՝</w:t>
            </w:r>
            <w:r w:rsidRPr="00DF6114">
              <w:rPr>
                <w:rFonts w:eastAsia="Times New Roman" w:cs="Times New Roman"/>
                <w:color w:val="000000"/>
                <w:sz w:val="24"/>
                <w:szCs w:val="24"/>
                <w:lang w:val="en-US"/>
              </w:rPr>
              <w:t xml:space="preserve"> </w:t>
            </w:r>
            <w:proofErr w:type="spellStart"/>
            <w:r w:rsidRPr="00DF6114">
              <w:rPr>
                <w:rFonts w:eastAsia="Times New Roman" w:cs="GHEA Grapalat"/>
                <w:color w:val="000000"/>
                <w:sz w:val="24"/>
                <w:szCs w:val="24"/>
                <w:lang w:val="en-US"/>
              </w:rPr>
              <w:t>ռիսկի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գնահատման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ճշտում</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7709C3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6250CFF"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76705C8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675847E8"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649FB00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D30CEA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34752C9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R-341</w:t>
            </w:r>
          </w:p>
        </w:tc>
        <w:tc>
          <w:tcPr>
            <w:tcW w:w="3813" w:type="dxa"/>
            <w:tcBorders>
              <w:top w:val="nil"/>
              <w:left w:val="nil"/>
              <w:bottom w:val="single" w:sz="4" w:space="0" w:color="auto"/>
              <w:right w:val="single" w:sz="4" w:space="0" w:color="auto"/>
            </w:tcBorders>
            <w:shd w:val="clear" w:color="auto" w:fill="auto"/>
            <w:vAlign w:val="center"/>
            <w:hideMark/>
          </w:tcPr>
          <w:p w14:paraId="0E3C9F1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Վերանայել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ստացված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արդյունքները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վահանակներ</w:t>
            </w:r>
            <w:proofErr w:type="spellEnd"/>
            <w:r w:rsidRPr="00DF6114">
              <w:rPr>
                <w:rFonts w:eastAsia="Times New Roman" w:cs="Times New Roman"/>
                <w:color w:val="000000"/>
                <w:sz w:val="24"/>
                <w:szCs w:val="24"/>
                <w:lang w:val="en-US"/>
              </w:rPr>
              <w:t xml:space="preserve"> (dashboards), </w:t>
            </w:r>
            <w:proofErr w:type="spellStart"/>
            <w:r w:rsidRPr="00DF6114">
              <w:rPr>
                <w:rFonts w:eastAsia="Times New Roman" w:cs="Times New Roman"/>
                <w:color w:val="000000"/>
                <w:sz w:val="24"/>
                <w:szCs w:val="24"/>
                <w:lang w:val="en-US"/>
              </w:rPr>
              <w:t>ազդանշաններ</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կարմիր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դրոշակներ</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հաշվետվություններ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ճշտության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համապատասխանության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տեսանկյունից</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46AFB6A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DFE1BB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78797A5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2F9006A"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40CB6E8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75B929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6F14C15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R-342</w:t>
            </w:r>
          </w:p>
        </w:tc>
        <w:tc>
          <w:tcPr>
            <w:tcW w:w="3813" w:type="dxa"/>
            <w:tcBorders>
              <w:top w:val="nil"/>
              <w:left w:val="nil"/>
              <w:bottom w:val="single" w:sz="4" w:space="0" w:color="auto"/>
              <w:right w:val="single" w:sz="4" w:space="0" w:color="auto"/>
            </w:tcBorders>
            <w:shd w:val="clear" w:color="auto" w:fill="auto"/>
            <w:vAlign w:val="center"/>
            <w:hideMark/>
          </w:tcPr>
          <w:p w14:paraId="0A4A0FC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Գրանցել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արդյունքներն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սխալները</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թերությունները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համաձայն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նախապես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համաձայնեցված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դասակարգման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մեթոդաբանության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օր</w:t>
            </w:r>
            <w:proofErr w:type="spellEnd"/>
            <w:r w:rsidRPr="00DF6114">
              <w:rPr>
                <w:rFonts w:ascii="Cambria Math" w:eastAsia="Times New Roman" w:hAnsi="Cambria Math" w:cs="Cambria Math"/>
                <w:color w:val="000000"/>
                <w:sz w:val="24"/>
                <w:szCs w:val="24"/>
                <w:lang w:val="en-US"/>
              </w:rPr>
              <w:t>․</w:t>
            </w:r>
            <w:r w:rsidRPr="00DF6114">
              <w:rPr>
                <w:rFonts w:eastAsia="Times New Roman" w:cs="GHEA Grapalat"/>
                <w:color w:val="000000"/>
                <w:sz w:val="24"/>
                <w:szCs w:val="24"/>
                <w:lang w:val="en-US"/>
              </w:rPr>
              <w:t>՝</w:t>
            </w:r>
            <w:r w:rsidRPr="00DF6114">
              <w:rPr>
                <w:rFonts w:eastAsia="Times New Roman" w:cs="Times New Roman"/>
                <w:color w:val="000000"/>
                <w:sz w:val="24"/>
                <w:szCs w:val="24"/>
                <w:lang w:val="en-US"/>
              </w:rPr>
              <w:t xml:space="preserve"> </w:t>
            </w:r>
            <w:proofErr w:type="spellStart"/>
            <w:r w:rsidRPr="00DF6114">
              <w:rPr>
                <w:rFonts w:eastAsia="Times New Roman" w:cs="GHEA Grapalat"/>
                <w:color w:val="000000"/>
                <w:sz w:val="24"/>
                <w:szCs w:val="24"/>
                <w:lang w:val="en-US"/>
              </w:rPr>
              <w:t>Կրիտիկական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GHEA Grapalat"/>
                <w:color w:val="000000"/>
                <w:sz w:val="24"/>
                <w:szCs w:val="24"/>
                <w:lang w:val="en-US"/>
              </w:rPr>
              <w:t>Բարձր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GHEA Grapalat"/>
                <w:color w:val="000000"/>
                <w:sz w:val="24"/>
                <w:szCs w:val="24"/>
                <w:lang w:val="en-US"/>
              </w:rPr>
              <w:t>Միջին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GHEA Grapalat"/>
                <w:color w:val="000000"/>
                <w:sz w:val="24"/>
                <w:szCs w:val="24"/>
                <w:lang w:val="en-US"/>
              </w:rPr>
              <w:t>Ցածր</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64D2C9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9B3DBF7"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340A876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E42374B"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7591AA5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041930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1EB2DE2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R-343</w:t>
            </w:r>
          </w:p>
        </w:tc>
        <w:tc>
          <w:tcPr>
            <w:tcW w:w="3813" w:type="dxa"/>
            <w:tcBorders>
              <w:top w:val="nil"/>
              <w:left w:val="nil"/>
              <w:bottom w:val="single" w:sz="4" w:space="0" w:color="auto"/>
              <w:right w:val="single" w:sz="4" w:space="0" w:color="auto"/>
            </w:tcBorders>
            <w:shd w:val="clear" w:color="auto" w:fill="auto"/>
            <w:vAlign w:val="center"/>
            <w:hideMark/>
          </w:tcPr>
          <w:p w14:paraId="4F01007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Վավերացնել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ոչ</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հիմնական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ասպեկտները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ներառյալ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արտադրողականություն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իրավասու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մուտք</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օգտագործելիություն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747CAD7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E170026"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036D96E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41E97442" w14:textId="77777777" w:rsidTr="00DF6114">
        <w:trPr>
          <w:trHeight w:val="1380"/>
        </w:trPr>
        <w:tc>
          <w:tcPr>
            <w:tcW w:w="810" w:type="dxa"/>
            <w:vMerge/>
            <w:tcBorders>
              <w:top w:val="nil"/>
              <w:left w:val="single" w:sz="8" w:space="0" w:color="auto"/>
              <w:bottom w:val="single" w:sz="8" w:space="0" w:color="000000"/>
              <w:right w:val="single" w:sz="8" w:space="0" w:color="auto"/>
            </w:tcBorders>
            <w:vAlign w:val="center"/>
            <w:hideMark/>
          </w:tcPr>
          <w:p w14:paraId="6D4FEDE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2E66462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49D350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R-344</w:t>
            </w:r>
          </w:p>
        </w:tc>
        <w:tc>
          <w:tcPr>
            <w:tcW w:w="3813" w:type="dxa"/>
            <w:tcBorders>
              <w:top w:val="nil"/>
              <w:left w:val="nil"/>
              <w:bottom w:val="single" w:sz="4" w:space="0" w:color="auto"/>
              <w:right w:val="single" w:sz="4" w:space="0" w:color="auto"/>
            </w:tcBorders>
            <w:shd w:val="clear" w:color="auto" w:fill="auto"/>
            <w:vAlign w:val="center"/>
            <w:hideMark/>
          </w:tcPr>
          <w:p w14:paraId="3E0853F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Հաստատել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արդյոք</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յուրաքանչյուր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բավարարված</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ելնելով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նախապես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սահմանված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ընդունման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չափանիշներից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ակնկալվող</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միավորներ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աշխատանքային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հոսքերի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ճշգրտություն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հաշվետվությունների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համապատասխանություն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089FF5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914EFC4"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233EF92A"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0EC389C4" w14:textId="77777777" w:rsidTr="00DF6114">
        <w:trPr>
          <w:trHeight w:val="345"/>
        </w:trPr>
        <w:tc>
          <w:tcPr>
            <w:tcW w:w="810" w:type="dxa"/>
            <w:vMerge/>
            <w:tcBorders>
              <w:top w:val="nil"/>
              <w:left w:val="single" w:sz="8" w:space="0" w:color="auto"/>
              <w:bottom w:val="single" w:sz="8" w:space="0" w:color="000000"/>
              <w:right w:val="single" w:sz="8" w:space="0" w:color="auto"/>
            </w:tcBorders>
            <w:vAlign w:val="center"/>
            <w:hideMark/>
          </w:tcPr>
          <w:p w14:paraId="341DE41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9C31CB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noWrap/>
            <w:vAlign w:val="bottom"/>
            <w:hideMark/>
          </w:tcPr>
          <w:p w14:paraId="4D318FB1"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016252D8" w14:textId="77777777" w:rsidR="00DF6114" w:rsidRPr="00DF6114" w:rsidRDefault="00DF6114" w:rsidP="00DF6114">
            <w:pPr>
              <w:spacing w:before="0" w:after="0" w:line="240" w:lineRule="auto"/>
              <w:jc w:val="left"/>
              <w:rPr>
                <w:rFonts w:eastAsia="Times New Roman" w:cs="Times New Roman"/>
                <w:i/>
                <w:iCs/>
                <w:color w:val="000000"/>
                <w:sz w:val="24"/>
                <w:szCs w:val="24"/>
                <w:lang w:val="en-US"/>
              </w:rPr>
            </w:pPr>
            <w:proofErr w:type="spellStart"/>
            <w:r w:rsidRPr="00DF6114">
              <w:rPr>
                <w:rFonts w:eastAsia="Times New Roman" w:cs="Times New Roman"/>
                <w:i/>
                <w:iCs/>
                <w:color w:val="000000"/>
                <w:sz w:val="24"/>
                <w:szCs w:val="24"/>
                <w:lang w:val="en-US"/>
              </w:rPr>
              <w:t>Թեստավորումը</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համարվում</w:t>
            </w:r>
            <w:proofErr w:type="spellEnd"/>
            <w:r w:rsidRPr="00DF6114">
              <w:rPr>
                <w:rFonts w:eastAsia="Times New Roman" w:cs="Times New Roman"/>
                <w:i/>
                <w:iCs/>
                <w:color w:val="000000"/>
                <w:sz w:val="24"/>
                <w:szCs w:val="24"/>
                <w:lang w:val="en-US"/>
              </w:rPr>
              <w:t xml:space="preserve"> է «</w:t>
            </w:r>
            <w:proofErr w:type="spellStart"/>
            <w:r w:rsidRPr="00DF6114">
              <w:rPr>
                <w:rFonts w:eastAsia="Times New Roman" w:cs="Times New Roman"/>
                <w:i/>
                <w:iCs/>
                <w:color w:val="000000"/>
                <w:sz w:val="24"/>
                <w:szCs w:val="24"/>
                <w:lang w:val="en-US"/>
              </w:rPr>
              <w:t>ընդունված</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եթե</w:t>
            </w:r>
            <w:proofErr w:type="spellEnd"/>
            <w:r w:rsidRPr="00DF6114">
              <w:rPr>
                <w:rFonts w:eastAsia="Times New Roman" w:cs="Times New Roman"/>
                <w:i/>
                <w:iCs/>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410DE4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noWrap/>
            <w:vAlign w:val="bottom"/>
            <w:hideMark/>
          </w:tcPr>
          <w:p w14:paraId="062BC095"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5787C5F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3FD04082"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7E88CFF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19EED3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8FEBFD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R-345</w:t>
            </w:r>
          </w:p>
        </w:tc>
        <w:tc>
          <w:tcPr>
            <w:tcW w:w="3813" w:type="dxa"/>
            <w:tcBorders>
              <w:top w:val="nil"/>
              <w:left w:val="nil"/>
              <w:bottom w:val="single" w:sz="4" w:space="0" w:color="auto"/>
              <w:right w:val="single" w:sz="4" w:space="0" w:color="auto"/>
            </w:tcBorders>
            <w:shd w:val="clear" w:color="auto" w:fill="auto"/>
            <w:vAlign w:val="center"/>
            <w:hideMark/>
          </w:tcPr>
          <w:p w14:paraId="5011FCF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բիզնես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սցենարները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լիարժեք</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առանց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սխալների</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թերությունների</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D2328A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8DACDEF"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D1AFFB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7BA00E38"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334783F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99F1C5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80ED52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R-346</w:t>
            </w:r>
          </w:p>
        </w:tc>
        <w:tc>
          <w:tcPr>
            <w:tcW w:w="3813" w:type="dxa"/>
            <w:tcBorders>
              <w:top w:val="nil"/>
              <w:left w:val="nil"/>
              <w:bottom w:val="single" w:sz="4" w:space="0" w:color="auto"/>
              <w:right w:val="single" w:sz="4" w:space="0" w:color="auto"/>
            </w:tcBorders>
            <w:shd w:val="clear" w:color="auto" w:fill="auto"/>
            <w:vAlign w:val="center"/>
            <w:hideMark/>
          </w:tcPr>
          <w:p w14:paraId="7C13FEB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Բաց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սխալներ</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թերություններ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չեն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մնացել</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61F087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F93DB27"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364B2390"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519F5BD1"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464E826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CEDF0F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5F418F5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R-347</w:t>
            </w:r>
          </w:p>
        </w:tc>
        <w:tc>
          <w:tcPr>
            <w:tcW w:w="3813" w:type="dxa"/>
            <w:tcBorders>
              <w:top w:val="nil"/>
              <w:left w:val="nil"/>
              <w:bottom w:val="single" w:sz="4" w:space="0" w:color="auto"/>
              <w:right w:val="single" w:sz="4" w:space="0" w:color="auto"/>
            </w:tcBorders>
            <w:shd w:val="clear" w:color="auto" w:fill="auto"/>
            <w:vAlign w:val="center"/>
            <w:hideMark/>
          </w:tcPr>
          <w:p w14:paraId="7123E59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Հաստատվել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արժեքային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հատկանիշները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արտադրողականություն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օգտագործելիություն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անվտանգություն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ինտեգրում</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92D04B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F1BA9CB"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034D9024"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3B18EB42" w14:textId="77777777" w:rsidTr="00DF6114">
        <w:trPr>
          <w:trHeight w:val="1050"/>
        </w:trPr>
        <w:tc>
          <w:tcPr>
            <w:tcW w:w="810" w:type="dxa"/>
            <w:vMerge/>
            <w:tcBorders>
              <w:top w:val="nil"/>
              <w:left w:val="single" w:sz="8" w:space="0" w:color="auto"/>
              <w:bottom w:val="single" w:sz="8" w:space="0" w:color="000000"/>
              <w:right w:val="single" w:sz="8" w:space="0" w:color="auto"/>
            </w:tcBorders>
            <w:vAlign w:val="center"/>
            <w:hideMark/>
          </w:tcPr>
          <w:p w14:paraId="6992373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295E3FF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8" w:space="0" w:color="auto"/>
              <w:right w:val="single" w:sz="4" w:space="0" w:color="auto"/>
            </w:tcBorders>
            <w:shd w:val="clear" w:color="auto" w:fill="auto"/>
            <w:vAlign w:val="center"/>
            <w:hideMark/>
          </w:tcPr>
          <w:p w14:paraId="1FC86C3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R-348</w:t>
            </w:r>
          </w:p>
        </w:tc>
        <w:tc>
          <w:tcPr>
            <w:tcW w:w="3813" w:type="dxa"/>
            <w:tcBorders>
              <w:top w:val="nil"/>
              <w:left w:val="nil"/>
              <w:bottom w:val="single" w:sz="8" w:space="0" w:color="auto"/>
              <w:right w:val="single" w:sz="4" w:space="0" w:color="auto"/>
            </w:tcBorders>
            <w:shd w:val="clear" w:color="auto" w:fill="auto"/>
            <w:vAlign w:val="center"/>
            <w:hideMark/>
          </w:tcPr>
          <w:p w14:paraId="66EBC45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սխալների</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թերությունների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վերաբերյալ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մատյանները</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շտկման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հաշվետվությունները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վերանայված</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հաստատված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կողմից</w:t>
            </w:r>
            <w:proofErr w:type="spellEnd"/>
            <w:r w:rsidRPr="00DF6114">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7DD7C89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5A384A2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3C80FA8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7DA4A729" w14:textId="77777777" w:rsidTr="00DF6114">
        <w:trPr>
          <w:trHeight w:val="1035"/>
        </w:trPr>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46061C5E" w14:textId="77777777" w:rsidR="00DF6114" w:rsidRPr="00DF6114" w:rsidRDefault="00DF6114" w:rsidP="00DF6114">
            <w:pPr>
              <w:spacing w:before="0" w:after="0" w:line="240" w:lineRule="auto"/>
              <w:jc w:val="right"/>
              <w:rPr>
                <w:rFonts w:eastAsia="Times New Roman" w:cs="Times New Roman"/>
                <w:color w:val="000000"/>
                <w:sz w:val="24"/>
                <w:szCs w:val="24"/>
                <w:lang w:val="en-US"/>
              </w:rPr>
            </w:pPr>
            <w:r w:rsidRPr="00DF6114">
              <w:rPr>
                <w:rFonts w:eastAsia="Times New Roman" w:cs="Times New Roman"/>
                <w:color w:val="000000"/>
                <w:sz w:val="24"/>
                <w:szCs w:val="24"/>
                <w:lang w:val="en-US"/>
              </w:rPr>
              <w:t>3</w:t>
            </w:r>
          </w:p>
        </w:tc>
        <w:tc>
          <w:tcPr>
            <w:tcW w:w="2775" w:type="dxa"/>
            <w:vMerge w:val="restart"/>
            <w:tcBorders>
              <w:top w:val="nil"/>
              <w:left w:val="single" w:sz="8" w:space="0" w:color="auto"/>
              <w:bottom w:val="single" w:sz="8" w:space="0" w:color="000000"/>
              <w:right w:val="single" w:sz="4" w:space="0" w:color="auto"/>
            </w:tcBorders>
            <w:shd w:val="clear" w:color="auto" w:fill="auto"/>
            <w:vAlign w:val="center"/>
            <w:hideMark/>
          </w:tcPr>
          <w:p w14:paraId="737B105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Թերությունների</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սխալների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շտկում</w:t>
            </w:r>
            <w:proofErr w:type="spellEnd"/>
          </w:p>
        </w:tc>
        <w:tc>
          <w:tcPr>
            <w:tcW w:w="1062" w:type="dxa"/>
            <w:tcBorders>
              <w:top w:val="nil"/>
              <w:left w:val="nil"/>
              <w:bottom w:val="single" w:sz="4" w:space="0" w:color="auto"/>
              <w:right w:val="single" w:sz="4" w:space="0" w:color="auto"/>
            </w:tcBorders>
            <w:shd w:val="clear" w:color="auto" w:fill="auto"/>
            <w:vAlign w:val="center"/>
            <w:hideMark/>
          </w:tcPr>
          <w:p w14:paraId="532FFEA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R-349</w:t>
            </w:r>
          </w:p>
        </w:tc>
        <w:tc>
          <w:tcPr>
            <w:tcW w:w="3813" w:type="dxa"/>
            <w:tcBorders>
              <w:top w:val="nil"/>
              <w:left w:val="nil"/>
              <w:bottom w:val="single" w:sz="4" w:space="0" w:color="auto"/>
              <w:right w:val="single" w:sz="4" w:space="0" w:color="auto"/>
            </w:tcBorders>
            <w:shd w:val="clear" w:color="auto" w:fill="auto"/>
            <w:vAlign w:val="center"/>
            <w:hideMark/>
          </w:tcPr>
          <w:p w14:paraId="7348328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Յուրաքանչյուր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գրանցվում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ընդունման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թեստավորման</w:t>
            </w:r>
            <w:proofErr w:type="spellEnd"/>
            <w:r w:rsidRPr="00DF6114">
              <w:rPr>
                <w:rFonts w:eastAsia="Times New Roman" w:cs="Times New Roman"/>
                <w:color w:val="000000"/>
                <w:sz w:val="24"/>
                <w:szCs w:val="24"/>
                <w:lang w:val="en-US"/>
              </w:rPr>
              <w:t xml:space="preserve"> (QA+UAT)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դասակարգվի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ըստ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լրջության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մակարդակի</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3C7BFF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11CF719"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1F4037A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6BCF4FD4"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30ADBC6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142122C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563F9C4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R-350</w:t>
            </w:r>
          </w:p>
        </w:tc>
        <w:tc>
          <w:tcPr>
            <w:tcW w:w="3813" w:type="dxa"/>
            <w:tcBorders>
              <w:top w:val="nil"/>
              <w:left w:val="nil"/>
              <w:bottom w:val="single" w:sz="4" w:space="0" w:color="auto"/>
              <w:right w:val="single" w:sz="4" w:space="0" w:color="auto"/>
            </w:tcBorders>
            <w:shd w:val="clear" w:color="auto" w:fill="auto"/>
            <w:vAlign w:val="center"/>
            <w:hideMark/>
          </w:tcPr>
          <w:p w14:paraId="615A6EC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Կրիտիկական</w:t>
            </w:r>
            <w:proofErr w:type="spellEnd"/>
            <w:r w:rsidRPr="00DF6114">
              <w:rPr>
                <w:rFonts w:eastAsia="Times New Roman" w:cs="Times New Roman"/>
                <w:color w:val="000000"/>
                <w:sz w:val="24"/>
                <w:szCs w:val="24"/>
                <w:lang w:val="en-US"/>
              </w:rPr>
              <w:t xml:space="preserve"> (Critical) – </w:t>
            </w:r>
            <w:proofErr w:type="spellStart"/>
            <w:r w:rsidRPr="00DF6114">
              <w:rPr>
                <w:rFonts w:eastAsia="Times New Roman" w:cs="Times New Roman"/>
                <w:color w:val="000000"/>
                <w:sz w:val="24"/>
                <w:szCs w:val="24"/>
                <w:lang w:val="en-US"/>
              </w:rPr>
              <w:t>Խոչընդոտում</w:t>
            </w:r>
            <w:proofErr w:type="spellEnd"/>
            <w:r w:rsidRPr="00DF6114">
              <w:rPr>
                <w:rFonts w:eastAsia="Times New Roman" w:cs="Times New Roman"/>
                <w:color w:val="000000"/>
                <w:sz w:val="24"/>
                <w:szCs w:val="24"/>
                <w:lang w:val="en-US"/>
              </w:rPr>
              <w:t xml:space="preserve"> է AML/CFT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էական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օր</w:t>
            </w:r>
            <w:proofErr w:type="spellEnd"/>
            <w:r w:rsidRPr="00DF6114">
              <w:rPr>
                <w:rFonts w:ascii="Cambria Math" w:eastAsia="Times New Roman" w:hAnsi="Cambria Math" w:cs="Cambria Math"/>
                <w:color w:val="000000"/>
                <w:sz w:val="24"/>
                <w:szCs w:val="24"/>
                <w:lang w:val="en-US"/>
              </w:rPr>
              <w:t>․</w:t>
            </w:r>
            <w:r w:rsidRPr="00DF6114">
              <w:rPr>
                <w:rFonts w:eastAsia="Times New Roman" w:cs="GHEA Grapalat"/>
                <w:color w:val="000000"/>
                <w:sz w:val="24"/>
                <w:szCs w:val="24"/>
                <w:lang w:val="en-US"/>
              </w:rPr>
              <w:t>՝</w:t>
            </w:r>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ռիսկի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սխալ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գնահատում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տվյալների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ներմուծման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ձախողում</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558000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C073BC0"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3C8C4211"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7CF17331"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0B36671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11C8BC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7F2B4F9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R-351</w:t>
            </w:r>
          </w:p>
        </w:tc>
        <w:tc>
          <w:tcPr>
            <w:tcW w:w="3813" w:type="dxa"/>
            <w:tcBorders>
              <w:top w:val="nil"/>
              <w:left w:val="nil"/>
              <w:bottom w:val="single" w:sz="4" w:space="0" w:color="auto"/>
              <w:right w:val="single" w:sz="4" w:space="0" w:color="auto"/>
            </w:tcBorders>
            <w:shd w:val="clear" w:color="auto" w:fill="auto"/>
            <w:vAlign w:val="center"/>
            <w:hideMark/>
          </w:tcPr>
          <w:p w14:paraId="3B9A6A0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Բարձր</w:t>
            </w:r>
            <w:proofErr w:type="spellEnd"/>
            <w:r w:rsidRPr="00DF6114">
              <w:rPr>
                <w:rFonts w:eastAsia="Times New Roman" w:cs="Times New Roman"/>
                <w:color w:val="000000"/>
                <w:sz w:val="24"/>
                <w:szCs w:val="24"/>
                <w:lang w:val="en-US"/>
              </w:rPr>
              <w:t xml:space="preserve"> (High) – </w:t>
            </w:r>
            <w:proofErr w:type="spellStart"/>
            <w:r w:rsidRPr="00DF6114">
              <w:rPr>
                <w:rFonts w:eastAsia="Times New Roman" w:cs="Times New Roman"/>
                <w:color w:val="000000"/>
                <w:sz w:val="24"/>
                <w:szCs w:val="24"/>
                <w:lang w:val="en-US"/>
              </w:rPr>
              <w:t>Ազդում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հիմնական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աշխատանքային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հոսքերի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վրա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օր</w:t>
            </w:r>
            <w:proofErr w:type="spellEnd"/>
            <w:r w:rsidRPr="00DF6114">
              <w:rPr>
                <w:rFonts w:ascii="Cambria Math" w:eastAsia="Times New Roman" w:hAnsi="Cambria Math" w:cs="Cambria Math"/>
                <w:color w:val="000000"/>
                <w:sz w:val="24"/>
                <w:szCs w:val="24"/>
                <w:lang w:val="en-US"/>
              </w:rPr>
              <w:t>․</w:t>
            </w:r>
            <w:r w:rsidRPr="00DF6114">
              <w:rPr>
                <w:rFonts w:eastAsia="Times New Roman" w:cs="GHEA Grapalat"/>
                <w:color w:val="000000"/>
                <w:sz w:val="24"/>
                <w:szCs w:val="24"/>
                <w:lang w:val="en-US"/>
              </w:rPr>
              <w:t>՝</w:t>
            </w:r>
            <w:r w:rsidRPr="00DF6114">
              <w:rPr>
                <w:rFonts w:eastAsia="Times New Roman" w:cs="Times New Roman"/>
                <w:color w:val="000000"/>
                <w:sz w:val="24"/>
                <w:szCs w:val="24"/>
                <w:lang w:val="en-US"/>
              </w:rPr>
              <w:t xml:space="preserve"> </w:t>
            </w:r>
            <w:proofErr w:type="spellStart"/>
            <w:r w:rsidRPr="00DF6114">
              <w:rPr>
                <w:rFonts w:eastAsia="Times New Roman" w:cs="GHEA Grapalat"/>
                <w:color w:val="000000"/>
                <w:sz w:val="24"/>
                <w:szCs w:val="24"/>
                <w:lang w:val="en-US"/>
              </w:rPr>
              <w:t>ազդանշանի</w:t>
            </w:r>
            <w:proofErr w:type="spellEnd"/>
            <w:r w:rsidRPr="00DF6114">
              <w:rPr>
                <w:rFonts w:eastAsia="Times New Roman" w:cs="Times New Roman"/>
                <w:color w:val="000000"/>
                <w:sz w:val="24"/>
                <w:szCs w:val="24"/>
                <w:lang w:val="en-US"/>
              </w:rPr>
              <w:t>/</w:t>
            </w:r>
            <w:proofErr w:type="spellStart"/>
            <w:r w:rsidRPr="00DF6114">
              <w:rPr>
                <w:rFonts w:eastAsia="Times New Roman" w:cs="GHEA Grapalat"/>
                <w:color w:val="000000"/>
                <w:sz w:val="24"/>
                <w:szCs w:val="24"/>
                <w:lang w:val="en-US"/>
              </w:rPr>
              <w:t>կարմիր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դրոշի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սխալ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էսկալացում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վահանակի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անաշխատունակություն</w:t>
            </w:r>
            <w:proofErr w:type="spellEnd"/>
            <w:r w:rsidRPr="00DF6114">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2DE2F56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6ED15E1"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006D520D"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4047DC33"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55DD210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1F48E31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A3C78C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R-352</w:t>
            </w:r>
          </w:p>
        </w:tc>
        <w:tc>
          <w:tcPr>
            <w:tcW w:w="3813" w:type="dxa"/>
            <w:tcBorders>
              <w:top w:val="nil"/>
              <w:left w:val="nil"/>
              <w:bottom w:val="single" w:sz="4" w:space="0" w:color="auto"/>
              <w:right w:val="single" w:sz="4" w:space="0" w:color="auto"/>
            </w:tcBorders>
            <w:shd w:val="clear" w:color="auto" w:fill="auto"/>
            <w:vAlign w:val="center"/>
            <w:hideMark/>
          </w:tcPr>
          <w:p w14:paraId="0CF2C74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Միջին</w:t>
            </w:r>
            <w:proofErr w:type="spellEnd"/>
            <w:r w:rsidRPr="00DF6114">
              <w:rPr>
                <w:rFonts w:eastAsia="Times New Roman" w:cs="Times New Roman"/>
                <w:color w:val="000000"/>
                <w:sz w:val="24"/>
                <w:szCs w:val="24"/>
                <w:lang w:val="en-US"/>
              </w:rPr>
              <w:t xml:space="preserve"> / </w:t>
            </w:r>
            <w:proofErr w:type="spellStart"/>
            <w:r w:rsidRPr="00DF6114">
              <w:rPr>
                <w:rFonts w:eastAsia="Times New Roman" w:cs="Times New Roman"/>
                <w:color w:val="000000"/>
                <w:sz w:val="24"/>
                <w:szCs w:val="24"/>
                <w:lang w:val="en-US"/>
              </w:rPr>
              <w:t>Ցածր</w:t>
            </w:r>
            <w:proofErr w:type="spellEnd"/>
            <w:r w:rsidRPr="00DF6114">
              <w:rPr>
                <w:rFonts w:eastAsia="Times New Roman" w:cs="Times New Roman"/>
                <w:color w:val="000000"/>
                <w:sz w:val="24"/>
                <w:szCs w:val="24"/>
                <w:lang w:val="en-US"/>
              </w:rPr>
              <w:t xml:space="preserve"> (Medium/Low) – </w:t>
            </w:r>
            <w:proofErr w:type="spellStart"/>
            <w:r w:rsidRPr="00DF6114">
              <w:rPr>
                <w:rFonts w:eastAsia="Times New Roman" w:cs="Times New Roman"/>
                <w:color w:val="000000"/>
                <w:sz w:val="24"/>
                <w:szCs w:val="24"/>
                <w:lang w:val="en-US"/>
              </w:rPr>
              <w:t>Չխոչընդոտող</w:t>
            </w:r>
            <w:proofErr w:type="spellEnd"/>
            <w:r w:rsidRPr="00DF6114">
              <w:rPr>
                <w:rFonts w:eastAsia="Times New Roman" w:cs="Times New Roman"/>
                <w:color w:val="000000"/>
                <w:sz w:val="24"/>
                <w:szCs w:val="24"/>
                <w:lang w:val="en-US"/>
              </w:rPr>
              <w:t xml:space="preserve"> (non-blocking) </w:t>
            </w:r>
            <w:proofErr w:type="spellStart"/>
            <w:r w:rsidRPr="00DF6114">
              <w:rPr>
                <w:rFonts w:eastAsia="Times New Roman" w:cs="Times New Roman"/>
                <w:color w:val="000000"/>
                <w:sz w:val="24"/>
                <w:szCs w:val="24"/>
                <w:lang w:val="en-US"/>
              </w:rPr>
              <w:t>միջերեսի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սխալներ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առաջարկներ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58D2FBB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10F023B"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7D5631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3AF13609" w14:textId="77777777" w:rsidTr="00DF6114">
        <w:trPr>
          <w:trHeight w:val="345"/>
        </w:trPr>
        <w:tc>
          <w:tcPr>
            <w:tcW w:w="810" w:type="dxa"/>
            <w:vMerge/>
            <w:tcBorders>
              <w:top w:val="nil"/>
              <w:left w:val="single" w:sz="8" w:space="0" w:color="auto"/>
              <w:bottom w:val="single" w:sz="8" w:space="0" w:color="000000"/>
              <w:right w:val="single" w:sz="8" w:space="0" w:color="auto"/>
            </w:tcBorders>
            <w:vAlign w:val="center"/>
            <w:hideMark/>
          </w:tcPr>
          <w:p w14:paraId="1FD75EC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245ADDD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noWrap/>
            <w:vAlign w:val="bottom"/>
            <w:hideMark/>
          </w:tcPr>
          <w:p w14:paraId="4CFE59A0"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54C1300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Թերությունների</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սխալների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շտկում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w:t>
            </w:r>
          </w:p>
        </w:tc>
        <w:tc>
          <w:tcPr>
            <w:tcW w:w="1980" w:type="dxa"/>
            <w:tcBorders>
              <w:top w:val="nil"/>
              <w:left w:val="nil"/>
              <w:bottom w:val="single" w:sz="4" w:space="0" w:color="auto"/>
              <w:right w:val="single" w:sz="4" w:space="0" w:color="auto"/>
            </w:tcBorders>
            <w:shd w:val="clear" w:color="auto" w:fill="auto"/>
            <w:vAlign w:val="center"/>
            <w:hideMark/>
          </w:tcPr>
          <w:p w14:paraId="125B914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noWrap/>
            <w:vAlign w:val="bottom"/>
            <w:hideMark/>
          </w:tcPr>
          <w:p w14:paraId="5DDFF387"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738E737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408808DA"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52B2D6F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1ED26C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71F4AB5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R-353</w:t>
            </w:r>
          </w:p>
        </w:tc>
        <w:tc>
          <w:tcPr>
            <w:tcW w:w="3813" w:type="dxa"/>
            <w:tcBorders>
              <w:top w:val="nil"/>
              <w:left w:val="nil"/>
              <w:bottom w:val="single" w:sz="4" w:space="0" w:color="auto"/>
              <w:right w:val="single" w:sz="4" w:space="0" w:color="auto"/>
            </w:tcBorders>
            <w:shd w:val="clear" w:color="auto" w:fill="auto"/>
            <w:vAlign w:val="center"/>
            <w:hideMark/>
          </w:tcPr>
          <w:p w14:paraId="525DA0F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Կիրառել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շտկումներ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6CF4E97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AAE3E60"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599B93F5"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2923A774"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3DC86DC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D2882A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628F0D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R-354</w:t>
            </w:r>
          </w:p>
        </w:tc>
        <w:tc>
          <w:tcPr>
            <w:tcW w:w="3813" w:type="dxa"/>
            <w:tcBorders>
              <w:top w:val="nil"/>
              <w:left w:val="nil"/>
              <w:bottom w:val="single" w:sz="4" w:space="0" w:color="auto"/>
              <w:right w:val="single" w:sz="4" w:space="0" w:color="auto"/>
            </w:tcBorders>
            <w:shd w:val="clear" w:color="auto" w:fill="auto"/>
            <w:vAlign w:val="center"/>
            <w:hideMark/>
          </w:tcPr>
          <w:p w14:paraId="0BAC86C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Օպտիմալացնել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կոնֆիգուրացիաներն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պարամետրերը</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74BC5BB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9181F66"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2D797FAC"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0833B6D6"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57DBC8E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25B850B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AFD58C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R-355</w:t>
            </w:r>
          </w:p>
        </w:tc>
        <w:tc>
          <w:tcPr>
            <w:tcW w:w="3813" w:type="dxa"/>
            <w:tcBorders>
              <w:top w:val="nil"/>
              <w:left w:val="nil"/>
              <w:bottom w:val="single" w:sz="4" w:space="0" w:color="auto"/>
              <w:right w:val="single" w:sz="4" w:space="0" w:color="auto"/>
            </w:tcBorders>
            <w:shd w:val="clear" w:color="auto" w:fill="auto"/>
            <w:vAlign w:val="center"/>
            <w:hideMark/>
          </w:tcPr>
          <w:p w14:paraId="5444353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Թարմացնել</w:t>
            </w:r>
            <w:proofErr w:type="spellEnd"/>
            <w:r w:rsidRPr="00DF6114">
              <w:rPr>
                <w:rFonts w:eastAsia="Times New Roman" w:cs="Times New Roman"/>
                <w:color w:val="000000"/>
                <w:sz w:val="24"/>
                <w:szCs w:val="24"/>
                <w:lang w:val="en-US"/>
              </w:rPr>
              <w:t xml:space="preserve"> API-</w:t>
            </w:r>
            <w:proofErr w:type="spellStart"/>
            <w:r w:rsidRPr="00DF6114">
              <w:rPr>
                <w:rFonts w:eastAsia="Times New Roman" w:cs="Times New Roman"/>
                <w:color w:val="000000"/>
                <w:sz w:val="24"/>
                <w:szCs w:val="24"/>
                <w:lang w:val="en-US"/>
              </w:rPr>
              <w:t>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ինտեգրացիաները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դեպքում</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57B983A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2FC51E6"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4DE88D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43EC8B77" w14:textId="77777777" w:rsidTr="00DF6114">
        <w:trPr>
          <w:trHeight w:val="345"/>
        </w:trPr>
        <w:tc>
          <w:tcPr>
            <w:tcW w:w="810" w:type="dxa"/>
            <w:vMerge/>
            <w:tcBorders>
              <w:top w:val="nil"/>
              <w:left w:val="single" w:sz="8" w:space="0" w:color="auto"/>
              <w:bottom w:val="single" w:sz="8" w:space="0" w:color="000000"/>
              <w:right w:val="single" w:sz="8" w:space="0" w:color="auto"/>
            </w:tcBorders>
            <w:vAlign w:val="center"/>
            <w:hideMark/>
          </w:tcPr>
          <w:p w14:paraId="42F9F25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09D352E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noWrap/>
            <w:vAlign w:val="bottom"/>
            <w:hideMark/>
          </w:tcPr>
          <w:p w14:paraId="0B1FD9C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5FF1B4A7" w14:textId="77777777" w:rsidR="00DF6114" w:rsidRPr="00DF6114" w:rsidRDefault="00DF6114" w:rsidP="00DF6114">
            <w:pPr>
              <w:spacing w:before="0" w:after="0" w:line="240" w:lineRule="auto"/>
              <w:jc w:val="left"/>
              <w:rPr>
                <w:rFonts w:eastAsia="Times New Roman" w:cs="Times New Roman"/>
                <w:i/>
                <w:iCs/>
                <w:color w:val="000000"/>
                <w:sz w:val="24"/>
                <w:szCs w:val="24"/>
                <w:lang w:val="en-US"/>
              </w:rPr>
            </w:pPr>
            <w:proofErr w:type="spellStart"/>
            <w:r w:rsidRPr="00DF6114">
              <w:rPr>
                <w:rFonts w:eastAsia="Times New Roman" w:cs="Times New Roman"/>
                <w:i/>
                <w:iCs/>
                <w:color w:val="000000"/>
                <w:sz w:val="24"/>
                <w:szCs w:val="24"/>
                <w:lang w:val="en-US"/>
              </w:rPr>
              <w:t>Վերաթեստավորում</w:t>
            </w:r>
            <w:proofErr w:type="spellEnd"/>
            <w:r w:rsidRPr="00DF6114">
              <w:rPr>
                <w:rFonts w:eastAsia="Times New Roman" w:cs="Times New Roman"/>
                <w:i/>
                <w:iCs/>
                <w:color w:val="000000"/>
                <w:sz w:val="24"/>
                <w:szCs w:val="24"/>
                <w:lang w:val="en-US"/>
              </w:rPr>
              <w:t xml:space="preserve"> և </w:t>
            </w:r>
            <w:proofErr w:type="spellStart"/>
            <w:r w:rsidRPr="00DF6114">
              <w:rPr>
                <w:rFonts w:eastAsia="Times New Roman" w:cs="Times New Roman"/>
                <w:i/>
                <w:iCs/>
                <w:color w:val="000000"/>
                <w:sz w:val="24"/>
                <w:szCs w:val="24"/>
                <w:lang w:val="en-US"/>
              </w:rPr>
              <w:t>փակման</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գործընթաց</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56AC47F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noWrap/>
            <w:vAlign w:val="bottom"/>
            <w:hideMark/>
          </w:tcPr>
          <w:p w14:paraId="2A513AF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094F57E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29625CD0"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64AF3DC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1E2DF0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6793E00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R-356</w:t>
            </w:r>
          </w:p>
        </w:tc>
        <w:tc>
          <w:tcPr>
            <w:tcW w:w="3813" w:type="dxa"/>
            <w:tcBorders>
              <w:top w:val="nil"/>
              <w:left w:val="nil"/>
              <w:bottom w:val="single" w:sz="4" w:space="0" w:color="auto"/>
              <w:right w:val="single" w:sz="4" w:space="0" w:color="auto"/>
            </w:tcBorders>
            <w:shd w:val="clear" w:color="auto" w:fill="auto"/>
            <w:vAlign w:val="center"/>
            <w:hideMark/>
          </w:tcPr>
          <w:p w14:paraId="2F06FC8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Շտկումները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տեղակայելուց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հետո</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Գնորդը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կրկին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իրականացնում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ձախողված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սցենար</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ներ</w:t>
            </w:r>
            <w:proofErr w:type="spellEnd"/>
            <w:r w:rsidRPr="00DF6114">
              <w:rPr>
                <w:rFonts w:eastAsia="Times New Roman" w:cs="Times New Roman"/>
                <w:color w:val="000000"/>
                <w:sz w:val="24"/>
                <w:szCs w:val="24"/>
                <w:lang w:val="en-US"/>
              </w:rPr>
              <w:t xml:space="preserve">)ի </w:t>
            </w:r>
            <w:proofErr w:type="spellStart"/>
            <w:r w:rsidRPr="00DF6114">
              <w:rPr>
                <w:rFonts w:eastAsia="Times New Roman" w:cs="Times New Roman"/>
                <w:color w:val="000000"/>
                <w:sz w:val="24"/>
                <w:szCs w:val="24"/>
                <w:lang w:val="en-US"/>
              </w:rPr>
              <w:t>թեստավորում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լուծումը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հաստատելու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նպատակով</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A12D4E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F7DB605"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14BCC871"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61AA0A4B"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3D8F4F2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DDCA93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555399B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R-357</w:t>
            </w:r>
          </w:p>
        </w:tc>
        <w:tc>
          <w:tcPr>
            <w:tcW w:w="3813" w:type="dxa"/>
            <w:tcBorders>
              <w:top w:val="nil"/>
              <w:left w:val="nil"/>
              <w:bottom w:val="single" w:sz="4" w:space="0" w:color="auto"/>
              <w:right w:val="single" w:sz="4" w:space="0" w:color="auto"/>
            </w:tcBorders>
            <w:shd w:val="clear" w:color="auto" w:fill="auto"/>
            <w:vAlign w:val="center"/>
            <w:hideMark/>
          </w:tcPr>
          <w:p w14:paraId="033CBDF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Փակումը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թույլատրվում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միայն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կողմից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հաստատման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փաստաթղթավորված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հաջող</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արդյունքի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պարագայում</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4C4FDD2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EE4251F"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0170DBB9"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154E97B2"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5359C10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54F106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noWrap/>
            <w:vAlign w:val="bottom"/>
            <w:hideMark/>
          </w:tcPr>
          <w:p w14:paraId="3535C1C6"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6A5787CB" w14:textId="77777777" w:rsidR="00DF6114" w:rsidRPr="00DF6114" w:rsidRDefault="00DF6114" w:rsidP="00DF6114">
            <w:pPr>
              <w:spacing w:before="0" w:after="0" w:line="240" w:lineRule="auto"/>
              <w:jc w:val="left"/>
              <w:rPr>
                <w:rFonts w:eastAsia="Times New Roman" w:cs="Times New Roman"/>
                <w:i/>
                <w:iCs/>
                <w:color w:val="000000"/>
                <w:sz w:val="24"/>
                <w:szCs w:val="24"/>
                <w:lang w:val="en-US"/>
              </w:rPr>
            </w:pPr>
            <w:proofErr w:type="spellStart"/>
            <w:r w:rsidRPr="00DF6114">
              <w:rPr>
                <w:rFonts w:eastAsia="Times New Roman" w:cs="Times New Roman"/>
                <w:i/>
                <w:iCs/>
                <w:color w:val="000000"/>
                <w:sz w:val="24"/>
                <w:szCs w:val="24"/>
                <w:lang w:val="en-US"/>
              </w:rPr>
              <w:t>Թերությունների</w:t>
            </w:r>
            <w:proofErr w:type="spellEnd"/>
            <w:r w:rsidRPr="00DF6114">
              <w:rPr>
                <w:rFonts w:eastAsia="Times New Roman" w:cs="Times New Roman"/>
                <w:i/>
                <w:iCs/>
                <w:color w:val="000000"/>
                <w:sz w:val="24"/>
                <w:szCs w:val="24"/>
                <w:lang w:val="en-US"/>
              </w:rPr>
              <w:t>/</w:t>
            </w:r>
            <w:proofErr w:type="spellStart"/>
            <w:r w:rsidRPr="00DF6114">
              <w:rPr>
                <w:rFonts w:eastAsia="Times New Roman" w:cs="Times New Roman"/>
                <w:i/>
                <w:iCs/>
                <w:color w:val="000000"/>
                <w:sz w:val="24"/>
                <w:szCs w:val="24"/>
                <w:lang w:val="en-US"/>
              </w:rPr>
              <w:t>սխալների</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շտկման</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փուլը</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համարվում</w:t>
            </w:r>
            <w:proofErr w:type="spellEnd"/>
            <w:r w:rsidRPr="00DF6114">
              <w:rPr>
                <w:rFonts w:eastAsia="Times New Roman" w:cs="Times New Roman"/>
                <w:i/>
                <w:iCs/>
                <w:color w:val="000000"/>
                <w:sz w:val="24"/>
                <w:szCs w:val="24"/>
                <w:lang w:val="en-US"/>
              </w:rPr>
              <w:t xml:space="preserve"> է </w:t>
            </w:r>
            <w:proofErr w:type="spellStart"/>
            <w:r w:rsidRPr="00DF6114">
              <w:rPr>
                <w:rFonts w:eastAsia="Times New Roman" w:cs="Times New Roman"/>
                <w:i/>
                <w:iCs/>
                <w:color w:val="000000"/>
                <w:sz w:val="24"/>
                <w:szCs w:val="24"/>
                <w:lang w:val="en-US"/>
              </w:rPr>
              <w:t>հաջողությամբ</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ավարտված</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ընդունված</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եթե</w:t>
            </w:r>
            <w:proofErr w:type="spellEnd"/>
            <w:r w:rsidRPr="00DF6114">
              <w:rPr>
                <w:rFonts w:eastAsia="Times New Roman" w:cs="Times New Roman"/>
                <w:i/>
                <w:iCs/>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B015FC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noWrap/>
            <w:vAlign w:val="bottom"/>
            <w:hideMark/>
          </w:tcPr>
          <w:p w14:paraId="3EC4E1E9"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21B887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625CC703"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031E3B1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9CCC5E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7FD0263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R-358</w:t>
            </w:r>
          </w:p>
        </w:tc>
        <w:tc>
          <w:tcPr>
            <w:tcW w:w="3813" w:type="dxa"/>
            <w:tcBorders>
              <w:top w:val="nil"/>
              <w:left w:val="nil"/>
              <w:bottom w:val="single" w:sz="4" w:space="0" w:color="auto"/>
              <w:right w:val="single" w:sz="4" w:space="0" w:color="auto"/>
            </w:tcBorders>
            <w:shd w:val="clear" w:color="auto" w:fill="auto"/>
            <w:vAlign w:val="center"/>
            <w:hideMark/>
          </w:tcPr>
          <w:p w14:paraId="6F584A1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թերությունները</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սխալները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փակված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հաստատված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կողմից</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91FB42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04F9EAD"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4987308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C0162DD"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1C4BAB7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1DFE956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AB5823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R-359</w:t>
            </w:r>
          </w:p>
        </w:tc>
        <w:tc>
          <w:tcPr>
            <w:tcW w:w="3813" w:type="dxa"/>
            <w:tcBorders>
              <w:top w:val="nil"/>
              <w:left w:val="nil"/>
              <w:bottom w:val="single" w:sz="4" w:space="0" w:color="auto"/>
              <w:right w:val="single" w:sz="4" w:space="0" w:color="auto"/>
            </w:tcBorders>
            <w:shd w:val="clear" w:color="auto" w:fill="auto"/>
            <w:vAlign w:val="center"/>
            <w:hideMark/>
          </w:tcPr>
          <w:p w14:paraId="3050E82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Վերաթեստավորման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թերություններ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չեն</w:t>
            </w:r>
            <w:proofErr w:type="spellEnd"/>
            <w:r w:rsidRPr="00DF6114">
              <w:rPr>
                <w:rFonts w:eastAsia="Times New Roman" w:cs="Times New Roman"/>
                <w:color w:val="000000"/>
                <w:sz w:val="24"/>
                <w:szCs w:val="24"/>
                <w:lang w:val="en-US"/>
              </w:rPr>
              <w:t xml:space="preserve"> ի </w:t>
            </w:r>
            <w:proofErr w:type="spellStart"/>
            <w:r w:rsidRPr="00DF6114">
              <w:rPr>
                <w:rFonts w:eastAsia="Times New Roman" w:cs="Times New Roman"/>
                <w:color w:val="000000"/>
                <w:sz w:val="24"/>
                <w:szCs w:val="24"/>
                <w:lang w:val="en-US"/>
              </w:rPr>
              <w:t>հայտ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եկել</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AE7AD5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4F09AED"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D7426CC"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6DFAA944"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7C3A6A6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8112BD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75CBADF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R-360</w:t>
            </w:r>
          </w:p>
        </w:tc>
        <w:tc>
          <w:tcPr>
            <w:tcW w:w="3813" w:type="dxa"/>
            <w:tcBorders>
              <w:top w:val="nil"/>
              <w:left w:val="nil"/>
              <w:bottom w:val="single" w:sz="4" w:space="0" w:color="auto"/>
              <w:right w:val="single" w:sz="4" w:space="0" w:color="auto"/>
            </w:tcBorders>
            <w:shd w:val="clear" w:color="auto" w:fill="auto"/>
            <w:vAlign w:val="center"/>
            <w:hideMark/>
          </w:tcPr>
          <w:p w14:paraId="21DD0AC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հարցերը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փաստաթղթավորված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7F2996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0F3F7F4"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5A7C4F4A"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6FFE20AE" w14:textId="77777777" w:rsidTr="00DF6114">
        <w:trPr>
          <w:trHeight w:val="705"/>
        </w:trPr>
        <w:tc>
          <w:tcPr>
            <w:tcW w:w="810" w:type="dxa"/>
            <w:vMerge/>
            <w:tcBorders>
              <w:top w:val="nil"/>
              <w:left w:val="single" w:sz="8" w:space="0" w:color="auto"/>
              <w:bottom w:val="single" w:sz="8" w:space="0" w:color="000000"/>
              <w:right w:val="single" w:sz="8" w:space="0" w:color="auto"/>
            </w:tcBorders>
            <w:vAlign w:val="center"/>
            <w:hideMark/>
          </w:tcPr>
          <w:p w14:paraId="443C784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EE04A0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8" w:space="0" w:color="auto"/>
              <w:right w:val="single" w:sz="4" w:space="0" w:color="auto"/>
            </w:tcBorders>
            <w:shd w:val="clear" w:color="auto" w:fill="auto"/>
            <w:vAlign w:val="center"/>
            <w:hideMark/>
          </w:tcPr>
          <w:p w14:paraId="5D85253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R-361</w:t>
            </w:r>
          </w:p>
        </w:tc>
        <w:tc>
          <w:tcPr>
            <w:tcW w:w="3813" w:type="dxa"/>
            <w:tcBorders>
              <w:top w:val="nil"/>
              <w:left w:val="nil"/>
              <w:bottom w:val="single" w:sz="8" w:space="0" w:color="auto"/>
              <w:right w:val="single" w:sz="4" w:space="0" w:color="auto"/>
            </w:tcBorders>
            <w:shd w:val="clear" w:color="auto" w:fill="auto"/>
            <w:vAlign w:val="center"/>
            <w:hideMark/>
          </w:tcPr>
          <w:p w14:paraId="57F1A90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Թարմացված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թերությունների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մատյանը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հաստատված</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Գնորդի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կողմից</w:t>
            </w:r>
            <w:proofErr w:type="spellEnd"/>
            <w:r w:rsidRPr="00DF6114">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6CEEBA5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1D6FE0BF"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680DAEF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4E926060" w14:textId="77777777" w:rsidTr="00DF6114">
        <w:trPr>
          <w:trHeight w:val="1380"/>
        </w:trPr>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0338A31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4</w:t>
            </w:r>
          </w:p>
        </w:tc>
        <w:tc>
          <w:tcPr>
            <w:tcW w:w="2775" w:type="dxa"/>
            <w:vMerge w:val="restart"/>
            <w:tcBorders>
              <w:top w:val="nil"/>
              <w:left w:val="single" w:sz="8" w:space="0" w:color="auto"/>
              <w:bottom w:val="single" w:sz="8" w:space="0" w:color="000000"/>
              <w:right w:val="single" w:sz="4" w:space="0" w:color="auto"/>
            </w:tcBorders>
            <w:shd w:val="clear" w:color="auto" w:fill="auto"/>
            <w:vAlign w:val="center"/>
            <w:hideMark/>
          </w:tcPr>
          <w:p w14:paraId="2ED5177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Փորձնական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գործարկում</w:t>
            </w:r>
            <w:proofErr w:type="spellEnd"/>
            <w:r w:rsidRPr="00DF6114">
              <w:rPr>
                <w:rFonts w:eastAsia="Times New Roman" w:cs="Times New Roman"/>
                <w:color w:val="000000"/>
                <w:sz w:val="24"/>
                <w:szCs w:val="24"/>
                <w:lang w:val="en-US"/>
              </w:rPr>
              <w:t xml:space="preserve"> (Pilot operation)</w:t>
            </w:r>
          </w:p>
        </w:tc>
        <w:tc>
          <w:tcPr>
            <w:tcW w:w="1062" w:type="dxa"/>
            <w:tcBorders>
              <w:top w:val="nil"/>
              <w:left w:val="nil"/>
              <w:bottom w:val="single" w:sz="4" w:space="0" w:color="auto"/>
              <w:right w:val="single" w:sz="4" w:space="0" w:color="auto"/>
            </w:tcBorders>
            <w:shd w:val="clear" w:color="auto" w:fill="auto"/>
            <w:vAlign w:val="center"/>
            <w:hideMark/>
          </w:tcPr>
          <w:p w14:paraId="3FF160C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R-362</w:t>
            </w:r>
          </w:p>
        </w:tc>
        <w:tc>
          <w:tcPr>
            <w:tcW w:w="3813" w:type="dxa"/>
            <w:tcBorders>
              <w:top w:val="nil"/>
              <w:left w:val="nil"/>
              <w:bottom w:val="single" w:sz="4" w:space="0" w:color="auto"/>
              <w:right w:val="single" w:sz="4" w:space="0" w:color="auto"/>
            </w:tcBorders>
            <w:shd w:val="clear" w:color="auto" w:fill="auto"/>
            <w:vAlign w:val="center"/>
            <w:hideMark/>
          </w:tcPr>
          <w:p w14:paraId="2A1BC15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Փորձնական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շահագործման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փուլը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կենտրոնանա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վերահսկողական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գործընթացների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աշխատանքային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հոսքերի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վավերացման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վրա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օգտագործելով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տվյալներ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Որպես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կանոն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ընդգրկվում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հետևյալ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հիմնական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բաղադրիչները</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5D5D04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6A4C055"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9737D1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4F579982"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6088233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1BC7EE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175D300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R-363</w:t>
            </w:r>
          </w:p>
        </w:tc>
        <w:tc>
          <w:tcPr>
            <w:tcW w:w="3813" w:type="dxa"/>
            <w:tcBorders>
              <w:top w:val="nil"/>
              <w:left w:val="nil"/>
              <w:bottom w:val="single" w:sz="4" w:space="0" w:color="auto"/>
              <w:right w:val="single" w:sz="4" w:space="0" w:color="auto"/>
            </w:tcBorders>
            <w:shd w:val="clear" w:color="auto" w:fill="auto"/>
            <w:vAlign w:val="center"/>
            <w:hideMark/>
          </w:tcPr>
          <w:p w14:paraId="6D0904D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Ռիսկի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գնահատման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տրամաբանություն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ազդանշանային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շեմեր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0E0A923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697AB6F"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4398934C"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3196D710"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6EA8F45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2B22E2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68A08C5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R-364</w:t>
            </w:r>
          </w:p>
        </w:tc>
        <w:tc>
          <w:tcPr>
            <w:tcW w:w="3813" w:type="dxa"/>
            <w:tcBorders>
              <w:top w:val="nil"/>
              <w:left w:val="nil"/>
              <w:bottom w:val="single" w:sz="4" w:space="0" w:color="auto"/>
              <w:right w:val="single" w:sz="4" w:space="0" w:color="auto"/>
            </w:tcBorders>
            <w:shd w:val="clear" w:color="auto" w:fill="auto"/>
            <w:vAlign w:val="center"/>
            <w:hideMark/>
          </w:tcPr>
          <w:p w14:paraId="7233E19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Կարմիր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դրոշակների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գեներացում</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վահանակներ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4B61E90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6354135"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4413404E"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6667A53C"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02C55BC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85EA86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126F395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R-365</w:t>
            </w:r>
          </w:p>
        </w:tc>
        <w:tc>
          <w:tcPr>
            <w:tcW w:w="3813" w:type="dxa"/>
            <w:tcBorders>
              <w:top w:val="nil"/>
              <w:left w:val="nil"/>
              <w:bottom w:val="single" w:sz="4" w:space="0" w:color="auto"/>
              <w:right w:val="single" w:sz="4" w:space="0" w:color="auto"/>
            </w:tcBorders>
            <w:shd w:val="clear" w:color="auto" w:fill="auto"/>
            <w:vAlign w:val="center"/>
            <w:hideMark/>
          </w:tcPr>
          <w:p w14:paraId="4FF842E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Վիզուալիզացիա</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Հաշվետվությունների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ձևավորում</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022B98E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D946DA4"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23F032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4A304DCF" w14:textId="77777777" w:rsidTr="00DF6114">
        <w:trPr>
          <w:trHeight w:val="1725"/>
        </w:trPr>
        <w:tc>
          <w:tcPr>
            <w:tcW w:w="810" w:type="dxa"/>
            <w:vMerge/>
            <w:tcBorders>
              <w:top w:val="nil"/>
              <w:left w:val="single" w:sz="8" w:space="0" w:color="auto"/>
              <w:bottom w:val="single" w:sz="8" w:space="0" w:color="000000"/>
              <w:right w:val="single" w:sz="8" w:space="0" w:color="auto"/>
            </w:tcBorders>
            <w:vAlign w:val="center"/>
            <w:hideMark/>
          </w:tcPr>
          <w:p w14:paraId="313ADAF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39F0273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D1CC31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R-366</w:t>
            </w:r>
          </w:p>
        </w:tc>
        <w:tc>
          <w:tcPr>
            <w:tcW w:w="3813" w:type="dxa"/>
            <w:tcBorders>
              <w:top w:val="nil"/>
              <w:left w:val="nil"/>
              <w:bottom w:val="single" w:sz="4" w:space="0" w:color="auto"/>
              <w:right w:val="single" w:sz="4" w:space="0" w:color="auto"/>
            </w:tcBorders>
            <w:shd w:val="clear" w:color="auto" w:fill="auto"/>
            <w:vAlign w:val="center"/>
            <w:hideMark/>
          </w:tcPr>
          <w:p w14:paraId="6374407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Փորձնական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շահագործումը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նպատակ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չունի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հնարավորությունների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ամբողջական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թեստավորում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կատարելու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այլ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ապահովելու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վերահսկողական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հիմնական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տրամաբանությունը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ճշգրտորեն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օգտվողները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կարող</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կատարել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իրենց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կարևոր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գործառույթները</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7DD9CE2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7C76FFD"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91FF61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8333127"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3A25D14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7DB14F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noWrap/>
            <w:vAlign w:val="bottom"/>
            <w:hideMark/>
          </w:tcPr>
          <w:p w14:paraId="0ABF5492"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691C118B" w14:textId="77777777" w:rsidR="00DF6114" w:rsidRPr="00DF6114" w:rsidRDefault="00DF6114" w:rsidP="00DF6114">
            <w:pPr>
              <w:spacing w:before="0" w:after="0" w:line="240" w:lineRule="auto"/>
              <w:jc w:val="left"/>
              <w:rPr>
                <w:rFonts w:eastAsia="Times New Roman" w:cs="Times New Roman"/>
                <w:i/>
                <w:iCs/>
                <w:color w:val="000000"/>
                <w:sz w:val="24"/>
                <w:szCs w:val="24"/>
                <w:lang w:val="en-US"/>
              </w:rPr>
            </w:pPr>
            <w:proofErr w:type="spellStart"/>
            <w:r w:rsidRPr="00DF6114">
              <w:rPr>
                <w:rFonts w:eastAsia="Times New Roman" w:cs="Times New Roman"/>
                <w:i/>
                <w:iCs/>
                <w:color w:val="000000"/>
                <w:sz w:val="24"/>
                <w:szCs w:val="24"/>
                <w:lang w:val="en-US"/>
              </w:rPr>
              <w:t>Փորձնական</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շահագործումը</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համարվում</w:t>
            </w:r>
            <w:proofErr w:type="spellEnd"/>
            <w:r w:rsidRPr="00DF6114">
              <w:rPr>
                <w:rFonts w:eastAsia="Times New Roman" w:cs="Times New Roman"/>
                <w:i/>
                <w:iCs/>
                <w:color w:val="000000"/>
                <w:sz w:val="24"/>
                <w:szCs w:val="24"/>
                <w:lang w:val="en-US"/>
              </w:rPr>
              <w:t xml:space="preserve"> է </w:t>
            </w:r>
            <w:proofErr w:type="spellStart"/>
            <w:r w:rsidRPr="00DF6114">
              <w:rPr>
                <w:rFonts w:eastAsia="Times New Roman" w:cs="Times New Roman"/>
                <w:i/>
                <w:iCs/>
                <w:color w:val="000000"/>
                <w:sz w:val="24"/>
                <w:szCs w:val="24"/>
                <w:lang w:val="en-US"/>
              </w:rPr>
              <w:t>հաջողված</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ընդունված</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եթե</w:t>
            </w:r>
            <w:proofErr w:type="spellEnd"/>
            <w:r w:rsidRPr="00DF6114">
              <w:rPr>
                <w:rFonts w:eastAsia="Times New Roman" w:cs="Times New Roman"/>
                <w:i/>
                <w:iCs/>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74D9FDA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noWrap/>
            <w:vAlign w:val="bottom"/>
            <w:hideMark/>
          </w:tcPr>
          <w:p w14:paraId="69E4C8AE"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08F3B35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615F3B54"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2EF148E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986DEC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61D1A6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R-367</w:t>
            </w:r>
          </w:p>
        </w:tc>
        <w:tc>
          <w:tcPr>
            <w:tcW w:w="3813" w:type="dxa"/>
            <w:tcBorders>
              <w:top w:val="nil"/>
              <w:left w:val="nil"/>
              <w:bottom w:val="single" w:sz="4" w:space="0" w:color="auto"/>
              <w:right w:val="single" w:sz="4" w:space="0" w:color="auto"/>
            </w:tcBorders>
            <w:shd w:val="clear" w:color="auto" w:fill="auto"/>
            <w:vAlign w:val="center"/>
            <w:hideMark/>
          </w:tcPr>
          <w:p w14:paraId="658A145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Վերահսկողները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կարողանում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ամբողջությամբ</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իրականացնել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աշխատանքային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հոսքերը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առանց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էական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խոչընդոտիի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ձախողման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7D3A44C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F6DB94C"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6F6A7033"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694C0704"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1D73E77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0282E9C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734EC68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R-368</w:t>
            </w:r>
          </w:p>
        </w:tc>
        <w:tc>
          <w:tcPr>
            <w:tcW w:w="3813" w:type="dxa"/>
            <w:tcBorders>
              <w:top w:val="nil"/>
              <w:left w:val="nil"/>
              <w:bottom w:val="single" w:sz="4" w:space="0" w:color="auto"/>
              <w:right w:val="single" w:sz="4" w:space="0" w:color="auto"/>
            </w:tcBorders>
            <w:shd w:val="clear" w:color="auto" w:fill="auto"/>
            <w:vAlign w:val="center"/>
            <w:hideMark/>
          </w:tcPr>
          <w:p w14:paraId="3022864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Փորձարկման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չեն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արձանագրվում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ռիսկի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գնահատման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տրամաբանության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կրիտիկական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սխալներ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խափանումներ</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78637E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31C2251"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595D3F2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7F9AD708" w14:textId="77777777" w:rsidTr="00DF6114">
        <w:trPr>
          <w:trHeight w:val="1050"/>
        </w:trPr>
        <w:tc>
          <w:tcPr>
            <w:tcW w:w="810" w:type="dxa"/>
            <w:vMerge/>
            <w:tcBorders>
              <w:top w:val="nil"/>
              <w:left w:val="single" w:sz="8" w:space="0" w:color="auto"/>
              <w:bottom w:val="single" w:sz="8" w:space="0" w:color="000000"/>
              <w:right w:val="single" w:sz="8" w:space="0" w:color="auto"/>
            </w:tcBorders>
            <w:vAlign w:val="center"/>
            <w:hideMark/>
          </w:tcPr>
          <w:p w14:paraId="24B6147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83C2EA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8" w:space="0" w:color="auto"/>
              <w:right w:val="single" w:sz="4" w:space="0" w:color="auto"/>
            </w:tcBorders>
            <w:shd w:val="clear" w:color="auto" w:fill="auto"/>
            <w:vAlign w:val="center"/>
            <w:hideMark/>
          </w:tcPr>
          <w:p w14:paraId="37D6046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R-369</w:t>
            </w:r>
          </w:p>
        </w:tc>
        <w:tc>
          <w:tcPr>
            <w:tcW w:w="3813" w:type="dxa"/>
            <w:tcBorders>
              <w:top w:val="nil"/>
              <w:left w:val="nil"/>
              <w:bottom w:val="single" w:sz="8" w:space="0" w:color="auto"/>
              <w:right w:val="single" w:sz="4" w:space="0" w:color="auto"/>
            </w:tcBorders>
            <w:shd w:val="clear" w:color="auto" w:fill="auto"/>
            <w:vAlign w:val="center"/>
            <w:hideMark/>
          </w:tcPr>
          <w:p w14:paraId="2873872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Օգտվողները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հիմնական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արժեքային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չափորոշիչների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օրինակ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օգտագործելիություն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ռիսկի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գնահատում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նավիգացիա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բավարար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լինելը</w:t>
            </w:r>
            <w:proofErr w:type="spellEnd"/>
            <w:r w:rsidRPr="00DF6114">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7314FC0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07153AA4"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54774B9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8EF355F" w14:textId="77777777" w:rsidTr="00DF6114">
        <w:trPr>
          <w:trHeight w:val="690"/>
        </w:trPr>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72385A8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5</w:t>
            </w:r>
          </w:p>
        </w:tc>
        <w:tc>
          <w:tcPr>
            <w:tcW w:w="2775" w:type="dxa"/>
            <w:vMerge w:val="restart"/>
            <w:tcBorders>
              <w:top w:val="nil"/>
              <w:left w:val="single" w:sz="8" w:space="0" w:color="auto"/>
              <w:bottom w:val="single" w:sz="8" w:space="0" w:color="000000"/>
              <w:right w:val="single" w:sz="4" w:space="0" w:color="auto"/>
            </w:tcBorders>
            <w:shd w:val="clear" w:color="auto" w:fill="auto"/>
            <w:vAlign w:val="center"/>
            <w:hideMark/>
          </w:tcPr>
          <w:p w14:paraId="76F6847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Շահագործման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պատրաստակամությա</w:t>
            </w:r>
            <w:r w:rsidRPr="00DF6114">
              <w:rPr>
                <w:rFonts w:eastAsia="Times New Roman" w:cs="Times New Roman"/>
                <w:color w:val="000000"/>
                <w:sz w:val="24"/>
                <w:szCs w:val="24"/>
                <w:lang w:val="en-US"/>
              </w:rPr>
              <w:lastRenderedPageBreak/>
              <w:t>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հաստատումը</w:t>
            </w:r>
            <w:proofErr w:type="spellEnd"/>
            <w:r w:rsidRPr="00DF6114">
              <w:rPr>
                <w:rFonts w:eastAsia="Times New Roman" w:cs="Times New Roman"/>
                <w:color w:val="000000"/>
                <w:sz w:val="24"/>
                <w:szCs w:val="24"/>
                <w:lang w:val="en-US"/>
              </w:rPr>
              <w:t xml:space="preserve"> (Go-Live Readiness Sign-Off)</w:t>
            </w:r>
          </w:p>
        </w:tc>
        <w:tc>
          <w:tcPr>
            <w:tcW w:w="1062" w:type="dxa"/>
            <w:tcBorders>
              <w:top w:val="nil"/>
              <w:left w:val="nil"/>
              <w:bottom w:val="single" w:sz="4" w:space="0" w:color="auto"/>
              <w:right w:val="single" w:sz="4" w:space="0" w:color="auto"/>
            </w:tcBorders>
            <w:shd w:val="clear" w:color="auto" w:fill="auto"/>
            <w:vAlign w:val="center"/>
            <w:hideMark/>
          </w:tcPr>
          <w:p w14:paraId="6A4416A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lastRenderedPageBreak/>
              <w:t>R-370</w:t>
            </w:r>
          </w:p>
        </w:tc>
        <w:tc>
          <w:tcPr>
            <w:tcW w:w="3813" w:type="dxa"/>
            <w:tcBorders>
              <w:top w:val="nil"/>
              <w:left w:val="nil"/>
              <w:bottom w:val="single" w:sz="4" w:space="0" w:color="auto"/>
              <w:right w:val="single" w:sz="4" w:space="0" w:color="auto"/>
            </w:tcBorders>
            <w:shd w:val="clear" w:color="auto" w:fill="auto"/>
            <w:vAlign w:val="center"/>
            <w:hideMark/>
          </w:tcPr>
          <w:p w14:paraId="5125EDA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Նախքան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շահագործման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պատրաստակամության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հաստատումը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lastRenderedPageBreak/>
              <w:t>ամբողջությամբ</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ավարտվեն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հաստատվեն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հետևյալ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փուլերը</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71A98C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263C8DC"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191D6D1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41A1E4C0"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2BDF367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2D39022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7F13FE8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R-371</w:t>
            </w:r>
          </w:p>
        </w:tc>
        <w:tc>
          <w:tcPr>
            <w:tcW w:w="3813" w:type="dxa"/>
            <w:tcBorders>
              <w:top w:val="nil"/>
              <w:left w:val="nil"/>
              <w:bottom w:val="single" w:sz="4" w:space="0" w:color="auto"/>
              <w:right w:val="single" w:sz="4" w:space="0" w:color="auto"/>
            </w:tcBorders>
            <w:shd w:val="clear" w:color="auto" w:fill="auto"/>
            <w:vAlign w:val="center"/>
            <w:hideMark/>
          </w:tcPr>
          <w:p w14:paraId="3D18B75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Տեղադրման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վավերացում</w:t>
            </w:r>
            <w:proofErr w:type="spellEnd"/>
            <w:r w:rsidRPr="00DF6114">
              <w:rPr>
                <w:rFonts w:eastAsia="Times New Roman" w:cs="Times New Roman"/>
                <w:color w:val="000000"/>
                <w:sz w:val="24"/>
                <w:szCs w:val="24"/>
                <w:lang w:val="en-US"/>
              </w:rPr>
              <w:t xml:space="preserve"> (Deployment Validation)</w:t>
            </w:r>
          </w:p>
        </w:tc>
        <w:tc>
          <w:tcPr>
            <w:tcW w:w="1980" w:type="dxa"/>
            <w:tcBorders>
              <w:top w:val="nil"/>
              <w:left w:val="nil"/>
              <w:bottom w:val="single" w:sz="4" w:space="0" w:color="auto"/>
              <w:right w:val="single" w:sz="4" w:space="0" w:color="auto"/>
            </w:tcBorders>
            <w:shd w:val="clear" w:color="auto" w:fill="auto"/>
            <w:vAlign w:val="center"/>
            <w:hideMark/>
          </w:tcPr>
          <w:p w14:paraId="783E824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1180F45"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630E961E"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1893257C"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7AD16A2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EE209D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509FAB3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R-372</w:t>
            </w:r>
          </w:p>
        </w:tc>
        <w:tc>
          <w:tcPr>
            <w:tcW w:w="3813" w:type="dxa"/>
            <w:tcBorders>
              <w:top w:val="nil"/>
              <w:left w:val="nil"/>
              <w:bottom w:val="single" w:sz="4" w:space="0" w:color="auto"/>
              <w:right w:val="single" w:sz="4" w:space="0" w:color="auto"/>
            </w:tcBorders>
            <w:shd w:val="clear" w:color="auto" w:fill="auto"/>
            <w:vAlign w:val="center"/>
            <w:hideMark/>
          </w:tcPr>
          <w:p w14:paraId="1877FC0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մոդուլները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տեղադրված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կոնֆիգուրացված</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հասանելի</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4E0B6D7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773ED97"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56E6E8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6317F6DC"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6011C3D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2493C98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54A639F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R-373</w:t>
            </w:r>
          </w:p>
        </w:tc>
        <w:tc>
          <w:tcPr>
            <w:tcW w:w="3813" w:type="dxa"/>
            <w:tcBorders>
              <w:top w:val="nil"/>
              <w:left w:val="nil"/>
              <w:bottom w:val="single" w:sz="4" w:space="0" w:color="auto"/>
              <w:right w:val="single" w:sz="4" w:space="0" w:color="auto"/>
            </w:tcBorders>
            <w:shd w:val="clear" w:color="auto" w:fill="auto"/>
            <w:vAlign w:val="center"/>
            <w:hideMark/>
          </w:tcPr>
          <w:p w14:paraId="080BC73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Օգտագործողի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ընդունման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թեստավորում</w:t>
            </w:r>
            <w:proofErr w:type="spellEnd"/>
            <w:r w:rsidRPr="00DF6114">
              <w:rPr>
                <w:rFonts w:eastAsia="Times New Roman" w:cs="Times New Roman"/>
                <w:color w:val="000000"/>
                <w:sz w:val="24"/>
                <w:szCs w:val="24"/>
                <w:lang w:val="en-US"/>
              </w:rPr>
              <w:t xml:space="preserve"> (QA+UAT)</w:t>
            </w:r>
          </w:p>
        </w:tc>
        <w:tc>
          <w:tcPr>
            <w:tcW w:w="1980" w:type="dxa"/>
            <w:tcBorders>
              <w:top w:val="nil"/>
              <w:left w:val="nil"/>
              <w:bottom w:val="single" w:sz="4" w:space="0" w:color="auto"/>
              <w:right w:val="single" w:sz="4" w:space="0" w:color="auto"/>
            </w:tcBorders>
            <w:shd w:val="clear" w:color="auto" w:fill="auto"/>
            <w:vAlign w:val="center"/>
            <w:hideMark/>
          </w:tcPr>
          <w:p w14:paraId="46E5C80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8372F25"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78189BA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434162F2"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296641B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2F4FE7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1BD349B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R-374</w:t>
            </w:r>
          </w:p>
        </w:tc>
        <w:tc>
          <w:tcPr>
            <w:tcW w:w="3813" w:type="dxa"/>
            <w:tcBorders>
              <w:top w:val="nil"/>
              <w:left w:val="nil"/>
              <w:bottom w:val="single" w:sz="4" w:space="0" w:color="auto"/>
              <w:right w:val="single" w:sz="4" w:space="0" w:color="auto"/>
            </w:tcBorders>
            <w:shd w:val="clear" w:color="auto" w:fill="auto"/>
            <w:vAlign w:val="center"/>
            <w:hideMark/>
          </w:tcPr>
          <w:p w14:paraId="13C0B31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ոչ</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վավերացված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62A2AA7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5721A15"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555F475B"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095CD055"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3E7DC58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A1020F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57CE6C4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R-375</w:t>
            </w:r>
          </w:p>
        </w:tc>
        <w:tc>
          <w:tcPr>
            <w:tcW w:w="3813" w:type="dxa"/>
            <w:tcBorders>
              <w:top w:val="nil"/>
              <w:left w:val="nil"/>
              <w:bottom w:val="single" w:sz="4" w:space="0" w:color="auto"/>
              <w:right w:val="single" w:sz="4" w:space="0" w:color="auto"/>
            </w:tcBorders>
            <w:shd w:val="clear" w:color="auto" w:fill="auto"/>
            <w:vAlign w:val="center"/>
            <w:hideMark/>
          </w:tcPr>
          <w:p w14:paraId="251D3FC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Թերությունների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շտկում</w:t>
            </w:r>
            <w:proofErr w:type="spellEnd"/>
            <w:r w:rsidRPr="00DF6114">
              <w:rPr>
                <w:rFonts w:eastAsia="Times New Roman" w:cs="Times New Roman"/>
                <w:color w:val="000000"/>
                <w:sz w:val="24"/>
                <w:szCs w:val="24"/>
                <w:lang w:val="en-US"/>
              </w:rPr>
              <w:t xml:space="preserve"> (Defect Resolution)</w:t>
            </w:r>
          </w:p>
        </w:tc>
        <w:tc>
          <w:tcPr>
            <w:tcW w:w="1980" w:type="dxa"/>
            <w:tcBorders>
              <w:top w:val="nil"/>
              <w:left w:val="nil"/>
              <w:bottom w:val="single" w:sz="4" w:space="0" w:color="auto"/>
              <w:right w:val="single" w:sz="4" w:space="0" w:color="auto"/>
            </w:tcBorders>
            <w:shd w:val="clear" w:color="auto" w:fill="auto"/>
            <w:vAlign w:val="center"/>
            <w:hideMark/>
          </w:tcPr>
          <w:p w14:paraId="6E23A60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8A54F5B"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8E236C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55FC3B9"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48B1046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A02ADB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63D0596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R-376</w:t>
            </w:r>
          </w:p>
        </w:tc>
        <w:tc>
          <w:tcPr>
            <w:tcW w:w="3813" w:type="dxa"/>
            <w:tcBorders>
              <w:top w:val="nil"/>
              <w:left w:val="nil"/>
              <w:bottom w:val="single" w:sz="4" w:space="0" w:color="auto"/>
              <w:right w:val="single" w:sz="4" w:space="0" w:color="auto"/>
            </w:tcBorders>
            <w:shd w:val="clear" w:color="auto" w:fill="auto"/>
            <w:vAlign w:val="center"/>
            <w:hideMark/>
          </w:tcPr>
          <w:p w14:paraId="4B03405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պաշտոնապես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փակված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56C7A3E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3E83A3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3F0D897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B0226EA"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45E43EB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047AAC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386F977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R-377</w:t>
            </w:r>
          </w:p>
        </w:tc>
        <w:tc>
          <w:tcPr>
            <w:tcW w:w="3813" w:type="dxa"/>
            <w:tcBorders>
              <w:top w:val="nil"/>
              <w:left w:val="nil"/>
              <w:bottom w:val="single" w:sz="4" w:space="0" w:color="auto"/>
              <w:right w:val="single" w:sz="4" w:space="0" w:color="auto"/>
            </w:tcBorders>
            <w:shd w:val="clear" w:color="auto" w:fill="auto"/>
            <w:vAlign w:val="center"/>
            <w:hideMark/>
          </w:tcPr>
          <w:p w14:paraId="2C1398A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Փորձնական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շահագործում</w:t>
            </w:r>
            <w:proofErr w:type="spellEnd"/>
            <w:r w:rsidRPr="00DF6114">
              <w:rPr>
                <w:rFonts w:eastAsia="Times New Roman" w:cs="Times New Roman"/>
                <w:color w:val="000000"/>
                <w:sz w:val="24"/>
                <w:szCs w:val="24"/>
                <w:lang w:val="en-US"/>
              </w:rPr>
              <w:t xml:space="preserve"> (Pilot run)</w:t>
            </w:r>
          </w:p>
        </w:tc>
        <w:tc>
          <w:tcPr>
            <w:tcW w:w="1980" w:type="dxa"/>
            <w:tcBorders>
              <w:top w:val="nil"/>
              <w:left w:val="nil"/>
              <w:bottom w:val="single" w:sz="4" w:space="0" w:color="auto"/>
              <w:right w:val="single" w:sz="4" w:space="0" w:color="auto"/>
            </w:tcBorders>
            <w:shd w:val="clear" w:color="auto" w:fill="auto"/>
            <w:vAlign w:val="center"/>
            <w:hideMark/>
          </w:tcPr>
          <w:p w14:paraId="06D3733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8F7E230"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58AD4A24"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7248D2F2"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6C9B9EB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2923FBA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6479887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R-378</w:t>
            </w:r>
          </w:p>
        </w:tc>
        <w:tc>
          <w:tcPr>
            <w:tcW w:w="3813" w:type="dxa"/>
            <w:tcBorders>
              <w:top w:val="nil"/>
              <w:left w:val="nil"/>
              <w:bottom w:val="single" w:sz="4" w:space="0" w:color="auto"/>
              <w:right w:val="single" w:sz="4" w:space="0" w:color="auto"/>
            </w:tcBorders>
            <w:shd w:val="clear" w:color="auto" w:fill="auto"/>
            <w:vAlign w:val="center"/>
            <w:hideMark/>
          </w:tcPr>
          <w:p w14:paraId="2575E8F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Կրիտիկական</w:t>
            </w:r>
            <w:proofErr w:type="spellEnd"/>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հիմնական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աշխատանքային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հոսքերը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ցուցադրված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օգտատերերի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կողմից</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377654F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1A68BC1"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7D4C46E6"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71C45263"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6ED1959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96559B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02F857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R-379</w:t>
            </w:r>
          </w:p>
        </w:tc>
        <w:tc>
          <w:tcPr>
            <w:tcW w:w="3813" w:type="dxa"/>
            <w:tcBorders>
              <w:top w:val="nil"/>
              <w:left w:val="nil"/>
              <w:bottom w:val="single" w:sz="4" w:space="0" w:color="auto"/>
              <w:right w:val="single" w:sz="4" w:space="0" w:color="auto"/>
            </w:tcBorders>
            <w:shd w:val="clear" w:color="auto" w:fill="auto"/>
            <w:vAlign w:val="center"/>
            <w:hideMark/>
          </w:tcPr>
          <w:p w14:paraId="7A1F104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 xml:space="preserve">ԿԲ AML </w:t>
            </w:r>
            <w:proofErr w:type="spellStart"/>
            <w:r w:rsidRPr="00DF6114">
              <w:rPr>
                <w:rFonts w:eastAsia="Times New Roman" w:cs="Times New Roman"/>
                <w:color w:val="000000"/>
                <w:sz w:val="24"/>
                <w:szCs w:val="24"/>
                <w:lang w:val="en-US"/>
              </w:rPr>
              <w:t>մեթոդաբանության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հաջողված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իրականացում</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14C1220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0444309"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65CC82D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2363A84"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1399897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043B6A7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7670B8C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R-380</w:t>
            </w:r>
          </w:p>
        </w:tc>
        <w:tc>
          <w:tcPr>
            <w:tcW w:w="3813" w:type="dxa"/>
            <w:tcBorders>
              <w:top w:val="nil"/>
              <w:left w:val="nil"/>
              <w:bottom w:val="single" w:sz="4" w:space="0" w:color="auto"/>
              <w:right w:val="single" w:sz="4" w:space="0" w:color="auto"/>
            </w:tcBorders>
            <w:shd w:val="clear" w:color="auto" w:fill="auto"/>
            <w:vAlign w:val="center"/>
            <w:hideMark/>
          </w:tcPr>
          <w:p w14:paraId="5D6D070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Հայաստանի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կենտրոնական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բանկի</w:t>
            </w:r>
            <w:proofErr w:type="spellEnd"/>
            <w:r w:rsidRPr="00DF6114">
              <w:rPr>
                <w:rFonts w:eastAsia="Times New Roman" w:cs="Times New Roman"/>
                <w:color w:val="000000"/>
                <w:sz w:val="24"/>
                <w:szCs w:val="24"/>
                <w:lang w:val="en-US"/>
              </w:rPr>
              <w:t xml:space="preserve"> (ԿԲ) </w:t>
            </w:r>
            <w:proofErr w:type="spellStart"/>
            <w:r w:rsidRPr="00DF6114">
              <w:rPr>
                <w:rFonts w:eastAsia="Times New Roman" w:cs="Times New Roman"/>
                <w:color w:val="000000"/>
                <w:sz w:val="24"/>
                <w:szCs w:val="24"/>
                <w:lang w:val="en-US"/>
              </w:rPr>
              <w:t>սահմանած</w:t>
            </w:r>
            <w:proofErr w:type="spellEnd"/>
            <w:r w:rsidRPr="00DF6114">
              <w:rPr>
                <w:rFonts w:eastAsia="Times New Roman" w:cs="Times New Roman"/>
                <w:color w:val="000000"/>
                <w:sz w:val="24"/>
                <w:szCs w:val="24"/>
                <w:lang w:val="en-US"/>
              </w:rPr>
              <w:t xml:space="preserve"> AML/CFT </w:t>
            </w:r>
            <w:proofErr w:type="spellStart"/>
            <w:r w:rsidRPr="00DF6114">
              <w:rPr>
                <w:rFonts w:eastAsia="Times New Roman" w:cs="Times New Roman"/>
                <w:color w:val="000000"/>
                <w:sz w:val="24"/>
                <w:szCs w:val="24"/>
                <w:lang w:val="en-US"/>
              </w:rPr>
              <w:t>ռիսկերի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գնահատման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մեթոդաբանությունը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լիովին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ներդրված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փորձարկված</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վավերացված</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մեջ</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AB2761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B688008"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304978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33FF9C79"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756F81F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1D9BA6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28D19BF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R-381</w:t>
            </w:r>
          </w:p>
        </w:tc>
        <w:tc>
          <w:tcPr>
            <w:tcW w:w="3813" w:type="dxa"/>
            <w:tcBorders>
              <w:top w:val="nil"/>
              <w:left w:val="nil"/>
              <w:bottom w:val="single" w:sz="4" w:space="0" w:color="auto"/>
              <w:right w:val="single" w:sz="4" w:space="0" w:color="auto"/>
            </w:tcBorders>
            <w:shd w:val="clear" w:color="auto" w:fill="auto"/>
            <w:vAlign w:val="center"/>
            <w:hideMark/>
          </w:tcPr>
          <w:p w14:paraId="0C59780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Վերապատրաստման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ավարտ</w:t>
            </w:r>
            <w:proofErr w:type="spellEnd"/>
            <w:r w:rsidRPr="00DF6114">
              <w:rPr>
                <w:rFonts w:eastAsia="Times New Roman" w:cs="Times New Roman"/>
                <w:color w:val="000000"/>
                <w:sz w:val="24"/>
                <w:szCs w:val="24"/>
                <w:lang w:val="en-US"/>
              </w:rPr>
              <w:t xml:space="preserve"> (Training Completion) (</w:t>
            </w:r>
            <w:proofErr w:type="spellStart"/>
            <w:r w:rsidRPr="00DF6114">
              <w:rPr>
                <w:rFonts w:eastAsia="Times New Roman" w:cs="Times New Roman"/>
                <w:color w:val="000000"/>
                <w:sz w:val="24"/>
                <w:szCs w:val="24"/>
                <w:lang w:val="en-US"/>
              </w:rPr>
              <w:t>տե՛ս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Գլուխ</w:t>
            </w:r>
            <w:proofErr w:type="spellEnd"/>
            <w:r w:rsidRPr="00DF6114">
              <w:rPr>
                <w:rFonts w:eastAsia="Times New Roman" w:cs="Times New Roman"/>
                <w:color w:val="000000"/>
                <w:sz w:val="24"/>
                <w:szCs w:val="24"/>
                <w:lang w:val="en-US"/>
              </w:rPr>
              <w:t xml:space="preserve"> 13 </w:t>
            </w:r>
            <w:proofErr w:type="spellStart"/>
            <w:r w:rsidRPr="00DF6114">
              <w:rPr>
                <w:rFonts w:eastAsia="Times New Roman" w:cs="Times New Roman"/>
                <w:color w:val="000000"/>
                <w:sz w:val="24"/>
                <w:szCs w:val="24"/>
                <w:lang w:val="en-US"/>
              </w:rPr>
              <w:t>մանրամասների</w:t>
            </w:r>
            <w:proofErr w:type="spellEnd"/>
            <w:r w:rsidRPr="00DF6114">
              <w:rPr>
                <w:rFonts w:eastAsia="Times New Roman" w:cs="Times New Roman"/>
                <w:color w:val="000000"/>
                <w:sz w:val="24"/>
                <w:szCs w:val="24"/>
                <w:lang w:val="en-US"/>
              </w:rPr>
              <w:t xml:space="preserve"> համար)</w:t>
            </w:r>
          </w:p>
        </w:tc>
        <w:tc>
          <w:tcPr>
            <w:tcW w:w="1980" w:type="dxa"/>
            <w:tcBorders>
              <w:top w:val="nil"/>
              <w:left w:val="nil"/>
              <w:bottom w:val="single" w:sz="4" w:space="0" w:color="auto"/>
              <w:right w:val="single" w:sz="4" w:space="0" w:color="auto"/>
            </w:tcBorders>
            <w:shd w:val="clear" w:color="auto" w:fill="auto"/>
            <w:vAlign w:val="center"/>
            <w:hideMark/>
          </w:tcPr>
          <w:p w14:paraId="5F5E4C7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FA8DD68"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4C42A6A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1A83DB5E"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70229EF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B38DE0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4FAB18F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R-382</w:t>
            </w:r>
          </w:p>
        </w:tc>
        <w:tc>
          <w:tcPr>
            <w:tcW w:w="3813" w:type="dxa"/>
            <w:tcBorders>
              <w:top w:val="nil"/>
              <w:left w:val="nil"/>
              <w:bottom w:val="single" w:sz="4" w:space="0" w:color="auto"/>
              <w:right w:val="single" w:sz="4" w:space="0" w:color="auto"/>
            </w:tcBorders>
            <w:shd w:val="clear" w:color="auto" w:fill="auto"/>
            <w:vAlign w:val="center"/>
            <w:hideMark/>
          </w:tcPr>
          <w:p w14:paraId="71E8EAB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w:t>
            </w:r>
            <w:proofErr w:type="spellStart"/>
            <w:r w:rsidRPr="00DF6114">
              <w:rPr>
                <w:rFonts w:eastAsia="Times New Roman" w:cs="Times New Roman"/>
                <w:color w:val="000000"/>
                <w:sz w:val="24"/>
                <w:szCs w:val="24"/>
                <w:lang w:val="en-US"/>
              </w:rPr>
              <w:t>Վերջնական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օգտվողների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վերապատրաստում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վերահսկողների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վերլուծաբանների</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ադմինիստրատորների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0F81FA9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876AFF3"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4C48A8E3"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14015BF1" w14:textId="77777777" w:rsidTr="00DF6114">
        <w:trPr>
          <w:trHeight w:val="690"/>
        </w:trPr>
        <w:tc>
          <w:tcPr>
            <w:tcW w:w="810" w:type="dxa"/>
            <w:vMerge/>
            <w:tcBorders>
              <w:top w:val="nil"/>
              <w:left w:val="single" w:sz="8" w:space="0" w:color="auto"/>
              <w:bottom w:val="single" w:sz="8" w:space="0" w:color="000000"/>
              <w:right w:val="single" w:sz="8" w:space="0" w:color="auto"/>
            </w:tcBorders>
            <w:vAlign w:val="center"/>
            <w:hideMark/>
          </w:tcPr>
          <w:p w14:paraId="4F8362E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7E75921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7F71ED8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R-383</w:t>
            </w:r>
          </w:p>
        </w:tc>
        <w:tc>
          <w:tcPr>
            <w:tcW w:w="3813" w:type="dxa"/>
            <w:tcBorders>
              <w:top w:val="nil"/>
              <w:left w:val="nil"/>
              <w:bottom w:val="single" w:sz="4" w:space="0" w:color="auto"/>
              <w:right w:val="single" w:sz="4" w:space="0" w:color="auto"/>
            </w:tcBorders>
            <w:shd w:val="clear" w:color="auto" w:fill="auto"/>
            <w:vAlign w:val="center"/>
            <w:hideMark/>
          </w:tcPr>
          <w:p w14:paraId="50B1E2A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Փաստաթղթերի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տրամադրում</w:t>
            </w:r>
            <w:proofErr w:type="spellEnd"/>
            <w:r w:rsidRPr="00DF6114">
              <w:rPr>
                <w:rFonts w:eastAsia="Times New Roman" w:cs="Times New Roman"/>
                <w:color w:val="000000"/>
                <w:sz w:val="24"/>
                <w:szCs w:val="24"/>
                <w:lang w:val="en-US"/>
              </w:rPr>
              <w:t xml:space="preserve"> (Documentation Delivered)</w:t>
            </w:r>
          </w:p>
        </w:tc>
        <w:tc>
          <w:tcPr>
            <w:tcW w:w="1980" w:type="dxa"/>
            <w:tcBorders>
              <w:top w:val="nil"/>
              <w:left w:val="nil"/>
              <w:bottom w:val="single" w:sz="4" w:space="0" w:color="auto"/>
              <w:right w:val="single" w:sz="4" w:space="0" w:color="auto"/>
            </w:tcBorders>
            <w:shd w:val="clear" w:color="auto" w:fill="auto"/>
            <w:vAlign w:val="center"/>
            <w:hideMark/>
          </w:tcPr>
          <w:p w14:paraId="53510AB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671402F6"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05C28F5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52752AAB" w14:textId="77777777" w:rsidTr="00DF6114">
        <w:trPr>
          <w:trHeight w:val="1380"/>
        </w:trPr>
        <w:tc>
          <w:tcPr>
            <w:tcW w:w="810" w:type="dxa"/>
            <w:vMerge/>
            <w:tcBorders>
              <w:top w:val="nil"/>
              <w:left w:val="single" w:sz="8" w:space="0" w:color="auto"/>
              <w:bottom w:val="single" w:sz="8" w:space="0" w:color="000000"/>
              <w:right w:val="single" w:sz="8" w:space="0" w:color="auto"/>
            </w:tcBorders>
            <w:vAlign w:val="center"/>
            <w:hideMark/>
          </w:tcPr>
          <w:p w14:paraId="1330D88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53EFCB2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3151404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R-384</w:t>
            </w:r>
          </w:p>
        </w:tc>
        <w:tc>
          <w:tcPr>
            <w:tcW w:w="3813" w:type="dxa"/>
            <w:tcBorders>
              <w:top w:val="nil"/>
              <w:left w:val="nil"/>
              <w:bottom w:val="single" w:sz="4" w:space="0" w:color="auto"/>
              <w:right w:val="single" w:sz="4" w:space="0" w:color="auto"/>
            </w:tcBorders>
            <w:shd w:val="clear" w:color="auto" w:fill="auto"/>
            <w:vAlign w:val="center"/>
            <w:hideMark/>
          </w:tcPr>
          <w:p w14:paraId="151CBF7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ճարտարապետության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փաստաթղթավորում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կարգաբերման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ամփոփագրեր</w:t>
            </w:r>
            <w:proofErr w:type="spellEnd"/>
            <w:r w:rsidRPr="00DF6114">
              <w:rPr>
                <w:rFonts w:eastAsia="Times New Roman" w:cs="Times New Roman"/>
                <w:color w:val="000000"/>
                <w:sz w:val="24"/>
                <w:szCs w:val="24"/>
                <w:lang w:val="en-US"/>
              </w:rPr>
              <w:t xml:space="preserve">, API </w:t>
            </w:r>
            <w:proofErr w:type="spellStart"/>
            <w:r w:rsidRPr="00DF6114">
              <w:rPr>
                <w:rFonts w:eastAsia="Times New Roman" w:cs="Times New Roman"/>
                <w:color w:val="000000"/>
                <w:sz w:val="24"/>
                <w:szCs w:val="24"/>
                <w:lang w:val="en-US"/>
              </w:rPr>
              <w:t>փաստաթղթեր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ոչ</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ֆունկցիոնալ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բնութագրեր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օգտվողի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ձեռնարկներ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ստանդարտ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գործողության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ընթացակարգեր</w:t>
            </w:r>
            <w:proofErr w:type="spellEnd"/>
            <w:r w:rsidRPr="00DF6114">
              <w:rPr>
                <w:rFonts w:eastAsia="Times New Roman" w:cs="Times New Roman"/>
                <w:color w:val="000000"/>
                <w:sz w:val="24"/>
                <w:szCs w:val="24"/>
                <w:lang w:val="en-US"/>
              </w:rPr>
              <w:t xml:space="preserve"> (SOP-</w:t>
            </w:r>
            <w:proofErr w:type="spellStart"/>
            <w:r w:rsidRPr="00DF6114">
              <w:rPr>
                <w:rFonts w:eastAsia="Times New Roman" w:cs="Times New Roman"/>
                <w:color w:val="000000"/>
                <w:sz w:val="24"/>
                <w:szCs w:val="24"/>
                <w:lang w:val="en-US"/>
              </w:rPr>
              <w:t>ներ</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AE9E48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9F05CD7"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526897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09D0ADF" w14:textId="77777777" w:rsidTr="00DF6114">
        <w:trPr>
          <w:trHeight w:val="345"/>
        </w:trPr>
        <w:tc>
          <w:tcPr>
            <w:tcW w:w="810" w:type="dxa"/>
            <w:vMerge/>
            <w:tcBorders>
              <w:top w:val="nil"/>
              <w:left w:val="single" w:sz="8" w:space="0" w:color="auto"/>
              <w:bottom w:val="single" w:sz="8" w:space="0" w:color="000000"/>
              <w:right w:val="single" w:sz="8" w:space="0" w:color="auto"/>
            </w:tcBorders>
            <w:vAlign w:val="center"/>
            <w:hideMark/>
          </w:tcPr>
          <w:p w14:paraId="73F2CD0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4B1008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noWrap/>
            <w:vAlign w:val="bottom"/>
            <w:hideMark/>
          </w:tcPr>
          <w:p w14:paraId="556F0E3E"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20824561" w14:textId="77777777" w:rsidR="00DF6114" w:rsidRPr="00DF6114" w:rsidRDefault="00DF6114" w:rsidP="00DF6114">
            <w:pPr>
              <w:spacing w:before="0" w:after="0" w:line="240" w:lineRule="auto"/>
              <w:jc w:val="left"/>
              <w:rPr>
                <w:rFonts w:eastAsia="Times New Roman" w:cs="Times New Roman"/>
                <w:i/>
                <w:iCs/>
                <w:color w:val="000000"/>
                <w:sz w:val="24"/>
                <w:szCs w:val="24"/>
                <w:lang w:val="en-US"/>
              </w:rPr>
            </w:pPr>
            <w:proofErr w:type="spellStart"/>
            <w:r w:rsidRPr="00DF6114">
              <w:rPr>
                <w:rFonts w:eastAsia="Times New Roman" w:cs="Times New Roman"/>
                <w:i/>
                <w:iCs/>
                <w:color w:val="000000"/>
                <w:sz w:val="24"/>
                <w:szCs w:val="24"/>
                <w:lang w:val="en-US"/>
              </w:rPr>
              <w:t>Հաջողության</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պայման</w:t>
            </w:r>
            <w:proofErr w:type="spellEnd"/>
            <w:r w:rsidRPr="00DF6114">
              <w:rPr>
                <w:rFonts w:eastAsia="Times New Roman" w:cs="Times New Roman"/>
                <w:i/>
                <w:iCs/>
                <w:color w:val="000000"/>
                <w:sz w:val="24"/>
                <w:szCs w:val="24"/>
                <w:lang w:val="en-US"/>
              </w:rPr>
              <w:t xml:space="preserve"> (Pass Condition):</w:t>
            </w:r>
          </w:p>
        </w:tc>
        <w:tc>
          <w:tcPr>
            <w:tcW w:w="1980" w:type="dxa"/>
            <w:tcBorders>
              <w:top w:val="nil"/>
              <w:left w:val="nil"/>
              <w:bottom w:val="single" w:sz="4" w:space="0" w:color="auto"/>
              <w:right w:val="single" w:sz="4" w:space="0" w:color="auto"/>
            </w:tcBorders>
            <w:shd w:val="clear" w:color="auto" w:fill="auto"/>
            <w:vAlign w:val="center"/>
            <w:hideMark/>
          </w:tcPr>
          <w:p w14:paraId="40AC607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noWrap/>
            <w:vAlign w:val="bottom"/>
            <w:hideMark/>
          </w:tcPr>
          <w:p w14:paraId="2FFCD6D2"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11CA153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0E91D32" w14:textId="77777777" w:rsidTr="00DF6114">
        <w:trPr>
          <w:trHeight w:val="1035"/>
        </w:trPr>
        <w:tc>
          <w:tcPr>
            <w:tcW w:w="810" w:type="dxa"/>
            <w:vMerge/>
            <w:tcBorders>
              <w:top w:val="nil"/>
              <w:left w:val="single" w:sz="8" w:space="0" w:color="auto"/>
              <w:bottom w:val="single" w:sz="8" w:space="0" w:color="000000"/>
              <w:right w:val="single" w:sz="8" w:space="0" w:color="auto"/>
            </w:tcBorders>
            <w:vAlign w:val="center"/>
            <w:hideMark/>
          </w:tcPr>
          <w:p w14:paraId="73B6B45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4331A20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vAlign w:val="center"/>
            <w:hideMark/>
          </w:tcPr>
          <w:p w14:paraId="6221F5B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R-385</w:t>
            </w:r>
          </w:p>
        </w:tc>
        <w:tc>
          <w:tcPr>
            <w:tcW w:w="3813" w:type="dxa"/>
            <w:tcBorders>
              <w:top w:val="nil"/>
              <w:left w:val="nil"/>
              <w:bottom w:val="single" w:sz="4" w:space="0" w:color="auto"/>
              <w:right w:val="single" w:sz="4" w:space="0" w:color="auto"/>
            </w:tcBorders>
            <w:shd w:val="clear" w:color="auto" w:fill="auto"/>
            <w:vAlign w:val="center"/>
            <w:hideMark/>
          </w:tcPr>
          <w:p w14:paraId="4BDCE53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Գնորդը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ստորագրում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շահագործման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պատրաստակամության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ակտը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լուծումը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բավարարում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գործառնական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չափանիշներին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պատրաստ</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շահագործման</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745175F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74279DE2"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2EE0CB6F"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47180D29" w14:textId="77777777" w:rsidTr="00DF6114">
        <w:trPr>
          <w:trHeight w:val="345"/>
        </w:trPr>
        <w:tc>
          <w:tcPr>
            <w:tcW w:w="810" w:type="dxa"/>
            <w:vMerge/>
            <w:tcBorders>
              <w:top w:val="nil"/>
              <w:left w:val="single" w:sz="8" w:space="0" w:color="auto"/>
              <w:bottom w:val="single" w:sz="8" w:space="0" w:color="000000"/>
              <w:right w:val="single" w:sz="8" w:space="0" w:color="auto"/>
            </w:tcBorders>
            <w:vAlign w:val="center"/>
            <w:hideMark/>
          </w:tcPr>
          <w:p w14:paraId="0A11BFA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65F28E9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4" w:space="0" w:color="auto"/>
              <w:right w:val="single" w:sz="4" w:space="0" w:color="auto"/>
            </w:tcBorders>
            <w:shd w:val="clear" w:color="auto" w:fill="auto"/>
            <w:noWrap/>
            <w:vAlign w:val="bottom"/>
            <w:hideMark/>
          </w:tcPr>
          <w:p w14:paraId="2554EDD1"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3813" w:type="dxa"/>
            <w:tcBorders>
              <w:top w:val="nil"/>
              <w:left w:val="nil"/>
              <w:bottom w:val="single" w:sz="4" w:space="0" w:color="auto"/>
              <w:right w:val="single" w:sz="4" w:space="0" w:color="auto"/>
            </w:tcBorders>
            <w:shd w:val="clear" w:color="auto" w:fill="auto"/>
            <w:vAlign w:val="center"/>
            <w:hideMark/>
          </w:tcPr>
          <w:p w14:paraId="46343A80" w14:textId="77777777" w:rsidR="00DF6114" w:rsidRPr="00DF6114" w:rsidRDefault="00DF6114" w:rsidP="00DF6114">
            <w:pPr>
              <w:spacing w:before="0" w:after="0" w:line="240" w:lineRule="auto"/>
              <w:jc w:val="left"/>
              <w:rPr>
                <w:rFonts w:eastAsia="Times New Roman" w:cs="Times New Roman"/>
                <w:i/>
                <w:iCs/>
                <w:color w:val="000000"/>
                <w:sz w:val="24"/>
                <w:szCs w:val="24"/>
                <w:lang w:val="en-US"/>
              </w:rPr>
            </w:pPr>
            <w:proofErr w:type="spellStart"/>
            <w:r w:rsidRPr="00DF6114">
              <w:rPr>
                <w:rFonts w:eastAsia="Times New Roman" w:cs="Times New Roman"/>
                <w:i/>
                <w:iCs/>
                <w:color w:val="000000"/>
                <w:sz w:val="24"/>
                <w:szCs w:val="24"/>
                <w:lang w:val="en-US"/>
              </w:rPr>
              <w:t>Ձախողման</w:t>
            </w:r>
            <w:proofErr w:type="spellEnd"/>
            <w:r w:rsidRPr="00DF6114">
              <w:rPr>
                <w:rFonts w:eastAsia="Times New Roman" w:cs="Times New Roman"/>
                <w:i/>
                <w:iCs/>
                <w:color w:val="000000"/>
                <w:sz w:val="24"/>
                <w:szCs w:val="24"/>
                <w:lang w:val="en-US"/>
              </w:rPr>
              <w:t xml:space="preserve"> </w:t>
            </w:r>
            <w:proofErr w:type="spellStart"/>
            <w:r w:rsidRPr="00DF6114">
              <w:rPr>
                <w:rFonts w:eastAsia="Times New Roman" w:cs="Times New Roman"/>
                <w:i/>
                <w:iCs/>
                <w:color w:val="000000"/>
                <w:sz w:val="24"/>
                <w:szCs w:val="24"/>
                <w:lang w:val="en-US"/>
              </w:rPr>
              <w:t>պայման</w:t>
            </w:r>
            <w:proofErr w:type="spellEnd"/>
            <w:r w:rsidRPr="00DF6114">
              <w:rPr>
                <w:rFonts w:eastAsia="Times New Roman" w:cs="Times New Roman"/>
                <w:i/>
                <w:iCs/>
                <w:color w:val="000000"/>
                <w:sz w:val="24"/>
                <w:szCs w:val="24"/>
                <w:lang w:val="en-US"/>
              </w:rPr>
              <w:t xml:space="preserve"> (Fail Condition):</w:t>
            </w:r>
          </w:p>
        </w:tc>
        <w:tc>
          <w:tcPr>
            <w:tcW w:w="1980" w:type="dxa"/>
            <w:tcBorders>
              <w:top w:val="nil"/>
              <w:left w:val="nil"/>
              <w:bottom w:val="single" w:sz="4" w:space="0" w:color="auto"/>
              <w:right w:val="single" w:sz="4" w:space="0" w:color="auto"/>
            </w:tcBorders>
            <w:shd w:val="clear" w:color="auto" w:fill="auto"/>
            <w:vAlign w:val="center"/>
            <w:hideMark/>
          </w:tcPr>
          <w:p w14:paraId="5CB5169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160" w:type="dxa"/>
            <w:tcBorders>
              <w:top w:val="nil"/>
              <w:left w:val="nil"/>
              <w:bottom w:val="single" w:sz="4" w:space="0" w:color="auto"/>
              <w:right w:val="single" w:sz="4" w:space="0" w:color="auto"/>
            </w:tcBorders>
            <w:shd w:val="clear" w:color="auto" w:fill="auto"/>
            <w:noWrap/>
            <w:vAlign w:val="bottom"/>
            <w:hideMark/>
          </w:tcPr>
          <w:p w14:paraId="2A3093BF"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24A0C7A7"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13FC1FFA" w14:textId="77777777" w:rsidTr="00DF6114">
        <w:trPr>
          <w:trHeight w:val="705"/>
        </w:trPr>
        <w:tc>
          <w:tcPr>
            <w:tcW w:w="810" w:type="dxa"/>
            <w:vMerge/>
            <w:tcBorders>
              <w:top w:val="nil"/>
              <w:left w:val="single" w:sz="8" w:space="0" w:color="auto"/>
              <w:bottom w:val="single" w:sz="8" w:space="0" w:color="000000"/>
              <w:right w:val="single" w:sz="8" w:space="0" w:color="auto"/>
            </w:tcBorders>
            <w:vAlign w:val="center"/>
            <w:hideMark/>
          </w:tcPr>
          <w:p w14:paraId="00BDC04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775" w:type="dxa"/>
            <w:vMerge/>
            <w:tcBorders>
              <w:top w:val="nil"/>
              <w:left w:val="single" w:sz="8" w:space="0" w:color="auto"/>
              <w:bottom w:val="single" w:sz="8" w:space="0" w:color="000000"/>
              <w:right w:val="single" w:sz="4" w:space="0" w:color="auto"/>
            </w:tcBorders>
            <w:vAlign w:val="center"/>
            <w:hideMark/>
          </w:tcPr>
          <w:p w14:paraId="0A862A3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62" w:type="dxa"/>
            <w:tcBorders>
              <w:top w:val="nil"/>
              <w:left w:val="nil"/>
              <w:bottom w:val="single" w:sz="8" w:space="0" w:color="auto"/>
              <w:right w:val="single" w:sz="4" w:space="0" w:color="auto"/>
            </w:tcBorders>
            <w:shd w:val="clear" w:color="auto" w:fill="auto"/>
            <w:vAlign w:val="center"/>
            <w:hideMark/>
          </w:tcPr>
          <w:p w14:paraId="580EC30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R-386</w:t>
            </w:r>
          </w:p>
        </w:tc>
        <w:tc>
          <w:tcPr>
            <w:tcW w:w="3813" w:type="dxa"/>
            <w:tcBorders>
              <w:top w:val="nil"/>
              <w:left w:val="nil"/>
              <w:bottom w:val="single" w:sz="8" w:space="0" w:color="auto"/>
              <w:right w:val="single" w:sz="4" w:space="0" w:color="auto"/>
            </w:tcBorders>
            <w:shd w:val="clear" w:color="auto" w:fill="auto"/>
            <w:vAlign w:val="center"/>
            <w:hideMark/>
          </w:tcPr>
          <w:p w14:paraId="495C74E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Չշտկված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թերությունները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թեստավորման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բացթողումները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խոչընդոտում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գործարկմանը</w:t>
            </w:r>
            <w:proofErr w:type="spellEnd"/>
            <w:r w:rsidRPr="00DF6114">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7AFD175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5A75F7AA"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7AAB2D7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bl>
    <w:p w14:paraId="2F490C6A" w14:textId="6DB9B0E6" w:rsidR="001813DB" w:rsidRPr="00601C81" w:rsidRDefault="00981242" w:rsidP="000C2EAF">
      <w:pPr>
        <w:keepNext/>
        <w:keepLines/>
        <w:spacing w:before="240" w:after="240" w:line="259" w:lineRule="auto"/>
        <w:jc w:val="left"/>
        <w:outlineLvl w:val="1"/>
        <w:rPr>
          <w:rFonts w:eastAsiaTheme="majorEastAsia" w:cstheme="majorBidi"/>
          <w:b/>
          <w:bCs/>
          <w:sz w:val="26"/>
          <w:szCs w:val="24"/>
        </w:rPr>
      </w:pPr>
      <w:r w:rsidRPr="00601C81">
        <w:rPr>
          <w:rFonts w:eastAsiaTheme="majorEastAsia" w:cstheme="majorBidi"/>
          <w:b/>
          <w:bCs/>
          <w:sz w:val="26"/>
          <w:szCs w:val="24"/>
        </w:rPr>
        <w:t>15</w:t>
      </w:r>
      <w:r w:rsidR="000C2EAF" w:rsidRPr="00601C81">
        <w:rPr>
          <w:rFonts w:eastAsiaTheme="majorEastAsia" w:cstheme="majorBidi"/>
          <w:b/>
          <w:bCs/>
          <w:sz w:val="26"/>
          <w:szCs w:val="24"/>
        </w:rPr>
        <w:t>.</w:t>
      </w:r>
      <w:bookmarkEnd w:id="116"/>
      <w:bookmarkEnd w:id="117"/>
      <w:bookmarkEnd w:id="118"/>
      <w:bookmarkEnd w:id="119"/>
      <w:r w:rsidR="00601C81" w:rsidRPr="00601C81">
        <w:rPr>
          <w:rFonts w:eastAsiaTheme="majorEastAsia" w:cstheme="majorBidi"/>
          <w:b/>
          <w:bCs/>
          <w:sz w:val="26"/>
          <w:szCs w:val="24"/>
        </w:rPr>
        <w:t>ՏԵԽՆԻԿԱԿԱՆ ԱՋԱԿՑՈՒԹՅԱՆ ԵՎ ՍՊԱՍԱԿՄԱՆ ՊԱՀԱՆՋՆԵՐ</w:t>
      </w:r>
      <w:bookmarkEnd w:id="120"/>
    </w:p>
    <w:tbl>
      <w:tblPr>
        <w:tblW w:w="15120" w:type="dxa"/>
        <w:tblInd w:w="-910" w:type="dxa"/>
        <w:tblLook w:val="04A0" w:firstRow="1" w:lastRow="0" w:firstColumn="1" w:lastColumn="0" w:noHBand="0" w:noVBand="1"/>
      </w:tblPr>
      <w:tblGrid>
        <w:gridCol w:w="800"/>
        <w:gridCol w:w="2800"/>
        <w:gridCol w:w="1080"/>
        <w:gridCol w:w="3780"/>
        <w:gridCol w:w="1980"/>
        <w:gridCol w:w="2160"/>
        <w:gridCol w:w="2520"/>
      </w:tblGrid>
      <w:tr w:rsidR="00DF6114" w:rsidRPr="00DF6114" w14:paraId="08C0F55D" w14:textId="77777777" w:rsidTr="00DF6114">
        <w:trPr>
          <w:trHeight w:val="705"/>
        </w:trPr>
        <w:tc>
          <w:tcPr>
            <w:tcW w:w="80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470A681B"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bookmarkStart w:id="121" w:name="_Toc210209240"/>
            <w:bookmarkStart w:id="122" w:name="_Toc210212273"/>
            <w:bookmarkStart w:id="123" w:name="_Toc210395848"/>
            <w:bookmarkStart w:id="124" w:name="_Toc219134607"/>
            <w:bookmarkStart w:id="125" w:name="_Toc219213789"/>
            <w:r w:rsidRPr="00DF6114">
              <w:rPr>
                <w:rFonts w:eastAsia="Times New Roman" w:cs="Times New Roman"/>
                <w:b/>
                <w:bCs/>
                <w:color w:val="000000"/>
                <w:sz w:val="24"/>
                <w:szCs w:val="24"/>
                <w:lang w:val="en-US"/>
              </w:rPr>
              <w:t>N</w:t>
            </w:r>
          </w:p>
        </w:tc>
        <w:tc>
          <w:tcPr>
            <w:tcW w:w="2800" w:type="dxa"/>
            <w:tcBorders>
              <w:top w:val="single" w:sz="8" w:space="0" w:color="auto"/>
              <w:left w:val="nil"/>
              <w:bottom w:val="single" w:sz="8" w:space="0" w:color="auto"/>
              <w:right w:val="single" w:sz="8" w:space="0" w:color="auto"/>
            </w:tcBorders>
            <w:shd w:val="clear" w:color="000000" w:fill="BFBFBF"/>
            <w:vAlign w:val="center"/>
            <w:hideMark/>
          </w:tcPr>
          <w:p w14:paraId="7548B690"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Պահանջներ</w:t>
            </w:r>
            <w:proofErr w:type="spellEnd"/>
          </w:p>
        </w:tc>
        <w:tc>
          <w:tcPr>
            <w:tcW w:w="1080" w:type="dxa"/>
            <w:tcBorders>
              <w:top w:val="single" w:sz="8" w:space="0" w:color="auto"/>
              <w:left w:val="nil"/>
              <w:bottom w:val="single" w:sz="8" w:space="0" w:color="auto"/>
              <w:right w:val="single" w:sz="8" w:space="0" w:color="auto"/>
            </w:tcBorders>
            <w:shd w:val="clear" w:color="000000" w:fill="BFBFBF"/>
            <w:vAlign w:val="center"/>
            <w:hideMark/>
          </w:tcPr>
          <w:p w14:paraId="01909B97"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r w:rsidRPr="00DF6114">
              <w:rPr>
                <w:rFonts w:eastAsia="Times New Roman" w:cs="Times New Roman"/>
                <w:b/>
                <w:bCs/>
                <w:color w:val="000000"/>
                <w:sz w:val="24"/>
                <w:szCs w:val="24"/>
                <w:lang w:val="en-US"/>
              </w:rPr>
              <w:t>ID</w:t>
            </w:r>
          </w:p>
        </w:tc>
        <w:tc>
          <w:tcPr>
            <w:tcW w:w="3780" w:type="dxa"/>
            <w:tcBorders>
              <w:top w:val="single" w:sz="8" w:space="0" w:color="auto"/>
              <w:left w:val="nil"/>
              <w:bottom w:val="single" w:sz="8" w:space="0" w:color="auto"/>
              <w:right w:val="single" w:sz="8" w:space="0" w:color="auto"/>
            </w:tcBorders>
            <w:shd w:val="clear" w:color="000000" w:fill="BFBFBF"/>
            <w:vAlign w:val="center"/>
            <w:hideMark/>
          </w:tcPr>
          <w:p w14:paraId="23ADAB47"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Նկարագրություն</w:t>
            </w:r>
            <w:proofErr w:type="spellEnd"/>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589077D8"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Պահանջների</w:t>
            </w:r>
            <w:proofErr w:type="spellEnd"/>
            <w:r w:rsidRPr="00DF6114">
              <w:rPr>
                <w:rFonts w:eastAsia="Times New Roman" w:cs="Times New Roman"/>
                <w:b/>
                <w:bCs/>
                <w:color w:val="000000"/>
                <w:sz w:val="24"/>
                <w:szCs w:val="24"/>
                <w:lang w:val="en-US"/>
              </w:rPr>
              <w:t xml:space="preserve"> </w:t>
            </w:r>
            <w:proofErr w:type="spellStart"/>
            <w:r w:rsidRPr="00DF6114">
              <w:rPr>
                <w:rFonts w:eastAsia="Times New Roman" w:cs="Times New Roman"/>
                <w:b/>
                <w:bCs/>
                <w:color w:val="000000"/>
                <w:sz w:val="24"/>
                <w:szCs w:val="24"/>
                <w:lang w:val="en-US"/>
              </w:rPr>
              <w:t>տեսակ</w:t>
            </w:r>
            <w:proofErr w:type="spellEnd"/>
          </w:p>
        </w:tc>
        <w:tc>
          <w:tcPr>
            <w:tcW w:w="2160" w:type="dxa"/>
            <w:tcBorders>
              <w:top w:val="single" w:sz="8" w:space="0" w:color="auto"/>
              <w:left w:val="nil"/>
              <w:bottom w:val="single" w:sz="8" w:space="0" w:color="auto"/>
              <w:right w:val="single" w:sz="8" w:space="0" w:color="auto"/>
            </w:tcBorders>
            <w:shd w:val="clear" w:color="000000" w:fill="BFBFBF"/>
            <w:vAlign w:val="center"/>
            <w:hideMark/>
          </w:tcPr>
          <w:p w14:paraId="39526F86"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Իրականացման</w:t>
            </w:r>
            <w:proofErr w:type="spellEnd"/>
            <w:r w:rsidRPr="00DF6114">
              <w:rPr>
                <w:rFonts w:eastAsia="Times New Roman" w:cs="Times New Roman"/>
                <w:b/>
                <w:bCs/>
                <w:color w:val="000000"/>
                <w:sz w:val="24"/>
                <w:szCs w:val="24"/>
                <w:lang w:val="en-US"/>
              </w:rPr>
              <w:t xml:space="preserve"> </w:t>
            </w:r>
            <w:proofErr w:type="spellStart"/>
            <w:r w:rsidRPr="00DF6114">
              <w:rPr>
                <w:rFonts w:eastAsia="Times New Roman" w:cs="Times New Roman"/>
                <w:b/>
                <w:bCs/>
                <w:color w:val="000000"/>
                <w:sz w:val="24"/>
                <w:szCs w:val="24"/>
                <w:lang w:val="en-US"/>
              </w:rPr>
              <w:t>մոտեցում</w:t>
            </w:r>
            <w:proofErr w:type="spellEnd"/>
          </w:p>
        </w:tc>
        <w:tc>
          <w:tcPr>
            <w:tcW w:w="2520" w:type="dxa"/>
            <w:tcBorders>
              <w:top w:val="single" w:sz="8" w:space="0" w:color="auto"/>
              <w:left w:val="nil"/>
              <w:bottom w:val="single" w:sz="8" w:space="0" w:color="auto"/>
              <w:right w:val="single" w:sz="8" w:space="0" w:color="auto"/>
            </w:tcBorders>
            <w:shd w:val="clear" w:color="000000" w:fill="BFBFBF"/>
            <w:vAlign w:val="center"/>
            <w:hideMark/>
          </w:tcPr>
          <w:p w14:paraId="2A8D45F1" w14:textId="77777777" w:rsidR="00DF6114" w:rsidRPr="00DF6114" w:rsidRDefault="00DF6114" w:rsidP="00DF6114">
            <w:pPr>
              <w:spacing w:before="0" w:after="0" w:line="240" w:lineRule="auto"/>
              <w:jc w:val="center"/>
              <w:rPr>
                <w:rFonts w:eastAsia="Times New Roman" w:cs="Times New Roman"/>
                <w:b/>
                <w:bCs/>
                <w:color w:val="000000"/>
                <w:sz w:val="24"/>
                <w:szCs w:val="24"/>
                <w:lang w:val="en-US"/>
              </w:rPr>
            </w:pPr>
            <w:proofErr w:type="spellStart"/>
            <w:r w:rsidRPr="00DF6114">
              <w:rPr>
                <w:rFonts w:eastAsia="Times New Roman" w:cs="Times New Roman"/>
                <w:b/>
                <w:bCs/>
                <w:color w:val="000000"/>
                <w:sz w:val="24"/>
                <w:szCs w:val="24"/>
                <w:lang w:val="en-US"/>
              </w:rPr>
              <w:t>Օրինակ</w:t>
            </w:r>
            <w:proofErr w:type="spellEnd"/>
          </w:p>
        </w:tc>
      </w:tr>
      <w:tr w:rsidR="00DF6114" w:rsidRPr="00DF6114" w14:paraId="5FCCF755" w14:textId="77777777" w:rsidTr="00DF6114">
        <w:trPr>
          <w:trHeight w:val="360"/>
        </w:trPr>
        <w:tc>
          <w:tcPr>
            <w:tcW w:w="800" w:type="dxa"/>
            <w:tcBorders>
              <w:top w:val="nil"/>
              <w:left w:val="single" w:sz="8" w:space="0" w:color="auto"/>
              <w:bottom w:val="single" w:sz="8" w:space="0" w:color="auto"/>
              <w:right w:val="single" w:sz="8" w:space="0" w:color="auto"/>
            </w:tcBorders>
            <w:shd w:val="clear" w:color="000000" w:fill="00B0F0"/>
            <w:vAlign w:val="center"/>
            <w:hideMark/>
          </w:tcPr>
          <w:p w14:paraId="6D9196D9" w14:textId="77777777" w:rsidR="00DF6114" w:rsidRPr="00DF6114" w:rsidRDefault="00DF6114" w:rsidP="00DF6114">
            <w:pPr>
              <w:spacing w:before="0" w:after="0" w:line="240" w:lineRule="auto"/>
              <w:jc w:val="left"/>
              <w:rPr>
                <w:rFonts w:eastAsia="Times New Roman" w:cs="Times New Roman"/>
                <w:color w:val="FFFFFF"/>
                <w:sz w:val="24"/>
                <w:szCs w:val="24"/>
                <w:lang w:val="en-US"/>
              </w:rPr>
            </w:pPr>
            <w:r w:rsidRPr="00DF6114">
              <w:rPr>
                <w:rFonts w:ascii="Calibri" w:eastAsia="Times New Roman" w:hAnsi="Calibri" w:cs="Calibri"/>
                <w:color w:val="FFFFFF"/>
                <w:sz w:val="24"/>
                <w:szCs w:val="24"/>
                <w:lang w:val="en-US"/>
              </w:rPr>
              <w:t> </w:t>
            </w:r>
          </w:p>
        </w:tc>
        <w:tc>
          <w:tcPr>
            <w:tcW w:w="2800" w:type="dxa"/>
            <w:tcBorders>
              <w:top w:val="nil"/>
              <w:left w:val="nil"/>
              <w:bottom w:val="single" w:sz="8" w:space="0" w:color="auto"/>
              <w:right w:val="nil"/>
            </w:tcBorders>
            <w:shd w:val="clear" w:color="000000" w:fill="00B0F0"/>
            <w:noWrap/>
            <w:vAlign w:val="center"/>
            <w:hideMark/>
          </w:tcPr>
          <w:p w14:paraId="0554E72A"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c>
          <w:tcPr>
            <w:tcW w:w="1080" w:type="dxa"/>
            <w:tcBorders>
              <w:top w:val="nil"/>
              <w:left w:val="nil"/>
              <w:bottom w:val="single" w:sz="8" w:space="0" w:color="auto"/>
              <w:right w:val="nil"/>
            </w:tcBorders>
            <w:shd w:val="clear" w:color="000000" w:fill="00B0F0"/>
            <w:vAlign w:val="center"/>
            <w:hideMark/>
          </w:tcPr>
          <w:p w14:paraId="2534F221"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c>
          <w:tcPr>
            <w:tcW w:w="3780" w:type="dxa"/>
            <w:tcBorders>
              <w:top w:val="nil"/>
              <w:left w:val="nil"/>
              <w:bottom w:val="single" w:sz="8" w:space="0" w:color="auto"/>
              <w:right w:val="nil"/>
            </w:tcBorders>
            <w:shd w:val="clear" w:color="000000" w:fill="00B0F0"/>
            <w:vAlign w:val="center"/>
            <w:hideMark/>
          </w:tcPr>
          <w:p w14:paraId="7B39947B" w14:textId="77777777" w:rsidR="00DF6114" w:rsidRPr="00DF6114" w:rsidRDefault="00DF6114" w:rsidP="00DF6114">
            <w:pPr>
              <w:spacing w:before="0" w:after="0" w:line="240" w:lineRule="auto"/>
              <w:jc w:val="left"/>
              <w:rPr>
                <w:rFonts w:eastAsia="Times New Roman" w:cs="Times New Roman"/>
                <w:color w:val="FFFFFF"/>
                <w:sz w:val="24"/>
                <w:szCs w:val="24"/>
                <w:u w:val="single"/>
                <w:lang w:val="en-US"/>
              </w:rPr>
            </w:pPr>
            <w:r w:rsidRPr="00DF6114">
              <w:rPr>
                <w:rFonts w:ascii="Calibri" w:eastAsia="Times New Roman" w:hAnsi="Calibri" w:cs="Calibri"/>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6B02313C"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c>
          <w:tcPr>
            <w:tcW w:w="2160" w:type="dxa"/>
            <w:tcBorders>
              <w:top w:val="nil"/>
              <w:left w:val="nil"/>
              <w:bottom w:val="single" w:sz="8" w:space="0" w:color="auto"/>
              <w:right w:val="nil"/>
            </w:tcBorders>
            <w:shd w:val="clear" w:color="000000" w:fill="00B0F0"/>
            <w:vAlign w:val="center"/>
            <w:hideMark/>
          </w:tcPr>
          <w:p w14:paraId="4E27C30E"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c>
          <w:tcPr>
            <w:tcW w:w="2520" w:type="dxa"/>
            <w:tcBorders>
              <w:top w:val="nil"/>
              <w:left w:val="nil"/>
              <w:bottom w:val="single" w:sz="8" w:space="0" w:color="auto"/>
              <w:right w:val="single" w:sz="8" w:space="0" w:color="auto"/>
            </w:tcBorders>
            <w:shd w:val="clear" w:color="000000" w:fill="00B0F0"/>
            <w:vAlign w:val="center"/>
            <w:hideMark/>
          </w:tcPr>
          <w:p w14:paraId="6672DE74" w14:textId="77777777" w:rsidR="00DF6114" w:rsidRPr="00DF6114" w:rsidRDefault="00DF6114" w:rsidP="00DF6114">
            <w:pPr>
              <w:spacing w:before="0" w:after="0" w:line="240" w:lineRule="auto"/>
              <w:jc w:val="left"/>
              <w:rPr>
                <w:rFonts w:eastAsia="Times New Roman" w:cs="Times New Roman"/>
                <w:i/>
                <w:iCs/>
                <w:color w:val="FFFFFF"/>
                <w:sz w:val="24"/>
                <w:szCs w:val="24"/>
                <w:u w:val="single"/>
                <w:lang w:val="en-US"/>
              </w:rPr>
            </w:pPr>
            <w:r w:rsidRPr="00DF6114">
              <w:rPr>
                <w:rFonts w:ascii="Calibri" w:eastAsia="Times New Roman" w:hAnsi="Calibri" w:cs="Calibri"/>
                <w:i/>
                <w:iCs/>
                <w:color w:val="FFFFFF"/>
                <w:sz w:val="24"/>
                <w:szCs w:val="24"/>
                <w:u w:val="single"/>
                <w:lang w:val="en-US"/>
              </w:rPr>
              <w:t> </w:t>
            </w:r>
          </w:p>
        </w:tc>
      </w:tr>
      <w:tr w:rsidR="00DF6114" w:rsidRPr="00DF6114" w14:paraId="0F88C980" w14:textId="77777777" w:rsidTr="00DF6114">
        <w:trPr>
          <w:trHeight w:val="690"/>
        </w:trPr>
        <w:tc>
          <w:tcPr>
            <w:tcW w:w="800" w:type="dxa"/>
            <w:vMerge w:val="restart"/>
            <w:tcBorders>
              <w:top w:val="nil"/>
              <w:left w:val="single" w:sz="8" w:space="0" w:color="auto"/>
              <w:bottom w:val="single" w:sz="8" w:space="0" w:color="000000"/>
              <w:right w:val="single" w:sz="8" w:space="0" w:color="auto"/>
            </w:tcBorders>
            <w:shd w:val="clear" w:color="auto" w:fill="auto"/>
            <w:vAlign w:val="center"/>
            <w:hideMark/>
          </w:tcPr>
          <w:p w14:paraId="553966F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1</w:t>
            </w:r>
          </w:p>
        </w:tc>
        <w:tc>
          <w:tcPr>
            <w:tcW w:w="2800" w:type="dxa"/>
            <w:vMerge w:val="restart"/>
            <w:tcBorders>
              <w:top w:val="nil"/>
              <w:left w:val="single" w:sz="8" w:space="0" w:color="auto"/>
              <w:bottom w:val="single" w:sz="8" w:space="0" w:color="000000"/>
              <w:right w:val="single" w:sz="4" w:space="0" w:color="auto"/>
            </w:tcBorders>
            <w:shd w:val="clear" w:color="auto" w:fill="auto"/>
            <w:vAlign w:val="center"/>
            <w:hideMark/>
          </w:tcPr>
          <w:p w14:paraId="16312CC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ապահովի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սպասարկումը</w:t>
            </w:r>
            <w:proofErr w:type="spellEnd"/>
            <w:r w:rsidRPr="00DF6114">
              <w:rPr>
                <w:rFonts w:eastAsia="Times New Roman" w:cs="Times New Roman"/>
                <w:color w:val="000000"/>
                <w:sz w:val="24"/>
                <w:szCs w:val="24"/>
                <w:lang w:val="en-US"/>
              </w:rPr>
              <w:t xml:space="preserve"> 5 </w:t>
            </w:r>
            <w:proofErr w:type="spellStart"/>
            <w:r w:rsidRPr="00DF6114">
              <w:rPr>
                <w:rFonts w:eastAsia="Times New Roman" w:cs="Times New Roman"/>
                <w:color w:val="000000"/>
                <w:sz w:val="24"/>
                <w:szCs w:val="24"/>
                <w:lang w:val="en-US"/>
              </w:rPr>
              <w:t>տարիների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w:t>
            </w:r>
          </w:p>
        </w:tc>
        <w:tc>
          <w:tcPr>
            <w:tcW w:w="1080" w:type="dxa"/>
            <w:tcBorders>
              <w:top w:val="nil"/>
              <w:left w:val="nil"/>
              <w:bottom w:val="single" w:sz="4" w:space="0" w:color="auto"/>
              <w:right w:val="single" w:sz="4" w:space="0" w:color="auto"/>
            </w:tcBorders>
            <w:shd w:val="clear" w:color="auto" w:fill="auto"/>
            <w:vAlign w:val="center"/>
            <w:hideMark/>
          </w:tcPr>
          <w:p w14:paraId="7790074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R-387</w:t>
            </w:r>
          </w:p>
        </w:tc>
        <w:tc>
          <w:tcPr>
            <w:tcW w:w="3780" w:type="dxa"/>
            <w:tcBorders>
              <w:top w:val="nil"/>
              <w:left w:val="nil"/>
              <w:bottom w:val="single" w:sz="4" w:space="0" w:color="auto"/>
              <w:right w:val="single" w:sz="4" w:space="0" w:color="auto"/>
            </w:tcBorders>
            <w:shd w:val="clear" w:color="auto" w:fill="auto"/>
            <w:vAlign w:val="center"/>
            <w:hideMark/>
          </w:tcPr>
          <w:p w14:paraId="6B748DC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Երաշխիքային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սպասարկում</w:t>
            </w:r>
            <w:proofErr w:type="spellEnd"/>
            <w:r w:rsidRPr="00DF6114">
              <w:rPr>
                <w:rFonts w:eastAsia="Times New Roman" w:cs="Times New Roman"/>
                <w:color w:val="000000"/>
                <w:sz w:val="24"/>
                <w:szCs w:val="24"/>
                <w:lang w:val="en-US"/>
              </w:rPr>
              <w:t xml:space="preserve"> 1 </w:t>
            </w:r>
            <w:proofErr w:type="spellStart"/>
            <w:r w:rsidRPr="00DF6114">
              <w:rPr>
                <w:rFonts w:eastAsia="Times New Roman" w:cs="Times New Roman"/>
                <w:color w:val="000000"/>
                <w:sz w:val="24"/>
                <w:szCs w:val="24"/>
                <w:lang w:val="en-US"/>
              </w:rPr>
              <w:t>տարվա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716FFAB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FF1F5D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30718F0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4B3991A5" w14:textId="77777777" w:rsidTr="00DF6114">
        <w:trPr>
          <w:trHeight w:val="690"/>
        </w:trPr>
        <w:tc>
          <w:tcPr>
            <w:tcW w:w="800" w:type="dxa"/>
            <w:vMerge/>
            <w:tcBorders>
              <w:top w:val="nil"/>
              <w:left w:val="single" w:sz="8" w:space="0" w:color="auto"/>
              <w:bottom w:val="single" w:sz="8" w:space="0" w:color="000000"/>
              <w:right w:val="single" w:sz="8" w:space="0" w:color="auto"/>
            </w:tcBorders>
            <w:vAlign w:val="center"/>
            <w:hideMark/>
          </w:tcPr>
          <w:p w14:paraId="0DA6F1B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5892E3F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16419F8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R-388</w:t>
            </w:r>
          </w:p>
        </w:tc>
        <w:tc>
          <w:tcPr>
            <w:tcW w:w="3780" w:type="dxa"/>
            <w:tcBorders>
              <w:top w:val="nil"/>
              <w:left w:val="nil"/>
              <w:bottom w:val="single" w:sz="4" w:space="0" w:color="auto"/>
              <w:right w:val="single" w:sz="4" w:space="0" w:color="auto"/>
            </w:tcBorders>
            <w:shd w:val="clear" w:color="auto" w:fill="auto"/>
            <w:vAlign w:val="center"/>
            <w:hideMark/>
          </w:tcPr>
          <w:p w14:paraId="6E91DB7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սպասարկում</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5 </w:t>
            </w:r>
            <w:proofErr w:type="spellStart"/>
            <w:r w:rsidRPr="00DF6114">
              <w:rPr>
                <w:rFonts w:eastAsia="Times New Roman" w:cs="Times New Roman"/>
                <w:color w:val="000000"/>
                <w:sz w:val="24"/>
                <w:szCs w:val="24"/>
                <w:lang w:val="en-US"/>
              </w:rPr>
              <w:t>տարիների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6C9DC49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B8AC23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1549CC9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570A95A4" w14:textId="77777777" w:rsidTr="00DF6114">
        <w:trPr>
          <w:trHeight w:val="690"/>
        </w:trPr>
        <w:tc>
          <w:tcPr>
            <w:tcW w:w="800" w:type="dxa"/>
            <w:vMerge/>
            <w:tcBorders>
              <w:top w:val="nil"/>
              <w:left w:val="single" w:sz="8" w:space="0" w:color="auto"/>
              <w:bottom w:val="single" w:sz="8" w:space="0" w:color="000000"/>
              <w:right w:val="single" w:sz="8" w:space="0" w:color="auto"/>
            </w:tcBorders>
            <w:vAlign w:val="center"/>
            <w:hideMark/>
          </w:tcPr>
          <w:p w14:paraId="7A953EE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4A9B2D9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3E2FBAB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R-389</w:t>
            </w:r>
          </w:p>
        </w:tc>
        <w:tc>
          <w:tcPr>
            <w:tcW w:w="3780" w:type="dxa"/>
            <w:tcBorders>
              <w:top w:val="nil"/>
              <w:left w:val="nil"/>
              <w:bottom w:val="single" w:sz="4" w:space="0" w:color="auto"/>
              <w:right w:val="single" w:sz="4" w:space="0" w:color="auto"/>
            </w:tcBorders>
            <w:shd w:val="clear" w:color="auto" w:fill="auto"/>
            <w:vAlign w:val="center"/>
            <w:hideMark/>
          </w:tcPr>
          <w:p w14:paraId="481ACA4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թարմացումներ</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օպտիմալացում</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46D00BA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365B95B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728AEF4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2C1EA5DA" w14:textId="77777777" w:rsidTr="00DF6114">
        <w:trPr>
          <w:trHeight w:val="690"/>
        </w:trPr>
        <w:tc>
          <w:tcPr>
            <w:tcW w:w="800" w:type="dxa"/>
            <w:vMerge/>
            <w:tcBorders>
              <w:top w:val="nil"/>
              <w:left w:val="single" w:sz="8" w:space="0" w:color="auto"/>
              <w:bottom w:val="single" w:sz="8" w:space="0" w:color="000000"/>
              <w:right w:val="single" w:sz="8" w:space="0" w:color="auto"/>
            </w:tcBorders>
            <w:vAlign w:val="center"/>
            <w:hideMark/>
          </w:tcPr>
          <w:p w14:paraId="4C1B916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58A66B5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0371E98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R-390</w:t>
            </w:r>
          </w:p>
        </w:tc>
        <w:tc>
          <w:tcPr>
            <w:tcW w:w="3780" w:type="dxa"/>
            <w:tcBorders>
              <w:top w:val="nil"/>
              <w:left w:val="nil"/>
              <w:bottom w:val="single" w:sz="4" w:space="0" w:color="auto"/>
              <w:right w:val="single" w:sz="4" w:space="0" w:color="auto"/>
            </w:tcBorders>
            <w:shd w:val="clear" w:color="auto" w:fill="auto"/>
            <w:vAlign w:val="center"/>
            <w:hideMark/>
          </w:tcPr>
          <w:p w14:paraId="441823C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Անվտանգության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6D2247D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5729D65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7B0FE70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2272F45E" w14:textId="77777777" w:rsidTr="00DF6114">
        <w:trPr>
          <w:trHeight w:val="690"/>
        </w:trPr>
        <w:tc>
          <w:tcPr>
            <w:tcW w:w="800" w:type="dxa"/>
            <w:vMerge/>
            <w:tcBorders>
              <w:top w:val="nil"/>
              <w:left w:val="single" w:sz="8" w:space="0" w:color="auto"/>
              <w:bottom w:val="single" w:sz="8" w:space="0" w:color="000000"/>
              <w:right w:val="single" w:sz="8" w:space="0" w:color="auto"/>
            </w:tcBorders>
            <w:vAlign w:val="center"/>
            <w:hideMark/>
          </w:tcPr>
          <w:p w14:paraId="2ECD599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16F1BA1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527CB07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R-391</w:t>
            </w:r>
          </w:p>
        </w:tc>
        <w:tc>
          <w:tcPr>
            <w:tcW w:w="3780" w:type="dxa"/>
            <w:tcBorders>
              <w:top w:val="nil"/>
              <w:left w:val="nil"/>
              <w:bottom w:val="single" w:sz="4" w:space="0" w:color="auto"/>
              <w:right w:val="single" w:sz="4" w:space="0" w:color="auto"/>
            </w:tcBorders>
            <w:shd w:val="clear" w:color="auto" w:fill="auto"/>
            <w:vAlign w:val="center"/>
            <w:hideMark/>
          </w:tcPr>
          <w:p w14:paraId="148B84B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Օգտատերերի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դասընթացներ</w:t>
            </w:r>
            <w:proofErr w:type="spellEnd"/>
          </w:p>
        </w:tc>
        <w:tc>
          <w:tcPr>
            <w:tcW w:w="1980" w:type="dxa"/>
            <w:tcBorders>
              <w:top w:val="nil"/>
              <w:left w:val="nil"/>
              <w:bottom w:val="single" w:sz="4" w:space="0" w:color="auto"/>
              <w:right w:val="single" w:sz="4" w:space="0" w:color="auto"/>
            </w:tcBorders>
            <w:shd w:val="clear" w:color="auto" w:fill="auto"/>
            <w:vAlign w:val="center"/>
            <w:hideMark/>
          </w:tcPr>
          <w:p w14:paraId="476F9AD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1F9386E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79AAA46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24DA19C" w14:textId="77777777" w:rsidTr="00DF6114">
        <w:trPr>
          <w:trHeight w:val="1815"/>
        </w:trPr>
        <w:tc>
          <w:tcPr>
            <w:tcW w:w="800" w:type="dxa"/>
            <w:vMerge/>
            <w:tcBorders>
              <w:top w:val="nil"/>
              <w:left w:val="single" w:sz="8" w:space="0" w:color="auto"/>
              <w:bottom w:val="single" w:sz="8" w:space="0" w:color="000000"/>
              <w:right w:val="single" w:sz="8" w:space="0" w:color="auto"/>
            </w:tcBorders>
            <w:vAlign w:val="center"/>
            <w:hideMark/>
          </w:tcPr>
          <w:p w14:paraId="2F157CE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6665CA6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8" w:space="0" w:color="auto"/>
              <w:right w:val="single" w:sz="4" w:space="0" w:color="auto"/>
            </w:tcBorders>
            <w:shd w:val="clear" w:color="auto" w:fill="auto"/>
            <w:vAlign w:val="center"/>
            <w:hideMark/>
          </w:tcPr>
          <w:p w14:paraId="6A13213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R-392</w:t>
            </w:r>
          </w:p>
        </w:tc>
        <w:tc>
          <w:tcPr>
            <w:tcW w:w="3780" w:type="dxa"/>
            <w:tcBorders>
              <w:top w:val="nil"/>
              <w:left w:val="nil"/>
              <w:bottom w:val="single" w:sz="8" w:space="0" w:color="auto"/>
              <w:right w:val="single" w:sz="4" w:space="0" w:color="auto"/>
            </w:tcBorders>
            <w:shd w:val="clear" w:color="auto" w:fill="auto"/>
            <w:vAlign w:val="center"/>
            <w:hideMark/>
          </w:tcPr>
          <w:p w14:paraId="7AED491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Պարբերական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հաշվետվություն</w:t>
            </w:r>
            <w:proofErr w:type="spellEnd"/>
            <w:r w:rsidRPr="00DF6114">
              <w:rPr>
                <w:rFonts w:eastAsia="Times New Roman" w:cs="Times New Roman"/>
                <w:color w:val="000000"/>
                <w:sz w:val="24"/>
                <w:szCs w:val="24"/>
                <w:lang w:val="en-US"/>
              </w:rPr>
              <w:t xml:space="preserve"> և SLA (Service Level Agreement) </w:t>
            </w:r>
            <w:proofErr w:type="spellStart"/>
            <w:r w:rsidRPr="00DF6114">
              <w:rPr>
                <w:rFonts w:eastAsia="Times New Roman" w:cs="Times New Roman"/>
                <w:color w:val="000000"/>
                <w:sz w:val="24"/>
                <w:szCs w:val="24"/>
                <w:lang w:val="en-US"/>
              </w:rPr>
              <w:t>պահպանություն</w:t>
            </w:r>
            <w:proofErr w:type="spellEnd"/>
            <w:r w:rsidRPr="00DF6114">
              <w:rPr>
                <w:rFonts w:eastAsia="Times New Roman" w:cs="Times New Roman"/>
                <w:color w:val="000000"/>
                <w:sz w:val="24"/>
                <w:szCs w:val="24"/>
                <w:lang w:val="en-US"/>
              </w:rPr>
              <w:t xml:space="preserve">։ SLA-ն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ներառի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արձագանքման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կոնկրետ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ժամանակներ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օրինակ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սխալների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ուղղման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հաստատված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ժամկետներ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երաշխիքային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ժամանակահատվածում</w:t>
            </w:r>
            <w:proofErr w:type="spellEnd"/>
            <w:r w:rsidRPr="00DF6114">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7C19CD9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04F1431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36A8BC5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9FA0B04" w14:textId="77777777" w:rsidTr="00DF6114">
        <w:trPr>
          <w:trHeight w:val="1035"/>
        </w:trPr>
        <w:tc>
          <w:tcPr>
            <w:tcW w:w="800" w:type="dxa"/>
            <w:vMerge w:val="restart"/>
            <w:tcBorders>
              <w:top w:val="nil"/>
              <w:left w:val="single" w:sz="8" w:space="0" w:color="auto"/>
              <w:bottom w:val="single" w:sz="8" w:space="0" w:color="000000"/>
              <w:right w:val="single" w:sz="8" w:space="0" w:color="auto"/>
            </w:tcBorders>
            <w:shd w:val="clear" w:color="auto" w:fill="auto"/>
            <w:vAlign w:val="center"/>
            <w:hideMark/>
          </w:tcPr>
          <w:p w14:paraId="773D8EE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2</w:t>
            </w:r>
          </w:p>
        </w:tc>
        <w:tc>
          <w:tcPr>
            <w:tcW w:w="2800" w:type="dxa"/>
            <w:vMerge w:val="restart"/>
            <w:tcBorders>
              <w:top w:val="nil"/>
              <w:left w:val="single" w:sz="8" w:space="0" w:color="auto"/>
              <w:bottom w:val="single" w:sz="8" w:space="0" w:color="000000"/>
              <w:right w:val="single" w:sz="4" w:space="0" w:color="auto"/>
            </w:tcBorders>
            <w:shd w:val="clear" w:color="auto" w:fill="auto"/>
            <w:vAlign w:val="center"/>
            <w:hideMark/>
          </w:tcPr>
          <w:p w14:paraId="0F9FF45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Երաշխիքային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օպերատիվ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w:t>
            </w:r>
          </w:p>
        </w:tc>
        <w:tc>
          <w:tcPr>
            <w:tcW w:w="1080" w:type="dxa"/>
            <w:tcBorders>
              <w:top w:val="nil"/>
              <w:left w:val="nil"/>
              <w:bottom w:val="single" w:sz="4" w:space="0" w:color="auto"/>
              <w:right w:val="single" w:sz="4" w:space="0" w:color="auto"/>
            </w:tcBorders>
            <w:shd w:val="clear" w:color="auto" w:fill="auto"/>
            <w:vAlign w:val="center"/>
            <w:hideMark/>
          </w:tcPr>
          <w:p w14:paraId="066E401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R-393</w:t>
            </w:r>
          </w:p>
        </w:tc>
        <w:tc>
          <w:tcPr>
            <w:tcW w:w="3780" w:type="dxa"/>
            <w:tcBorders>
              <w:top w:val="nil"/>
              <w:left w:val="nil"/>
              <w:bottom w:val="single" w:sz="4" w:space="0" w:color="auto"/>
              <w:right w:val="single" w:sz="4" w:space="0" w:color="auto"/>
            </w:tcBorders>
            <w:shd w:val="clear" w:color="auto" w:fill="auto"/>
            <w:vAlign w:val="center"/>
            <w:hideMark/>
          </w:tcPr>
          <w:p w14:paraId="4E9CB36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սահմանված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երաշխիքային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ժամանակահատվածում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մատակարարվող</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լուծումային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բաղադրիչների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տրամադրելու</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երաշխիք</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6C9C41F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19BE47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1497ADF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5DDB6C65" w14:textId="77777777" w:rsidTr="00DF6114">
        <w:trPr>
          <w:trHeight w:val="4830"/>
        </w:trPr>
        <w:tc>
          <w:tcPr>
            <w:tcW w:w="800" w:type="dxa"/>
            <w:vMerge/>
            <w:tcBorders>
              <w:top w:val="nil"/>
              <w:left w:val="single" w:sz="8" w:space="0" w:color="auto"/>
              <w:bottom w:val="single" w:sz="8" w:space="0" w:color="000000"/>
              <w:right w:val="single" w:sz="8" w:space="0" w:color="auto"/>
            </w:tcBorders>
            <w:vAlign w:val="center"/>
            <w:hideMark/>
          </w:tcPr>
          <w:p w14:paraId="28855EF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1F98DA4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45FAF0F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R-394</w:t>
            </w:r>
          </w:p>
        </w:tc>
        <w:tc>
          <w:tcPr>
            <w:tcW w:w="3780" w:type="dxa"/>
            <w:tcBorders>
              <w:top w:val="nil"/>
              <w:left w:val="nil"/>
              <w:bottom w:val="single" w:sz="4" w:space="0" w:color="auto"/>
              <w:right w:val="single" w:sz="4" w:space="0" w:color="auto"/>
            </w:tcBorders>
            <w:shd w:val="clear" w:color="auto" w:fill="auto"/>
            <w:vAlign w:val="center"/>
            <w:hideMark/>
          </w:tcPr>
          <w:p w14:paraId="46FB3AC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պարտավորվում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երաշխիքային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ժամկետի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որպես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ներկայացուցիչ</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կողմից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մատակարարված</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երաշխավորված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ցանկացած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բաղադրիչի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վերանորոգման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ուղղման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հարցում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Երաշխիքով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պատված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բաղադրիչները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ներառյալ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սակայն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չսահմանափակվելով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ծրագրային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մոդուլներով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կարգաբերման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պարամետրերով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տվյալների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բազաներով</w:t>
            </w:r>
            <w:proofErr w:type="spellEnd"/>
            <w:r w:rsidRPr="00DF6114">
              <w:rPr>
                <w:rFonts w:eastAsia="Times New Roman" w:cs="Times New Roman"/>
                <w:color w:val="000000"/>
                <w:sz w:val="24"/>
                <w:szCs w:val="24"/>
                <w:lang w:val="en-US"/>
              </w:rPr>
              <w:t>, API-</w:t>
            </w:r>
            <w:proofErr w:type="spellStart"/>
            <w:r w:rsidRPr="00DF6114">
              <w:rPr>
                <w:rFonts w:eastAsia="Times New Roman" w:cs="Times New Roman"/>
                <w:color w:val="000000"/>
                <w:sz w:val="24"/>
                <w:szCs w:val="24"/>
                <w:lang w:val="en-US"/>
              </w:rPr>
              <w:t>ներով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օգտագործողի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միջերեսներով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ինտեգրացիոն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միացուցիչներով</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հաշվետվությունների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վերլուծական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գործառույթներով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վերականգնվեն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ուղղվեն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առանց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որևէ</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լրացուցիչ</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վճարի</w:t>
            </w:r>
            <w:proofErr w:type="spellEnd"/>
            <w:r w:rsidRPr="00DF6114">
              <w:rPr>
                <w:rFonts w:eastAsia="Times New Roman" w:cs="Times New Roman"/>
                <w:color w:val="000000"/>
                <w:sz w:val="24"/>
                <w:szCs w:val="24"/>
                <w:lang w:val="en-US"/>
              </w:rPr>
              <w:t>։</w:t>
            </w:r>
            <w:r w:rsidRPr="00DF6114">
              <w:rPr>
                <w:rFonts w:eastAsia="Times New Roman" w:cs="Times New Roman"/>
                <w:color w:val="000000"/>
                <w:sz w:val="24"/>
                <w:szCs w:val="24"/>
                <w:lang w:val="en-US"/>
              </w:rPr>
              <w:br/>
              <w:t xml:space="preserve">. </w:t>
            </w:r>
            <w:proofErr w:type="spellStart"/>
            <w:r w:rsidRPr="00DF6114">
              <w:rPr>
                <w:rFonts w:eastAsia="Times New Roman" w:cs="Times New Roman"/>
                <w:color w:val="000000"/>
                <w:sz w:val="24"/>
                <w:szCs w:val="24"/>
                <w:lang w:val="en-US"/>
              </w:rPr>
              <w:t>Ծրագրային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երաշխիքային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ժամկետը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ուժի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մեջ</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ընդունման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փորձարկումների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ավարտից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հետո</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արձանագրված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պաշտոնական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ընդունման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ամսաթվից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սկսած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մեկ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տարվա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2F09BDB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23C06A9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27C579B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522A3892" w14:textId="77777777" w:rsidTr="00DF6114">
        <w:trPr>
          <w:trHeight w:val="3210"/>
        </w:trPr>
        <w:tc>
          <w:tcPr>
            <w:tcW w:w="800" w:type="dxa"/>
            <w:vMerge/>
            <w:tcBorders>
              <w:top w:val="nil"/>
              <w:left w:val="single" w:sz="8" w:space="0" w:color="auto"/>
              <w:bottom w:val="single" w:sz="8" w:space="0" w:color="000000"/>
              <w:right w:val="single" w:sz="8" w:space="0" w:color="auto"/>
            </w:tcBorders>
            <w:vAlign w:val="center"/>
            <w:hideMark/>
          </w:tcPr>
          <w:p w14:paraId="45DA55C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641898A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8" w:space="0" w:color="auto"/>
              <w:right w:val="single" w:sz="4" w:space="0" w:color="auto"/>
            </w:tcBorders>
            <w:shd w:val="clear" w:color="auto" w:fill="auto"/>
            <w:vAlign w:val="center"/>
            <w:hideMark/>
          </w:tcPr>
          <w:p w14:paraId="1EA4A90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R-395</w:t>
            </w:r>
          </w:p>
        </w:tc>
        <w:tc>
          <w:tcPr>
            <w:tcW w:w="3780" w:type="dxa"/>
            <w:tcBorders>
              <w:top w:val="nil"/>
              <w:left w:val="nil"/>
              <w:bottom w:val="single" w:sz="8" w:space="0" w:color="auto"/>
              <w:right w:val="single" w:sz="4" w:space="0" w:color="auto"/>
            </w:tcBorders>
            <w:shd w:val="clear" w:color="auto" w:fill="auto"/>
            <w:vAlign w:val="center"/>
            <w:hideMark/>
          </w:tcPr>
          <w:p w14:paraId="2DF4C55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Երաշխիքային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ժամկետի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դեպքում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պարտավորվում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ապահովել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օպերացիոն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նվազագույնը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մեկ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մասնագետ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թիմից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մասնակցել</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ծրագրային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տեղադրման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գործընթացին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Նշված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մասնագետի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հիմնական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պարտականությունն</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ախտորոշել</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վերացնել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առաջացած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ապահովելով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դրա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բնականոն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աշխատանքի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վերականգնում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Բացի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այդ</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մասնագետը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ըստ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կտրամադրի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Հաճախորդի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օպերացիոն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թիմին</w:t>
            </w:r>
            <w:proofErr w:type="spellEnd"/>
            <w:r w:rsidRPr="00DF6114">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224347A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vAlign w:val="center"/>
            <w:hideMark/>
          </w:tcPr>
          <w:p w14:paraId="0A20186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8" w:space="0" w:color="auto"/>
              <w:right w:val="single" w:sz="8" w:space="0" w:color="auto"/>
            </w:tcBorders>
            <w:shd w:val="clear" w:color="auto" w:fill="auto"/>
            <w:noWrap/>
            <w:hideMark/>
          </w:tcPr>
          <w:p w14:paraId="0C55C9C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334A8A2D" w14:textId="77777777" w:rsidTr="00DF6114">
        <w:trPr>
          <w:trHeight w:val="3105"/>
        </w:trPr>
        <w:tc>
          <w:tcPr>
            <w:tcW w:w="800" w:type="dxa"/>
            <w:vMerge w:val="restart"/>
            <w:tcBorders>
              <w:top w:val="nil"/>
              <w:left w:val="single" w:sz="8" w:space="0" w:color="auto"/>
              <w:bottom w:val="single" w:sz="8" w:space="0" w:color="000000"/>
              <w:right w:val="single" w:sz="8" w:space="0" w:color="auto"/>
            </w:tcBorders>
            <w:shd w:val="clear" w:color="auto" w:fill="auto"/>
            <w:vAlign w:val="center"/>
            <w:hideMark/>
          </w:tcPr>
          <w:p w14:paraId="38C9271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lastRenderedPageBreak/>
              <w:t>3</w:t>
            </w:r>
          </w:p>
        </w:tc>
        <w:tc>
          <w:tcPr>
            <w:tcW w:w="2800" w:type="dxa"/>
            <w:vMerge w:val="restart"/>
            <w:tcBorders>
              <w:top w:val="nil"/>
              <w:left w:val="single" w:sz="8" w:space="0" w:color="auto"/>
              <w:bottom w:val="single" w:sz="8" w:space="0" w:color="000000"/>
              <w:right w:val="single" w:sz="4" w:space="0" w:color="auto"/>
            </w:tcBorders>
            <w:shd w:val="clear" w:color="auto" w:fill="auto"/>
            <w:vAlign w:val="center"/>
            <w:hideMark/>
          </w:tcPr>
          <w:p w14:paraId="17EE307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հասանելի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լինի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երեք</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մակարդակով</w:t>
            </w:r>
            <w:proofErr w:type="spellEnd"/>
            <w:r w:rsidRPr="00DF6114">
              <w:rPr>
                <w:rFonts w:eastAsia="Times New Roman" w:cs="Times New Roman"/>
                <w:color w:val="000000"/>
                <w:sz w:val="24"/>
                <w:szCs w:val="24"/>
                <w:lang w:val="en-US"/>
              </w:rPr>
              <w:t>։</w:t>
            </w:r>
          </w:p>
        </w:tc>
        <w:tc>
          <w:tcPr>
            <w:tcW w:w="1080" w:type="dxa"/>
            <w:tcBorders>
              <w:top w:val="nil"/>
              <w:left w:val="nil"/>
              <w:bottom w:val="single" w:sz="4" w:space="0" w:color="auto"/>
              <w:right w:val="single" w:sz="4" w:space="0" w:color="auto"/>
            </w:tcBorders>
            <w:shd w:val="clear" w:color="auto" w:fill="auto"/>
            <w:vAlign w:val="center"/>
            <w:hideMark/>
          </w:tcPr>
          <w:p w14:paraId="27C72B0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R-396</w:t>
            </w:r>
          </w:p>
        </w:tc>
        <w:tc>
          <w:tcPr>
            <w:tcW w:w="3780" w:type="dxa"/>
            <w:tcBorders>
              <w:top w:val="nil"/>
              <w:left w:val="nil"/>
              <w:bottom w:val="single" w:sz="4" w:space="0" w:color="auto"/>
              <w:right w:val="single" w:sz="4" w:space="0" w:color="auto"/>
            </w:tcBorders>
            <w:shd w:val="clear" w:color="auto" w:fill="auto"/>
            <w:vAlign w:val="center"/>
            <w:hideMark/>
          </w:tcPr>
          <w:p w14:paraId="1EC9F8B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Առաջին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մակարդակ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Ներքին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տրամադրվում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կողմից).</w:t>
            </w:r>
            <w:r w:rsidRPr="00DF6114">
              <w:rPr>
                <w:rFonts w:eastAsia="Times New Roman" w:cs="Times New Roman"/>
                <w:color w:val="000000"/>
                <w:sz w:val="24"/>
                <w:szCs w:val="24"/>
                <w:lang w:val="en-US"/>
              </w:rPr>
              <w:br/>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բավարար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ուսուցում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ինչպես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նաև</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ամբողջական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փաստաթղթավորում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որպեսզի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ՏՏ </w:t>
            </w:r>
            <w:proofErr w:type="spellStart"/>
            <w:r w:rsidRPr="00DF6114">
              <w:rPr>
                <w:rFonts w:eastAsia="Times New Roman" w:cs="Times New Roman"/>
                <w:color w:val="000000"/>
                <w:sz w:val="24"/>
                <w:szCs w:val="24"/>
                <w:lang w:val="en-US"/>
              </w:rPr>
              <w:t>անձնակազմը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կարողանա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շահագործման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առաջին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մակարդակի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ՏՏ </w:t>
            </w:r>
            <w:proofErr w:type="spellStart"/>
            <w:r w:rsidRPr="00DF6114">
              <w:rPr>
                <w:rFonts w:eastAsia="Times New Roman" w:cs="Times New Roman"/>
                <w:color w:val="000000"/>
                <w:sz w:val="24"/>
                <w:szCs w:val="24"/>
                <w:lang w:val="en-US"/>
              </w:rPr>
              <w:t>անձնակազմը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կարողանա</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լուծել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վերահսկողների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կողմից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բարձրացված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հիմնական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օպերացիոն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խնդիրները</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4558650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6B283C0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019459E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19BE8E9A" w14:textId="77777777" w:rsidTr="00DF6114">
        <w:trPr>
          <w:trHeight w:val="2415"/>
        </w:trPr>
        <w:tc>
          <w:tcPr>
            <w:tcW w:w="800" w:type="dxa"/>
            <w:vMerge/>
            <w:tcBorders>
              <w:top w:val="nil"/>
              <w:left w:val="single" w:sz="8" w:space="0" w:color="auto"/>
              <w:bottom w:val="single" w:sz="8" w:space="0" w:color="000000"/>
              <w:right w:val="single" w:sz="8" w:space="0" w:color="auto"/>
            </w:tcBorders>
            <w:vAlign w:val="center"/>
            <w:hideMark/>
          </w:tcPr>
          <w:p w14:paraId="4DA3B93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1D05424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6DCD082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R-397</w:t>
            </w:r>
          </w:p>
        </w:tc>
        <w:tc>
          <w:tcPr>
            <w:tcW w:w="3780" w:type="dxa"/>
            <w:tcBorders>
              <w:top w:val="nil"/>
              <w:left w:val="nil"/>
              <w:bottom w:val="single" w:sz="4" w:space="0" w:color="auto"/>
              <w:right w:val="single" w:sz="4" w:space="0" w:color="auto"/>
            </w:tcBorders>
            <w:shd w:val="clear" w:color="auto" w:fill="auto"/>
            <w:vAlign w:val="center"/>
            <w:hideMark/>
          </w:tcPr>
          <w:p w14:paraId="6DBF3A0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Երկրորդ</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մակարդակ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Հեռավար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տրամադրվում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Մատակարարի</w:t>
            </w:r>
            <w:proofErr w:type="spellEnd"/>
            <w:r w:rsidRPr="00DF6114">
              <w:rPr>
                <w:rFonts w:eastAsia="Times New Roman" w:cs="Times New Roman"/>
                <w:color w:val="000000"/>
                <w:sz w:val="24"/>
                <w:szCs w:val="24"/>
                <w:lang w:val="en-US"/>
              </w:rPr>
              <w:t xml:space="preserve"> կողմից).</w:t>
            </w:r>
            <w:r w:rsidRPr="00DF6114">
              <w:rPr>
                <w:rFonts w:eastAsia="Times New Roman" w:cs="Times New Roman"/>
                <w:color w:val="000000"/>
                <w:sz w:val="24"/>
                <w:szCs w:val="24"/>
                <w:lang w:val="en-US"/>
              </w:rPr>
              <w:br/>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սպասարկում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հեռավար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հաղորդակցման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միջոցներով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ներառյալ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անվտանգ</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հեռավար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մուտք</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էլ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փոստ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հեռախոս</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հեռավար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աշխատասեղանի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ծրագրեր</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5C22FC3B"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453358D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5DE4488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2730D0F6" w14:textId="77777777" w:rsidTr="00DF6114">
        <w:trPr>
          <w:trHeight w:val="4710"/>
        </w:trPr>
        <w:tc>
          <w:tcPr>
            <w:tcW w:w="800" w:type="dxa"/>
            <w:vMerge/>
            <w:tcBorders>
              <w:top w:val="nil"/>
              <w:left w:val="single" w:sz="8" w:space="0" w:color="auto"/>
              <w:bottom w:val="single" w:sz="8" w:space="0" w:color="000000"/>
              <w:right w:val="single" w:sz="8" w:space="0" w:color="auto"/>
            </w:tcBorders>
            <w:vAlign w:val="center"/>
            <w:hideMark/>
          </w:tcPr>
          <w:p w14:paraId="3E71689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1FC616A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0D5F446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R-398</w:t>
            </w:r>
          </w:p>
        </w:tc>
        <w:tc>
          <w:tcPr>
            <w:tcW w:w="3780" w:type="dxa"/>
            <w:tcBorders>
              <w:top w:val="nil"/>
              <w:left w:val="nil"/>
              <w:bottom w:val="single" w:sz="4" w:space="0" w:color="auto"/>
              <w:right w:val="single" w:sz="4" w:space="0" w:color="auto"/>
            </w:tcBorders>
            <w:shd w:val="clear" w:color="auto" w:fill="auto"/>
            <w:vAlign w:val="center"/>
            <w:hideMark/>
          </w:tcPr>
          <w:p w14:paraId="1ACF1CE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երկրորդ</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մակարդակի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հասանելի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կլինի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առնվազն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հինգ</w:t>
            </w:r>
            <w:proofErr w:type="spellEnd"/>
            <w:r w:rsidRPr="00DF6114">
              <w:rPr>
                <w:rFonts w:eastAsia="Times New Roman" w:cs="Times New Roman"/>
                <w:color w:val="000000"/>
                <w:sz w:val="24"/>
                <w:szCs w:val="24"/>
                <w:lang w:val="en-US"/>
              </w:rPr>
              <w:t xml:space="preserve"> (5) </w:t>
            </w:r>
            <w:proofErr w:type="spellStart"/>
            <w:r w:rsidRPr="00DF6114">
              <w:rPr>
                <w:rFonts w:eastAsia="Times New Roman" w:cs="Times New Roman"/>
                <w:color w:val="000000"/>
                <w:sz w:val="24"/>
                <w:szCs w:val="24"/>
                <w:lang w:val="en-US"/>
              </w:rPr>
              <w:t>տարի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երաշխիքային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ժամանակահատվածի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ավարտից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անմիջապես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հետո</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ցուցաբերի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առավելագույն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ջանքեր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աջակցելու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ծրագրային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կայունացման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խոտանի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շտկումներ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ախտորոշում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նույնականացման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լուծման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գործընթացում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ինչպես</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նաև</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դեպքում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համապատասխան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գիտելիքներ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հմտություններ</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փորձագիտական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ոլորտում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ընթացքում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համաձայնում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նաև</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երրորդ</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մակարդակի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պահանջով</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169561D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vAlign w:val="center"/>
            <w:hideMark/>
          </w:tcPr>
          <w:p w14:paraId="7BD7B30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c>
          <w:tcPr>
            <w:tcW w:w="2520" w:type="dxa"/>
            <w:tcBorders>
              <w:top w:val="nil"/>
              <w:left w:val="nil"/>
              <w:bottom w:val="single" w:sz="4" w:space="0" w:color="auto"/>
              <w:right w:val="single" w:sz="8" w:space="0" w:color="auto"/>
            </w:tcBorders>
            <w:shd w:val="clear" w:color="auto" w:fill="auto"/>
            <w:noWrap/>
            <w:hideMark/>
          </w:tcPr>
          <w:p w14:paraId="1CFCBEC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06D4618D" w14:textId="77777777" w:rsidTr="00DF6114">
        <w:trPr>
          <w:trHeight w:val="2760"/>
        </w:trPr>
        <w:tc>
          <w:tcPr>
            <w:tcW w:w="800" w:type="dxa"/>
            <w:vMerge/>
            <w:tcBorders>
              <w:top w:val="nil"/>
              <w:left w:val="single" w:sz="8" w:space="0" w:color="auto"/>
              <w:bottom w:val="single" w:sz="8" w:space="0" w:color="000000"/>
              <w:right w:val="single" w:sz="8" w:space="0" w:color="auto"/>
            </w:tcBorders>
            <w:vAlign w:val="center"/>
            <w:hideMark/>
          </w:tcPr>
          <w:p w14:paraId="16CD24F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570FE907"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186B8E7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R-399</w:t>
            </w:r>
          </w:p>
        </w:tc>
        <w:tc>
          <w:tcPr>
            <w:tcW w:w="3780" w:type="dxa"/>
            <w:tcBorders>
              <w:top w:val="nil"/>
              <w:left w:val="nil"/>
              <w:bottom w:val="single" w:sz="4" w:space="0" w:color="auto"/>
              <w:right w:val="single" w:sz="4" w:space="0" w:color="auto"/>
            </w:tcBorders>
            <w:shd w:val="clear" w:color="auto" w:fill="auto"/>
            <w:vAlign w:val="center"/>
            <w:hideMark/>
          </w:tcPr>
          <w:p w14:paraId="7144DAF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Երրորդ</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մակարդակ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տրամադրվում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Մատակարարի</w:t>
            </w:r>
            <w:proofErr w:type="spellEnd"/>
            <w:r w:rsidRPr="00DF6114">
              <w:rPr>
                <w:rFonts w:eastAsia="Times New Roman" w:cs="Times New Roman"/>
                <w:color w:val="000000"/>
                <w:sz w:val="24"/>
                <w:szCs w:val="24"/>
                <w:lang w:val="en-US"/>
              </w:rPr>
              <w:t xml:space="preserve"> կողմից).</w:t>
            </w:r>
            <w:r w:rsidRPr="00DF6114">
              <w:rPr>
                <w:rFonts w:eastAsia="Times New Roman" w:cs="Times New Roman"/>
                <w:color w:val="000000"/>
                <w:sz w:val="24"/>
                <w:szCs w:val="24"/>
                <w:lang w:val="en-US"/>
              </w:rPr>
              <w:br/>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ապահովել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հասանելիությունը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Հայաստանի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տարածքում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ողջամիտ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ժամկետներում</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արագ</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որակյալ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փորձագիտական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անհրաժեշտ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ժամանակն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ծախսերը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ներառված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լինեն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գնառաջարկում</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79914C5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62A5CFA"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323DC5A7"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6852A43E" w14:textId="77777777" w:rsidTr="00DF6114">
        <w:trPr>
          <w:trHeight w:val="2415"/>
        </w:trPr>
        <w:tc>
          <w:tcPr>
            <w:tcW w:w="800" w:type="dxa"/>
            <w:vMerge/>
            <w:tcBorders>
              <w:top w:val="nil"/>
              <w:left w:val="single" w:sz="8" w:space="0" w:color="auto"/>
              <w:bottom w:val="single" w:sz="8" w:space="0" w:color="000000"/>
              <w:right w:val="single" w:sz="8" w:space="0" w:color="auto"/>
            </w:tcBorders>
            <w:vAlign w:val="center"/>
            <w:hideMark/>
          </w:tcPr>
          <w:p w14:paraId="1CAF157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03D68B3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58A847F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R-400</w:t>
            </w:r>
          </w:p>
        </w:tc>
        <w:tc>
          <w:tcPr>
            <w:tcW w:w="3780" w:type="dxa"/>
            <w:tcBorders>
              <w:top w:val="nil"/>
              <w:left w:val="nil"/>
              <w:bottom w:val="single" w:sz="4" w:space="0" w:color="auto"/>
              <w:right w:val="single" w:sz="4" w:space="0" w:color="auto"/>
            </w:tcBorders>
            <w:shd w:val="clear" w:color="auto" w:fill="auto"/>
            <w:vAlign w:val="center"/>
            <w:hideMark/>
          </w:tcPr>
          <w:p w14:paraId="4ADD163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Հաճախորդը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ստանալ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խորհրդատվություն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Մատակարարից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կապված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մշակման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միջավայրի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հնարավորությունների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օժանդակ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ռեսուրսների</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տեխնոլոգիական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որպեսզի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ապահովվի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մոտ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համապատասխան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ամբողջական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գործիքների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կարողությունների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առկայությունը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հուսալի</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անընդհատ</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շահագործումն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ապահովելու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1EAAD749"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B11DD0B"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1759BA7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5BEF040E" w14:textId="77777777" w:rsidTr="00DF6114">
        <w:trPr>
          <w:trHeight w:val="5280"/>
        </w:trPr>
        <w:tc>
          <w:tcPr>
            <w:tcW w:w="800" w:type="dxa"/>
            <w:vMerge/>
            <w:tcBorders>
              <w:top w:val="nil"/>
              <w:left w:val="single" w:sz="8" w:space="0" w:color="auto"/>
              <w:bottom w:val="single" w:sz="8" w:space="0" w:color="000000"/>
              <w:right w:val="single" w:sz="8" w:space="0" w:color="auto"/>
            </w:tcBorders>
            <w:vAlign w:val="center"/>
            <w:hideMark/>
          </w:tcPr>
          <w:p w14:paraId="4573CFE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06FB30D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8" w:space="0" w:color="auto"/>
              <w:right w:val="single" w:sz="4" w:space="0" w:color="auto"/>
            </w:tcBorders>
            <w:shd w:val="clear" w:color="auto" w:fill="auto"/>
            <w:vAlign w:val="center"/>
            <w:hideMark/>
          </w:tcPr>
          <w:p w14:paraId="6D8DD88F"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R-401</w:t>
            </w:r>
          </w:p>
        </w:tc>
        <w:tc>
          <w:tcPr>
            <w:tcW w:w="3780" w:type="dxa"/>
            <w:tcBorders>
              <w:top w:val="nil"/>
              <w:left w:val="nil"/>
              <w:bottom w:val="single" w:sz="8" w:space="0" w:color="auto"/>
              <w:right w:val="single" w:sz="4" w:space="0" w:color="auto"/>
            </w:tcBorders>
            <w:shd w:val="clear" w:color="auto" w:fill="auto"/>
            <w:vAlign w:val="center"/>
            <w:hideMark/>
          </w:tcPr>
          <w:p w14:paraId="75B9DD1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սպասարկման</w:t>
            </w:r>
            <w:proofErr w:type="spellEnd"/>
            <w:r w:rsidRPr="00DF6114">
              <w:rPr>
                <w:rFonts w:eastAsia="Times New Roman" w:cs="Times New Roman"/>
                <w:color w:val="000000"/>
                <w:sz w:val="24"/>
                <w:szCs w:val="24"/>
                <w:lang w:val="en-US"/>
              </w:rPr>
              <w:t xml:space="preserve"> (maintenance) </w:t>
            </w:r>
            <w:proofErr w:type="spellStart"/>
            <w:r w:rsidRPr="00DF6114">
              <w:rPr>
                <w:rFonts w:eastAsia="Times New Roman" w:cs="Times New Roman"/>
                <w:color w:val="000000"/>
                <w:sz w:val="24"/>
                <w:szCs w:val="24"/>
                <w:lang w:val="en-US"/>
              </w:rPr>
              <w:t>ծառայություններ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անընդհատ</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հուսալի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շահագործումը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երաշխավորելու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Սպասարկումը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ներառի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ուղղիչ</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կանխարգելիչ</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ադապտիվ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հիմնականում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կիրականացվի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հեռավար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մուտքի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միջոցով</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ծրագրային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թարմացումներ</w:t>
            </w:r>
            <w:proofErr w:type="spellEnd"/>
            <w:r w:rsidRPr="00DF6114">
              <w:rPr>
                <w:rFonts w:eastAsia="Times New Roman" w:cs="Times New Roman"/>
                <w:color w:val="000000"/>
                <w:sz w:val="24"/>
                <w:szCs w:val="24"/>
                <w:lang w:val="en-US"/>
              </w:rPr>
              <w:t xml:space="preserve"> (updates and patches), </w:t>
            </w:r>
            <w:proofErr w:type="spellStart"/>
            <w:r w:rsidRPr="00DF6114">
              <w:rPr>
                <w:rFonts w:eastAsia="Times New Roman" w:cs="Times New Roman"/>
                <w:color w:val="000000"/>
                <w:sz w:val="24"/>
                <w:szCs w:val="24"/>
                <w:lang w:val="en-US"/>
              </w:rPr>
              <w:t>որոնք</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վերաբերում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գործառութային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հնարավորություններին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արդյունավետությանը</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անվտանգությանը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առանց</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լրացուցիչ</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վճարի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lastRenderedPageBreak/>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երաշխավորել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խնդիրների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ժամանակին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արձագանքման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լուծման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ապահովումը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համաձայնեցված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սպասարկման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մակարդակների</w:t>
            </w:r>
            <w:proofErr w:type="spellEnd"/>
            <w:r w:rsidRPr="00DF6114">
              <w:rPr>
                <w:rFonts w:eastAsia="Times New Roman" w:cs="Times New Roman"/>
                <w:color w:val="000000"/>
                <w:sz w:val="24"/>
                <w:szCs w:val="24"/>
                <w:lang w:val="en-US"/>
              </w:rPr>
              <w:t xml:space="preserve"> (SLA) </w:t>
            </w:r>
            <w:proofErr w:type="spellStart"/>
            <w:r w:rsidRPr="00DF6114">
              <w:rPr>
                <w:rFonts w:eastAsia="Times New Roman" w:cs="Times New Roman"/>
                <w:color w:val="000000"/>
                <w:sz w:val="24"/>
                <w:szCs w:val="24"/>
                <w:lang w:val="en-US"/>
              </w:rPr>
              <w:t>շրջանակներում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Բացի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այդ</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Մատակարարը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պարտավոր</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ապահովել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թարմացված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փաստաթղթավորում</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գիտելիքների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փոխանցում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Հաճախորդի</w:t>
            </w:r>
            <w:proofErr w:type="spellEnd"/>
            <w:r w:rsidRPr="00DF6114">
              <w:rPr>
                <w:rFonts w:eastAsia="Times New Roman" w:cs="Times New Roman"/>
                <w:color w:val="000000"/>
                <w:sz w:val="24"/>
                <w:szCs w:val="24"/>
                <w:lang w:val="en-US"/>
              </w:rPr>
              <w:t xml:space="preserve"> ՏՏ </w:t>
            </w:r>
            <w:proofErr w:type="spellStart"/>
            <w:r w:rsidRPr="00DF6114">
              <w:rPr>
                <w:rFonts w:eastAsia="Times New Roman" w:cs="Times New Roman"/>
                <w:color w:val="000000"/>
                <w:sz w:val="24"/>
                <w:szCs w:val="24"/>
                <w:lang w:val="en-US"/>
              </w:rPr>
              <w:t>անձնակազմին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սպասարկման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գործողությունների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շրջանակում</w:t>
            </w:r>
            <w:proofErr w:type="spellEnd"/>
            <w:r w:rsidRPr="00DF6114">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auto" w:fill="auto"/>
            <w:vAlign w:val="center"/>
            <w:hideMark/>
          </w:tcPr>
          <w:p w14:paraId="766367A3"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lastRenderedPageBreak/>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5E8BBF8A"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323FFD8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r w:rsidR="00DF6114" w:rsidRPr="00DF6114" w14:paraId="32D19E91" w14:textId="77777777" w:rsidTr="00DF6114">
        <w:trPr>
          <w:trHeight w:val="1725"/>
        </w:trPr>
        <w:tc>
          <w:tcPr>
            <w:tcW w:w="800" w:type="dxa"/>
            <w:vMerge w:val="restart"/>
            <w:tcBorders>
              <w:top w:val="nil"/>
              <w:left w:val="single" w:sz="8" w:space="0" w:color="auto"/>
              <w:bottom w:val="single" w:sz="8" w:space="0" w:color="000000"/>
              <w:right w:val="single" w:sz="8" w:space="0" w:color="auto"/>
            </w:tcBorders>
            <w:shd w:val="clear" w:color="auto" w:fill="auto"/>
            <w:vAlign w:val="center"/>
            <w:hideMark/>
          </w:tcPr>
          <w:p w14:paraId="7B7B744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lastRenderedPageBreak/>
              <w:t>4</w:t>
            </w:r>
          </w:p>
        </w:tc>
        <w:tc>
          <w:tcPr>
            <w:tcW w:w="2800" w:type="dxa"/>
            <w:vMerge w:val="restart"/>
            <w:tcBorders>
              <w:top w:val="nil"/>
              <w:left w:val="single" w:sz="8" w:space="0" w:color="auto"/>
              <w:bottom w:val="single" w:sz="8" w:space="0" w:color="000000"/>
              <w:right w:val="single" w:sz="4" w:space="0" w:color="auto"/>
            </w:tcBorders>
            <w:shd w:val="clear" w:color="auto" w:fill="auto"/>
            <w:vAlign w:val="center"/>
            <w:hideMark/>
          </w:tcPr>
          <w:p w14:paraId="4A280CC0"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Փաստաթղթերի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թարմացում</w:t>
            </w:r>
            <w:proofErr w:type="spellEnd"/>
          </w:p>
        </w:tc>
        <w:tc>
          <w:tcPr>
            <w:tcW w:w="1080" w:type="dxa"/>
            <w:tcBorders>
              <w:top w:val="nil"/>
              <w:left w:val="nil"/>
              <w:bottom w:val="single" w:sz="4" w:space="0" w:color="auto"/>
              <w:right w:val="single" w:sz="4" w:space="0" w:color="auto"/>
            </w:tcBorders>
            <w:shd w:val="clear" w:color="auto" w:fill="auto"/>
            <w:vAlign w:val="center"/>
            <w:hideMark/>
          </w:tcPr>
          <w:p w14:paraId="7D7DF67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R-402</w:t>
            </w:r>
          </w:p>
        </w:tc>
        <w:tc>
          <w:tcPr>
            <w:tcW w:w="3780" w:type="dxa"/>
            <w:tcBorders>
              <w:top w:val="nil"/>
              <w:left w:val="nil"/>
              <w:bottom w:val="single" w:sz="4" w:space="0" w:color="auto"/>
              <w:right w:val="single" w:sz="4" w:space="0" w:color="auto"/>
            </w:tcBorders>
            <w:shd w:val="clear" w:color="auto" w:fill="auto"/>
            <w:vAlign w:val="center"/>
            <w:hideMark/>
          </w:tcPr>
          <w:p w14:paraId="64662A5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Ամբողջ</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մանրամասն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բնութագրերը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ներառյալ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թարմացումները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լրացումները</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այլ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փոփոխություններ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Գնորդին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տրամադրվելու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նախքան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թեստային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արտադրական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միջավայրում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որևէ</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այդպիսի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թարմացում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լրացում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այլ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փոփոխություն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իրականացնելը</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3E72710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47668F81"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449C14AA"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3EFB18BC" w14:textId="77777777" w:rsidTr="00DF6114">
        <w:trPr>
          <w:trHeight w:val="1680"/>
        </w:trPr>
        <w:tc>
          <w:tcPr>
            <w:tcW w:w="800" w:type="dxa"/>
            <w:vMerge/>
            <w:tcBorders>
              <w:top w:val="nil"/>
              <w:left w:val="single" w:sz="8" w:space="0" w:color="auto"/>
              <w:bottom w:val="single" w:sz="8" w:space="0" w:color="000000"/>
              <w:right w:val="single" w:sz="8" w:space="0" w:color="auto"/>
            </w:tcBorders>
            <w:vAlign w:val="center"/>
            <w:hideMark/>
          </w:tcPr>
          <w:p w14:paraId="2EBCEE3A"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210C00D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6488DC7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R-403</w:t>
            </w:r>
          </w:p>
        </w:tc>
        <w:tc>
          <w:tcPr>
            <w:tcW w:w="3780" w:type="dxa"/>
            <w:tcBorders>
              <w:top w:val="nil"/>
              <w:left w:val="nil"/>
              <w:bottom w:val="single" w:sz="4" w:space="0" w:color="auto"/>
              <w:right w:val="single" w:sz="4" w:space="0" w:color="auto"/>
            </w:tcBorders>
            <w:shd w:val="clear" w:color="auto" w:fill="auto"/>
            <w:vAlign w:val="center"/>
            <w:hideMark/>
          </w:tcPr>
          <w:p w14:paraId="717DDEEC"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Ընդունված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բոլոր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միջազգային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արդյունաբերական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ստանդարտները</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ընդունված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կամ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կիրառվող</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ստանդարտները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հստակորեն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վկայաբերվեն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ուղեկցվեն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համանման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ստանդարտների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մանրամասն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բնութագրերի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բովանդակ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լրակազմով</w:t>
            </w:r>
            <w:proofErr w:type="spellEnd"/>
            <w:r w:rsidRPr="00DF6114">
              <w:rPr>
                <w:rFonts w:eastAsia="Times New Roman" w:cs="Times New Roman"/>
                <w:color w:val="000000"/>
                <w:sz w:val="24"/>
                <w:szCs w:val="24"/>
                <w:lang w:val="en-US"/>
              </w:rPr>
              <w:t>:</w:t>
            </w:r>
          </w:p>
        </w:tc>
        <w:tc>
          <w:tcPr>
            <w:tcW w:w="1980" w:type="dxa"/>
            <w:tcBorders>
              <w:top w:val="nil"/>
              <w:left w:val="nil"/>
              <w:bottom w:val="single" w:sz="4" w:space="0" w:color="auto"/>
              <w:right w:val="single" w:sz="4" w:space="0" w:color="auto"/>
            </w:tcBorders>
            <w:shd w:val="clear" w:color="auto" w:fill="auto"/>
            <w:vAlign w:val="center"/>
            <w:hideMark/>
          </w:tcPr>
          <w:p w14:paraId="04DDF7F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Պարտադիր</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27DF4A0"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hideMark/>
          </w:tcPr>
          <w:p w14:paraId="451E85AD"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r>
      <w:tr w:rsidR="00DF6114" w:rsidRPr="00DF6114" w14:paraId="4735BB48" w14:textId="77777777" w:rsidTr="00DF6114">
        <w:trPr>
          <w:trHeight w:val="1035"/>
        </w:trPr>
        <w:tc>
          <w:tcPr>
            <w:tcW w:w="800" w:type="dxa"/>
            <w:vMerge/>
            <w:tcBorders>
              <w:top w:val="nil"/>
              <w:left w:val="single" w:sz="8" w:space="0" w:color="auto"/>
              <w:bottom w:val="single" w:sz="8" w:space="0" w:color="000000"/>
              <w:right w:val="single" w:sz="8" w:space="0" w:color="auto"/>
            </w:tcBorders>
            <w:vAlign w:val="center"/>
            <w:hideMark/>
          </w:tcPr>
          <w:p w14:paraId="41F0CAC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4DA0E088"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4" w:space="0" w:color="auto"/>
              <w:right w:val="single" w:sz="4" w:space="0" w:color="auto"/>
            </w:tcBorders>
            <w:shd w:val="clear" w:color="auto" w:fill="auto"/>
            <w:vAlign w:val="center"/>
            <w:hideMark/>
          </w:tcPr>
          <w:p w14:paraId="2FD294E1"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R-404</w:t>
            </w:r>
          </w:p>
        </w:tc>
        <w:tc>
          <w:tcPr>
            <w:tcW w:w="3780" w:type="dxa"/>
            <w:tcBorders>
              <w:top w:val="nil"/>
              <w:left w:val="nil"/>
              <w:bottom w:val="single" w:sz="4" w:space="0" w:color="auto"/>
              <w:right w:val="single" w:sz="4" w:space="0" w:color="auto"/>
            </w:tcBorders>
            <w:shd w:val="clear" w:color="auto" w:fill="auto"/>
            <w:vAlign w:val="center"/>
            <w:hideMark/>
          </w:tcPr>
          <w:p w14:paraId="3CA63C8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Վաճառողին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խրախուսվում</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հնարավորության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սահմաններում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տրամադրել</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նաև</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մանրամասն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թարմացված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փաստաթղթավորում</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հայերեն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լեզվով</w:t>
            </w:r>
            <w:proofErr w:type="spellEnd"/>
            <w:r w:rsidRPr="00DF6114">
              <w:rPr>
                <w:rFonts w:eastAsia="Times New Roman" w:cs="Times New Roman"/>
                <w:color w:val="000000"/>
                <w:sz w:val="24"/>
                <w:szCs w:val="24"/>
                <w:lang w:val="en-US"/>
              </w:rPr>
              <w:t xml:space="preserve">։ </w:t>
            </w:r>
          </w:p>
        </w:tc>
        <w:tc>
          <w:tcPr>
            <w:tcW w:w="1980" w:type="dxa"/>
            <w:tcBorders>
              <w:top w:val="nil"/>
              <w:left w:val="nil"/>
              <w:bottom w:val="single" w:sz="4" w:space="0" w:color="auto"/>
              <w:right w:val="single" w:sz="4" w:space="0" w:color="auto"/>
            </w:tcBorders>
            <w:shd w:val="clear" w:color="000000" w:fill="FFFFFF"/>
            <w:vAlign w:val="center"/>
            <w:hideMark/>
          </w:tcPr>
          <w:p w14:paraId="506DCBA2"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Ցանկալի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F29DA99"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4" w:space="0" w:color="auto"/>
              <w:right w:val="single" w:sz="8" w:space="0" w:color="auto"/>
            </w:tcBorders>
            <w:shd w:val="clear" w:color="auto" w:fill="auto"/>
            <w:noWrap/>
            <w:vAlign w:val="center"/>
            <w:hideMark/>
          </w:tcPr>
          <w:p w14:paraId="23B3E3C5" w14:textId="77777777" w:rsidR="00DF6114" w:rsidRPr="00DF6114" w:rsidRDefault="00DF6114" w:rsidP="00DF6114">
            <w:pPr>
              <w:spacing w:before="0" w:after="0" w:line="240" w:lineRule="auto"/>
              <w:jc w:val="left"/>
              <w:rPr>
                <w:rFonts w:eastAsia="Times New Roman" w:cs="Times New Roman"/>
                <w:b/>
                <w:bCs/>
                <w:color w:val="000000"/>
                <w:sz w:val="24"/>
                <w:szCs w:val="24"/>
                <w:lang w:val="en-US"/>
              </w:rPr>
            </w:pPr>
            <w:r w:rsidRPr="00DF6114">
              <w:rPr>
                <w:rFonts w:ascii="Calibri" w:eastAsia="Times New Roman" w:hAnsi="Calibri" w:cs="Calibri"/>
                <w:b/>
                <w:bCs/>
                <w:color w:val="000000"/>
                <w:sz w:val="24"/>
                <w:szCs w:val="24"/>
                <w:lang w:val="en-US"/>
              </w:rPr>
              <w:t> </w:t>
            </w:r>
          </w:p>
        </w:tc>
      </w:tr>
      <w:tr w:rsidR="00DF6114" w:rsidRPr="00DF6114" w14:paraId="1AFFABED" w14:textId="77777777" w:rsidTr="00DF6114">
        <w:trPr>
          <w:trHeight w:val="1755"/>
        </w:trPr>
        <w:tc>
          <w:tcPr>
            <w:tcW w:w="800" w:type="dxa"/>
            <w:vMerge/>
            <w:tcBorders>
              <w:top w:val="nil"/>
              <w:left w:val="single" w:sz="8" w:space="0" w:color="auto"/>
              <w:bottom w:val="single" w:sz="8" w:space="0" w:color="000000"/>
              <w:right w:val="single" w:sz="8" w:space="0" w:color="auto"/>
            </w:tcBorders>
            <w:vAlign w:val="center"/>
            <w:hideMark/>
          </w:tcPr>
          <w:p w14:paraId="735E9444"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2800" w:type="dxa"/>
            <w:vMerge/>
            <w:tcBorders>
              <w:top w:val="nil"/>
              <w:left w:val="single" w:sz="8" w:space="0" w:color="auto"/>
              <w:bottom w:val="single" w:sz="8" w:space="0" w:color="000000"/>
              <w:right w:val="single" w:sz="4" w:space="0" w:color="auto"/>
            </w:tcBorders>
            <w:vAlign w:val="center"/>
            <w:hideMark/>
          </w:tcPr>
          <w:p w14:paraId="0E6AF01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
        </w:tc>
        <w:tc>
          <w:tcPr>
            <w:tcW w:w="1080" w:type="dxa"/>
            <w:tcBorders>
              <w:top w:val="nil"/>
              <w:left w:val="nil"/>
              <w:bottom w:val="single" w:sz="8" w:space="0" w:color="auto"/>
              <w:right w:val="single" w:sz="4" w:space="0" w:color="auto"/>
            </w:tcBorders>
            <w:shd w:val="clear" w:color="auto" w:fill="auto"/>
            <w:vAlign w:val="center"/>
            <w:hideMark/>
          </w:tcPr>
          <w:p w14:paraId="378A424E"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eastAsia="Times New Roman" w:cs="Times New Roman"/>
                <w:color w:val="000000"/>
                <w:sz w:val="24"/>
                <w:szCs w:val="24"/>
                <w:lang w:val="en-US"/>
              </w:rPr>
              <w:t>R-405</w:t>
            </w:r>
          </w:p>
        </w:tc>
        <w:tc>
          <w:tcPr>
            <w:tcW w:w="3780" w:type="dxa"/>
            <w:tcBorders>
              <w:top w:val="nil"/>
              <w:left w:val="nil"/>
              <w:bottom w:val="single" w:sz="8" w:space="0" w:color="auto"/>
              <w:right w:val="single" w:sz="4" w:space="0" w:color="auto"/>
            </w:tcBorders>
            <w:shd w:val="clear" w:color="auto" w:fill="auto"/>
            <w:vAlign w:val="center"/>
            <w:hideMark/>
          </w:tcPr>
          <w:p w14:paraId="4E1E85E6"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Մատակարարի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տեղական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աջակցության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գործակալը</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եթե</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այդպիսին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կիրառելի</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պետք</w:t>
            </w:r>
            <w:proofErr w:type="spellEnd"/>
            <w:r w:rsidRPr="00DF6114">
              <w:rPr>
                <w:rFonts w:eastAsia="Times New Roman" w:cs="Times New Roman"/>
                <w:color w:val="000000"/>
                <w:sz w:val="24"/>
                <w:szCs w:val="24"/>
                <w:lang w:val="en-US"/>
              </w:rPr>
              <w:t xml:space="preserve"> է </w:t>
            </w:r>
            <w:proofErr w:type="spellStart"/>
            <w:r w:rsidRPr="00DF6114">
              <w:rPr>
                <w:rFonts w:eastAsia="Times New Roman" w:cs="Times New Roman"/>
                <w:color w:val="000000"/>
                <w:sz w:val="24"/>
                <w:szCs w:val="24"/>
                <w:lang w:val="en-US"/>
              </w:rPr>
              <w:t>տեղեկացված</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քաջածանոթ</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լինի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Գնորդի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տնօրինության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տակ</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եղած</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տեխնիկական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փաստաթղթերին</w:t>
            </w:r>
            <w:proofErr w:type="spellEnd"/>
            <w:r w:rsidRPr="00DF6114">
              <w:rPr>
                <w:rFonts w:eastAsia="Times New Roman" w:cs="Times New Roman"/>
                <w:color w:val="000000"/>
                <w:sz w:val="24"/>
                <w:szCs w:val="24"/>
                <w:lang w:val="en-US"/>
              </w:rPr>
              <w:t xml:space="preserve"> և </w:t>
            </w:r>
            <w:proofErr w:type="spellStart"/>
            <w:r w:rsidRPr="00DF6114">
              <w:rPr>
                <w:rFonts w:eastAsia="Times New Roman" w:cs="Times New Roman"/>
                <w:color w:val="000000"/>
                <w:sz w:val="24"/>
                <w:szCs w:val="24"/>
                <w:lang w:val="en-US"/>
              </w:rPr>
              <w:t>սարքերի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ու</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համակարգի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ծրագրային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ապահովման</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միջավայրին</w:t>
            </w:r>
            <w:proofErr w:type="spellEnd"/>
            <w:r w:rsidRPr="00DF6114">
              <w:rPr>
                <w:rFonts w:eastAsia="Times New Roman" w:cs="Times New Roman"/>
                <w:color w:val="000000"/>
                <w:sz w:val="24"/>
                <w:szCs w:val="24"/>
                <w:lang w:val="en-US"/>
              </w:rPr>
              <w:t>:</w:t>
            </w:r>
          </w:p>
        </w:tc>
        <w:tc>
          <w:tcPr>
            <w:tcW w:w="1980" w:type="dxa"/>
            <w:tcBorders>
              <w:top w:val="nil"/>
              <w:left w:val="nil"/>
              <w:bottom w:val="single" w:sz="8" w:space="0" w:color="auto"/>
              <w:right w:val="single" w:sz="4" w:space="0" w:color="auto"/>
            </w:tcBorders>
            <w:shd w:val="clear" w:color="000000" w:fill="FFFFFF"/>
            <w:vAlign w:val="center"/>
            <w:hideMark/>
          </w:tcPr>
          <w:p w14:paraId="0403A10D"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proofErr w:type="spellStart"/>
            <w:r w:rsidRPr="00DF6114">
              <w:rPr>
                <w:rFonts w:eastAsia="Times New Roman" w:cs="Times New Roman"/>
                <w:color w:val="000000"/>
                <w:sz w:val="24"/>
                <w:szCs w:val="24"/>
                <w:lang w:val="en-US"/>
              </w:rPr>
              <w:t>Ցանկալի</w:t>
            </w:r>
            <w:proofErr w:type="spellEnd"/>
            <w:r w:rsidRPr="00DF6114">
              <w:rPr>
                <w:rFonts w:eastAsia="Times New Roman" w:cs="Times New Roman"/>
                <w:color w:val="000000"/>
                <w:sz w:val="24"/>
                <w:szCs w:val="24"/>
                <w:lang w:val="en-US"/>
              </w:rPr>
              <w:t xml:space="preserve"> </w:t>
            </w:r>
            <w:proofErr w:type="spellStart"/>
            <w:r w:rsidRPr="00DF6114">
              <w:rPr>
                <w:rFonts w:eastAsia="Times New Roman" w:cs="Times New Roman"/>
                <w:color w:val="000000"/>
                <w:sz w:val="24"/>
                <w:szCs w:val="24"/>
                <w:lang w:val="en-US"/>
              </w:rPr>
              <w:t>պահանջ</w:t>
            </w:r>
            <w:proofErr w:type="spellEnd"/>
          </w:p>
        </w:tc>
        <w:tc>
          <w:tcPr>
            <w:tcW w:w="2160" w:type="dxa"/>
            <w:tcBorders>
              <w:top w:val="nil"/>
              <w:left w:val="nil"/>
              <w:bottom w:val="single" w:sz="8" w:space="0" w:color="auto"/>
              <w:right w:val="single" w:sz="4" w:space="0" w:color="auto"/>
            </w:tcBorders>
            <w:shd w:val="clear" w:color="auto" w:fill="auto"/>
            <w:noWrap/>
            <w:vAlign w:val="bottom"/>
            <w:hideMark/>
          </w:tcPr>
          <w:p w14:paraId="1A4610B2" w14:textId="77777777" w:rsidR="00DF6114" w:rsidRPr="00DF6114" w:rsidRDefault="00DF6114" w:rsidP="00DF6114">
            <w:pPr>
              <w:spacing w:before="0" w:after="0" w:line="240" w:lineRule="auto"/>
              <w:jc w:val="left"/>
              <w:rPr>
                <w:rFonts w:eastAsia="Times New Roman" w:cs="Times New Roman"/>
                <w:color w:val="000000"/>
                <w:lang w:val="en-US"/>
              </w:rPr>
            </w:pPr>
            <w:r w:rsidRPr="00DF6114">
              <w:rPr>
                <w:rFonts w:ascii="Calibri" w:eastAsia="Times New Roman" w:hAnsi="Calibri" w:cs="Calibri"/>
                <w:color w:val="000000"/>
                <w:lang w:val="en-US"/>
              </w:rPr>
              <w:t> </w:t>
            </w:r>
          </w:p>
        </w:tc>
        <w:tc>
          <w:tcPr>
            <w:tcW w:w="2520" w:type="dxa"/>
            <w:tcBorders>
              <w:top w:val="nil"/>
              <w:left w:val="nil"/>
              <w:bottom w:val="single" w:sz="8" w:space="0" w:color="auto"/>
              <w:right w:val="single" w:sz="8" w:space="0" w:color="auto"/>
            </w:tcBorders>
            <w:shd w:val="clear" w:color="auto" w:fill="auto"/>
            <w:noWrap/>
            <w:hideMark/>
          </w:tcPr>
          <w:p w14:paraId="0CFB2D25" w14:textId="77777777" w:rsidR="00DF6114" w:rsidRPr="00DF6114" w:rsidRDefault="00DF6114" w:rsidP="00DF6114">
            <w:pPr>
              <w:spacing w:before="0" w:after="0" w:line="240" w:lineRule="auto"/>
              <w:jc w:val="left"/>
              <w:rPr>
                <w:rFonts w:eastAsia="Times New Roman" w:cs="Times New Roman"/>
                <w:color w:val="000000"/>
                <w:sz w:val="24"/>
                <w:szCs w:val="24"/>
                <w:lang w:val="en-US"/>
              </w:rPr>
            </w:pPr>
            <w:r w:rsidRPr="00DF6114">
              <w:rPr>
                <w:rFonts w:ascii="Calibri" w:eastAsia="Times New Roman" w:hAnsi="Calibri" w:cs="Calibri"/>
                <w:color w:val="000000"/>
                <w:sz w:val="24"/>
                <w:szCs w:val="24"/>
                <w:lang w:val="en-US"/>
              </w:rPr>
              <w:t> </w:t>
            </w:r>
          </w:p>
        </w:tc>
      </w:tr>
    </w:tbl>
    <w:p w14:paraId="026BF154" w14:textId="77777777" w:rsidR="00A31035" w:rsidRDefault="002F34CB" w:rsidP="00673FB1">
      <w:pPr>
        <w:keepNext/>
        <w:keepLines/>
        <w:spacing w:before="240" w:after="240" w:line="259" w:lineRule="auto"/>
        <w:jc w:val="left"/>
        <w:outlineLvl w:val="1"/>
        <w:rPr>
          <w:rFonts w:eastAsiaTheme="majorEastAsia" w:cstheme="majorBidi"/>
          <w:b/>
          <w:bCs/>
          <w:sz w:val="26"/>
          <w:szCs w:val="24"/>
          <w:lang w:val="en-US"/>
        </w:rPr>
      </w:pPr>
      <w:r w:rsidRPr="00A45044">
        <w:rPr>
          <w:rFonts w:eastAsiaTheme="majorEastAsia" w:cstheme="majorBidi"/>
          <w:b/>
          <w:bCs/>
          <w:sz w:val="26"/>
          <w:szCs w:val="24"/>
          <w:lang w:val="en-US"/>
        </w:rPr>
        <w:t>16.</w:t>
      </w:r>
      <w:bookmarkEnd w:id="121"/>
      <w:bookmarkEnd w:id="122"/>
      <w:bookmarkEnd w:id="123"/>
      <w:bookmarkEnd w:id="124"/>
      <w:r w:rsidR="00673FB1" w:rsidRPr="00673FB1">
        <w:t xml:space="preserve"> </w:t>
      </w:r>
      <w:r w:rsidR="00673FB1" w:rsidRPr="00673FB1">
        <w:rPr>
          <w:rFonts w:eastAsiaTheme="majorEastAsia" w:cstheme="majorBidi"/>
          <w:b/>
          <w:bCs/>
          <w:sz w:val="26"/>
          <w:szCs w:val="24"/>
          <w:lang w:val="en-US"/>
        </w:rPr>
        <w:t>ՀԱՄԱԿԱՐԳԻ ՆԵՐԿԱՅԱՑՄԱՆ ՊԱՀԱՆՋՆԵՐ</w:t>
      </w:r>
      <w:bookmarkStart w:id="126" w:name="_Toc152753938"/>
      <w:bookmarkStart w:id="127" w:name="_Toc152946846"/>
      <w:bookmarkEnd w:id="125"/>
    </w:p>
    <w:p w14:paraId="0A5A039A" w14:textId="141F2D11" w:rsidR="00A31035" w:rsidRPr="00EB4AD9" w:rsidRDefault="00A31035" w:rsidP="00A31035">
      <w:pPr>
        <w:rPr>
          <w:rFonts w:eastAsia="Lucida Sans Unicode" w:cs="Lucida Sans Unicode"/>
          <w:sz w:val="24"/>
          <w:szCs w:val="24"/>
        </w:rPr>
      </w:pPr>
      <w:r w:rsidRPr="00EB4AD9">
        <w:rPr>
          <w:rFonts w:eastAsia="Lucida Sans Unicode" w:cs="Lucida Sans Unicode"/>
          <w:sz w:val="24"/>
          <w:szCs w:val="24"/>
        </w:rPr>
        <w:t>Հայտատուն պետք է ապահովի համակարգի ամբողջական ներկայացումը Պատվիրատուին</w:t>
      </w:r>
    </w:p>
    <w:p w14:paraId="2CE2FB0A" w14:textId="4985BCE6" w:rsidR="001813DB" w:rsidRPr="004F2CE8" w:rsidRDefault="002F34CB" w:rsidP="001813DB">
      <w:pPr>
        <w:keepNext/>
        <w:keepLines/>
        <w:spacing w:before="240" w:after="240" w:line="259" w:lineRule="auto"/>
        <w:ind w:left="360" w:hanging="360"/>
        <w:jc w:val="left"/>
        <w:outlineLvl w:val="1"/>
        <w:rPr>
          <w:rFonts w:eastAsiaTheme="majorEastAsia" w:cstheme="majorBidi"/>
          <w:b/>
          <w:bCs/>
          <w:sz w:val="26"/>
          <w:szCs w:val="24"/>
        </w:rPr>
      </w:pPr>
      <w:bookmarkStart w:id="128" w:name="_Toc210209241"/>
      <w:bookmarkStart w:id="129" w:name="_Toc210212274"/>
      <w:bookmarkStart w:id="130" w:name="_Toc210395849"/>
      <w:bookmarkStart w:id="131" w:name="_Toc219134608"/>
      <w:bookmarkStart w:id="132" w:name="_Toc219213790"/>
      <w:bookmarkEnd w:id="126"/>
      <w:bookmarkEnd w:id="127"/>
      <w:r w:rsidRPr="00742CFE">
        <w:rPr>
          <w:rFonts w:eastAsiaTheme="majorEastAsia" w:cstheme="majorBidi"/>
          <w:b/>
          <w:bCs/>
          <w:sz w:val="26"/>
          <w:szCs w:val="24"/>
        </w:rPr>
        <w:lastRenderedPageBreak/>
        <w:t>17.</w:t>
      </w:r>
      <w:bookmarkEnd w:id="128"/>
      <w:bookmarkEnd w:id="129"/>
      <w:bookmarkEnd w:id="130"/>
      <w:bookmarkEnd w:id="131"/>
      <w:r w:rsidR="00673FB1" w:rsidRPr="00673FB1">
        <w:t xml:space="preserve"> </w:t>
      </w:r>
      <w:r w:rsidR="00673FB1" w:rsidRPr="004F2CE8">
        <w:rPr>
          <w:rFonts w:eastAsiaTheme="majorEastAsia" w:cstheme="majorBidi"/>
          <w:b/>
          <w:bCs/>
          <w:sz w:val="26"/>
          <w:szCs w:val="24"/>
        </w:rPr>
        <w:t>ԱԿՆԿԱԼՎՈՂ ԱՐԴՅՈՒՆՔՆԵՐԸ և ՆԱԽԱՏԵՍՎՈՂ ԺԱՄԿԵՏՆԵՐԸ</w:t>
      </w:r>
      <w:bookmarkEnd w:id="132"/>
    </w:p>
    <w:p w14:paraId="6A29C784" w14:textId="204A42B4" w:rsidR="00B350D1" w:rsidRPr="00981F66" w:rsidRDefault="00673FB1" w:rsidP="001813DB">
      <w:pPr>
        <w:widowControl w:val="0"/>
        <w:autoSpaceDE w:val="0"/>
        <w:autoSpaceDN w:val="0"/>
        <w:spacing w:before="0" w:after="0" w:line="240" w:lineRule="auto"/>
        <w:jc w:val="left"/>
        <w:rPr>
          <w:rFonts w:eastAsia="Lucida Sans Unicode" w:cs="Lucida Sans Unicode"/>
          <w:sz w:val="24"/>
          <w:szCs w:val="24"/>
        </w:rPr>
      </w:pPr>
      <w:r w:rsidRPr="00981F66">
        <w:rPr>
          <w:rFonts w:eastAsia="Lucida Sans Unicode" w:cs="Lucida Sans Unicode"/>
          <w:sz w:val="24"/>
          <w:szCs w:val="24"/>
        </w:rPr>
        <w:t>Նախատեսվող ժամկետները կրում են ուղղորդիչ բնույթ, սակայն իրականացման վերջնական ժամկետը ընդհանուր առմամբ չի կարող գերազանցել 11 ամիսը։ Մասնակիցները իրենց հայտերում պարտավոր են ներկայացնել պայմանագրի կատարման իրական ժամանակացույցը՝ ներառյալ բոլոր հիմնական փուլերը և դրանց ավարտման նպատակային ժամկետները։</w:t>
      </w:r>
    </w:p>
    <w:tbl>
      <w:tblPr>
        <w:tblStyle w:val="TableGrid11"/>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968"/>
        <w:gridCol w:w="6968"/>
      </w:tblGrid>
      <w:tr w:rsidR="00673FB1" w:rsidRPr="00030FC5" w14:paraId="0AA44CB4" w14:textId="77777777" w:rsidTr="009B542F">
        <w:tc>
          <w:tcPr>
            <w:tcW w:w="2500" w:type="pct"/>
            <w:shd w:val="clear" w:color="auto" w:fill="00B0F0"/>
            <w:vAlign w:val="center"/>
          </w:tcPr>
          <w:p w14:paraId="4761DCBE" w14:textId="77777777" w:rsidR="00673FB1" w:rsidRPr="00030FC5" w:rsidRDefault="00673FB1" w:rsidP="009B542F">
            <w:pPr>
              <w:spacing w:before="240" w:after="240"/>
              <w:rPr>
                <w:rFonts w:ascii="GHEA Grapalat" w:eastAsia="Lucida Sans Unicode" w:hAnsi="GHEA Grapalat" w:cs="Lucida Sans Unicode"/>
                <w:b/>
                <w:sz w:val="24"/>
                <w:szCs w:val="24"/>
                <w:lang w:val="en-US"/>
              </w:rPr>
            </w:pPr>
            <w:bookmarkStart w:id="133" w:name="_Hlk219202448"/>
            <w:r w:rsidRPr="00030FC5">
              <w:rPr>
                <w:rFonts w:ascii="GHEA Grapalat" w:hAnsi="GHEA Grapalat"/>
                <w:b/>
                <w:sz w:val="24"/>
                <w:szCs w:val="24"/>
              </w:rPr>
              <w:t>ԱԿՆԿԱԼՎՈՂ ԱՐԴՅՈՒՆՔՆԵՐԸ</w:t>
            </w:r>
          </w:p>
        </w:tc>
        <w:tc>
          <w:tcPr>
            <w:tcW w:w="2500" w:type="pct"/>
            <w:shd w:val="clear" w:color="auto" w:fill="00B0F0"/>
          </w:tcPr>
          <w:p w14:paraId="105E3F05" w14:textId="77777777" w:rsidR="00673FB1" w:rsidRPr="00725BEA" w:rsidRDefault="00673FB1" w:rsidP="009B542F">
            <w:pPr>
              <w:spacing w:before="240" w:after="240"/>
              <w:jc w:val="center"/>
              <w:rPr>
                <w:rFonts w:ascii="GHEA Grapalat" w:hAnsi="GHEA Grapalat"/>
                <w:b/>
                <w:sz w:val="24"/>
                <w:szCs w:val="24"/>
              </w:rPr>
            </w:pPr>
            <w:r w:rsidRPr="00030FC5">
              <w:rPr>
                <w:rFonts w:ascii="Arial" w:hAnsi="Arial" w:cs="Arial"/>
                <w:b/>
                <w:bCs/>
                <w:sz w:val="24"/>
                <w:szCs w:val="24"/>
              </w:rPr>
              <w:t>ՆԱԽԱՏԵՍՎՈՂ</w:t>
            </w:r>
            <w:r w:rsidRPr="00030FC5">
              <w:rPr>
                <w:b/>
                <w:bCs/>
                <w:sz w:val="24"/>
                <w:szCs w:val="24"/>
              </w:rPr>
              <w:t xml:space="preserve"> </w:t>
            </w:r>
            <w:r w:rsidRPr="00030FC5">
              <w:rPr>
                <w:rFonts w:ascii="Arial" w:hAnsi="Arial" w:cs="Arial"/>
                <w:b/>
                <w:bCs/>
                <w:sz w:val="24"/>
                <w:szCs w:val="24"/>
              </w:rPr>
              <w:t>ԺԱՄԿԵՏՆԵՐԸ</w:t>
            </w:r>
          </w:p>
        </w:tc>
      </w:tr>
      <w:tr w:rsidR="00673FB1" w:rsidRPr="00030FC5" w14:paraId="6C76691C" w14:textId="77777777" w:rsidTr="009B542F">
        <w:tc>
          <w:tcPr>
            <w:tcW w:w="2500" w:type="pct"/>
            <w:vAlign w:val="center"/>
          </w:tcPr>
          <w:p w14:paraId="5C1F5D78" w14:textId="77777777" w:rsidR="00673FB1" w:rsidRPr="00725BEA" w:rsidRDefault="00673FB1" w:rsidP="009B542F">
            <w:pPr>
              <w:rPr>
                <w:rFonts w:ascii="GHEA Grapalat" w:eastAsia="Times New Roman" w:hAnsi="GHEA Grapalat" w:cs="Times New Roman"/>
                <w:color w:val="000000" w:themeColor="text1"/>
                <w:sz w:val="24"/>
                <w:szCs w:val="24"/>
              </w:rPr>
            </w:pPr>
            <w:r w:rsidRPr="00725BEA">
              <w:rPr>
                <w:rFonts w:ascii="GHEA Grapalat" w:eastAsia="Times New Roman" w:hAnsi="GHEA Grapalat" w:cs="Times New Roman"/>
                <w:b/>
                <w:bCs/>
                <w:color w:val="000000" w:themeColor="text1"/>
                <w:sz w:val="24"/>
                <w:szCs w:val="24"/>
              </w:rPr>
              <w:t xml:space="preserve">Համակարգի մատակարարում և տեղադրում </w:t>
            </w:r>
            <w:r w:rsidRPr="00725BEA">
              <w:rPr>
                <w:rFonts w:ascii="GHEA Grapalat" w:eastAsia="Times New Roman" w:hAnsi="GHEA Grapalat" w:cs="Times New Roman"/>
                <w:color w:val="000000" w:themeColor="text1"/>
                <w:sz w:val="24"/>
                <w:szCs w:val="24"/>
              </w:rPr>
              <w:br/>
              <w:t xml:space="preserve"> - Բոլոր </w:t>
            </w:r>
            <w:proofErr w:type="spellStart"/>
            <w:r w:rsidRPr="00725BEA">
              <w:rPr>
                <w:rFonts w:ascii="GHEA Grapalat" w:eastAsia="Times New Roman" w:hAnsi="GHEA Grapalat" w:cs="Times New Roman"/>
                <w:color w:val="000000" w:themeColor="text1"/>
                <w:sz w:val="24"/>
                <w:szCs w:val="24"/>
              </w:rPr>
              <w:t>մոդուլները</w:t>
            </w:r>
            <w:proofErr w:type="spellEnd"/>
            <w:r w:rsidRPr="00725BEA">
              <w:rPr>
                <w:rFonts w:ascii="GHEA Grapalat" w:eastAsia="Times New Roman" w:hAnsi="GHEA Grapalat" w:cs="Times New Roman"/>
                <w:color w:val="000000" w:themeColor="text1"/>
                <w:sz w:val="24"/>
                <w:szCs w:val="24"/>
              </w:rPr>
              <w:t xml:space="preserve"> տեղադրված են, </w:t>
            </w:r>
            <w:proofErr w:type="spellStart"/>
            <w:r w:rsidRPr="00725BEA">
              <w:rPr>
                <w:rFonts w:ascii="GHEA Grapalat" w:eastAsia="Times New Roman" w:hAnsi="GHEA Grapalat" w:cs="Times New Roman"/>
                <w:color w:val="000000" w:themeColor="text1"/>
                <w:sz w:val="24"/>
                <w:szCs w:val="24"/>
              </w:rPr>
              <w:t>կոնֆիգուրացված</w:t>
            </w:r>
            <w:proofErr w:type="spellEnd"/>
            <w:r w:rsidRPr="00725BEA">
              <w:rPr>
                <w:rFonts w:ascii="GHEA Grapalat" w:eastAsia="Times New Roman" w:hAnsi="GHEA Grapalat" w:cs="Times New Roman"/>
                <w:color w:val="000000" w:themeColor="text1"/>
                <w:sz w:val="24"/>
                <w:szCs w:val="24"/>
              </w:rPr>
              <w:t xml:space="preserve"> և </w:t>
            </w:r>
            <w:proofErr w:type="spellStart"/>
            <w:r w:rsidRPr="00725BEA">
              <w:rPr>
                <w:rFonts w:ascii="GHEA Grapalat" w:eastAsia="Times New Roman" w:hAnsi="GHEA Grapalat" w:cs="Times New Roman"/>
                <w:color w:val="000000" w:themeColor="text1"/>
                <w:sz w:val="24"/>
                <w:szCs w:val="24"/>
              </w:rPr>
              <w:t>ինտեգրված</w:t>
            </w:r>
            <w:proofErr w:type="spellEnd"/>
            <w:r w:rsidRPr="00725BEA" w:rsidDel="000F02FE">
              <w:rPr>
                <w:rFonts w:ascii="GHEA Grapalat" w:eastAsia="Lucida Sans Unicode" w:hAnsi="GHEA Grapalat" w:cs="Arial"/>
                <w:sz w:val="24"/>
                <w:szCs w:val="24"/>
              </w:rPr>
              <w:t xml:space="preserve"> </w:t>
            </w:r>
          </w:p>
        </w:tc>
        <w:tc>
          <w:tcPr>
            <w:tcW w:w="2500" w:type="pct"/>
            <w:vMerge w:val="restart"/>
            <w:vAlign w:val="center"/>
          </w:tcPr>
          <w:p w14:paraId="3A51BAC2" w14:textId="77777777" w:rsidR="00673FB1" w:rsidRPr="00725BEA" w:rsidRDefault="00673FB1" w:rsidP="009B542F">
            <w:pPr>
              <w:rPr>
                <w:rFonts w:ascii="GHEA Grapalat" w:eastAsia="Lucida Sans Unicode" w:hAnsi="GHEA Grapalat" w:cs="Arial"/>
                <w:sz w:val="24"/>
                <w:szCs w:val="24"/>
              </w:rPr>
            </w:pPr>
            <w:r w:rsidRPr="00725BEA">
              <w:rPr>
                <w:rFonts w:ascii="GHEA Grapalat" w:eastAsia="Lucida Sans Unicode" w:hAnsi="GHEA Grapalat" w:cs="Arial"/>
                <w:sz w:val="24"/>
                <w:szCs w:val="24"/>
              </w:rPr>
              <w:t>Մինչև 6 ամիս</w:t>
            </w:r>
          </w:p>
        </w:tc>
      </w:tr>
      <w:tr w:rsidR="00673FB1" w:rsidRPr="00030FC5" w14:paraId="7EFC5A4A" w14:textId="77777777" w:rsidTr="009B542F">
        <w:tc>
          <w:tcPr>
            <w:tcW w:w="2500" w:type="pct"/>
            <w:vAlign w:val="center"/>
          </w:tcPr>
          <w:p w14:paraId="15AB3FB3" w14:textId="77777777" w:rsidR="00673FB1" w:rsidRPr="00725BEA" w:rsidRDefault="00673FB1" w:rsidP="009B542F">
            <w:pPr>
              <w:rPr>
                <w:rFonts w:ascii="GHEA Grapalat" w:eastAsia="Times New Roman" w:hAnsi="GHEA Grapalat" w:cs="Times New Roman"/>
                <w:b/>
                <w:bCs/>
                <w:color w:val="000000" w:themeColor="text1"/>
                <w:sz w:val="24"/>
                <w:szCs w:val="24"/>
              </w:rPr>
            </w:pPr>
            <w:r w:rsidRPr="00725BEA">
              <w:rPr>
                <w:rFonts w:ascii="GHEA Grapalat" w:eastAsia="Times New Roman" w:hAnsi="GHEA Grapalat" w:cs="Times New Roman"/>
                <w:b/>
                <w:bCs/>
                <w:color w:val="000000" w:themeColor="text1"/>
                <w:sz w:val="24"/>
                <w:szCs w:val="24"/>
              </w:rPr>
              <w:t xml:space="preserve">Վերապատրաստման դասընթաց </w:t>
            </w:r>
          </w:p>
          <w:p w14:paraId="65B7787D" w14:textId="77777777" w:rsidR="00673FB1" w:rsidRPr="00725BEA" w:rsidRDefault="00673FB1" w:rsidP="009B542F">
            <w:pPr>
              <w:rPr>
                <w:rFonts w:ascii="GHEA Grapalat" w:eastAsia="Times New Roman" w:hAnsi="GHEA Grapalat" w:cs="Times New Roman"/>
                <w:b/>
                <w:bCs/>
                <w:color w:val="000000" w:themeColor="text1"/>
                <w:sz w:val="24"/>
                <w:szCs w:val="24"/>
              </w:rPr>
            </w:pPr>
            <w:r w:rsidRPr="00725BEA">
              <w:rPr>
                <w:rFonts w:ascii="GHEA Grapalat" w:eastAsia="Times New Roman" w:hAnsi="GHEA Grapalat" w:cs="Times New Roman"/>
                <w:color w:val="000000" w:themeColor="text1"/>
                <w:sz w:val="24"/>
                <w:szCs w:val="24"/>
              </w:rPr>
              <w:t xml:space="preserve"> - Վերջնական </w:t>
            </w:r>
            <w:proofErr w:type="spellStart"/>
            <w:r w:rsidRPr="00725BEA">
              <w:rPr>
                <w:rFonts w:ascii="GHEA Grapalat" w:eastAsia="Times New Roman" w:hAnsi="GHEA Grapalat" w:cs="Times New Roman"/>
                <w:color w:val="000000" w:themeColor="text1"/>
                <w:sz w:val="24"/>
                <w:szCs w:val="24"/>
              </w:rPr>
              <w:t>օգտվողների</w:t>
            </w:r>
            <w:proofErr w:type="spellEnd"/>
            <w:r w:rsidRPr="00725BEA">
              <w:rPr>
                <w:rFonts w:ascii="GHEA Grapalat" w:eastAsia="Times New Roman" w:hAnsi="GHEA Grapalat" w:cs="Times New Roman"/>
                <w:color w:val="000000" w:themeColor="text1"/>
                <w:sz w:val="24"/>
                <w:szCs w:val="24"/>
              </w:rPr>
              <w:t xml:space="preserve"> վերապատրաստում՝ վերահսկողների, </w:t>
            </w:r>
            <w:proofErr w:type="spellStart"/>
            <w:r w:rsidRPr="00725BEA">
              <w:rPr>
                <w:rFonts w:ascii="GHEA Grapalat" w:eastAsia="Times New Roman" w:hAnsi="GHEA Grapalat" w:cs="Times New Roman"/>
                <w:color w:val="000000" w:themeColor="text1"/>
                <w:sz w:val="24"/>
                <w:szCs w:val="24"/>
              </w:rPr>
              <w:t>վերլուծաբանների</w:t>
            </w:r>
            <w:proofErr w:type="spellEnd"/>
            <w:r w:rsidRPr="00725BEA">
              <w:rPr>
                <w:rFonts w:ascii="GHEA Grapalat" w:eastAsia="Times New Roman" w:hAnsi="GHEA Grapalat" w:cs="Times New Roman"/>
                <w:color w:val="000000" w:themeColor="text1"/>
                <w:sz w:val="24"/>
                <w:szCs w:val="24"/>
              </w:rPr>
              <w:t xml:space="preserve"> և </w:t>
            </w:r>
            <w:proofErr w:type="spellStart"/>
            <w:r w:rsidRPr="00725BEA">
              <w:rPr>
                <w:rFonts w:ascii="GHEA Grapalat" w:eastAsia="Times New Roman" w:hAnsi="GHEA Grapalat" w:cs="Times New Roman"/>
                <w:color w:val="000000" w:themeColor="text1"/>
                <w:sz w:val="24"/>
                <w:szCs w:val="24"/>
              </w:rPr>
              <w:t>ադմինիստրատորների</w:t>
            </w:r>
            <w:proofErr w:type="spellEnd"/>
            <w:r w:rsidRPr="00725BEA">
              <w:rPr>
                <w:rFonts w:ascii="GHEA Grapalat" w:eastAsia="Times New Roman" w:hAnsi="GHEA Grapalat" w:cs="Times New Roman"/>
                <w:color w:val="000000" w:themeColor="text1"/>
                <w:sz w:val="24"/>
                <w:szCs w:val="24"/>
              </w:rPr>
              <w:t xml:space="preserve"> համար</w:t>
            </w:r>
          </w:p>
        </w:tc>
        <w:tc>
          <w:tcPr>
            <w:tcW w:w="2500" w:type="pct"/>
            <w:vMerge/>
          </w:tcPr>
          <w:p w14:paraId="4A9631AB" w14:textId="77777777" w:rsidR="00673FB1" w:rsidRPr="00725BEA" w:rsidRDefault="00673FB1" w:rsidP="009B542F">
            <w:pPr>
              <w:rPr>
                <w:rFonts w:ascii="GHEA Grapalat" w:eastAsia="Lucida Sans Unicode" w:hAnsi="GHEA Grapalat" w:cs="Arial"/>
                <w:sz w:val="24"/>
                <w:szCs w:val="24"/>
              </w:rPr>
            </w:pPr>
          </w:p>
        </w:tc>
      </w:tr>
      <w:tr w:rsidR="00673FB1" w:rsidRPr="00030FC5" w14:paraId="4035A2B8" w14:textId="77777777" w:rsidTr="009B542F">
        <w:trPr>
          <w:trHeight w:val="58"/>
        </w:trPr>
        <w:tc>
          <w:tcPr>
            <w:tcW w:w="2500" w:type="pct"/>
            <w:vAlign w:val="center"/>
          </w:tcPr>
          <w:p w14:paraId="3220BBAD" w14:textId="77777777" w:rsidR="00673FB1" w:rsidRPr="00725BEA" w:rsidRDefault="00673FB1" w:rsidP="009B542F">
            <w:pPr>
              <w:spacing w:before="100" w:beforeAutospacing="1" w:after="100" w:afterAutospacing="1"/>
              <w:rPr>
                <w:rFonts w:ascii="GHEA Grapalat" w:eastAsia="Lucida Sans Unicode" w:hAnsi="GHEA Grapalat" w:cs="Arial"/>
                <w:sz w:val="24"/>
                <w:szCs w:val="24"/>
              </w:rPr>
            </w:pPr>
            <w:r w:rsidRPr="00725BEA">
              <w:rPr>
                <w:rFonts w:ascii="GHEA Grapalat" w:eastAsia="Times New Roman" w:hAnsi="GHEA Grapalat" w:cs="Times New Roman"/>
                <w:b/>
                <w:bCs/>
                <w:color w:val="000000" w:themeColor="text1"/>
                <w:sz w:val="24"/>
                <w:szCs w:val="24"/>
              </w:rPr>
              <w:t xml:space="preserve">Օգտագործողի </w:t>
            </w:r>
            <w:r w:rsidRPr="00725BEA">
              <w:rPr>
                <w:rFonts w:ascii="GHEA Grapalat" w:eastAsiaTheme="majorEastAsia" w:hAnsi="GHEA Grapalat" w:cs="Times New Roman"/>
                <w:b/>
                <w:bCs/>
                <w:color w:val="000000" w:themeColor="text1"/>
                <w:sz w:val="24"/>
                <w:szCs w:val="24"/>
              </w:rPr>
              <w:t>ը</w:t>
            </w:r>
            <w:r w:rsidRPr="00725BEA">
              <w:rPr>
                <w:rFonts w:ascii="GHEA Grapalat" w:eastAsia="Times New Roman" w:hAnsi="GHEA Grapalat" w:cs="Times New Roman"/>
                <w:b/>
                <w:bCs/>
                <w:color w:val="000000" w:themeColor="text1"/>
                <w:sz w:val="24"/>
                <w:szCs w:val="24"/>
              </w:rPr>
              <w:t xml:space="preserve">նդունման </w:t>
            </w:r>
            <w:r w:rsidRPr="00725BEA">
              <w:rPr>
                <w:rFonts w:ascii="GHEA Grapalat" w:eastAsiaTheme="majorEastAsia" w:hAnsi="GHEA Grapalat" w:cs="Times New Roman"/>
                <w:b/>
                <w:bCs/>
                <w:color w:val="000000" w:themeColor="text1"/>
                <w:sz w:val="24"/>
                <w:szCs w:val="24"/>
              </w:rPr>
              <w:t>թ</w:t>
            </w:r>
            <w:r w:rsidRPr="00725BEA">
              <w:rPr>
                <w:rFonts w:ascii="GHEA Grapalat" w:eastAsia="Times New Roman" w:hAnsi="GHEA Grapalat" w:cs="Times New Roman"/>
                <w:b/>
                <w:bCs/>
                <w:color w:val="000000" w:themeColor="text1"/>
                <w:sz w:val="24"/>
                <w:szCs w:val="24"/>
              </w:rPr>
              <w:t>եստավորում (QA+UAT)</w:t>
            </w:r>
            <w:r w:rsidRPr="00725BEA">
              <w:rPr>
                <w:rFonts w:ascii="GHEA Grapalat" w:eastAsia="Times New Roman" w:hAnsi="GHEA Grapalat" w:cs="Times New Roman"/>
                <w:color w:val="000000" w:themeColor="text1"/>
                <w:sz w:val="24"/>
                <w:szCs w:val="24"/>
              </w:rPr>
              <w:br/>
              <w:t xml:space="preserve"> - Բոլոր ֆունկցիոնալ և ոչ ֆունկցիոնալ պահանջները վավերացված են</w:t>
            </w:r>
          </w:p>
        </w:tc>
        <w:tc>
          <w:tcPr>
            <w:tcW w:w="2500" w:type="pct"/>
          </w:tcPr>
          <w:p w14:paraId="2CCC99D1" w14:textId="77777777" w:rsidR="00673FB1" w:rsidRPr="00725BEA" w:rsidRDefault="00673FB1" w:rsidP="009B542F">
            <w:pPr>
              <w:rPr>
                <w:rFonts w:ascii="GHEA Grapalat" w:eastAsia="Lucida Sans Unicode" w:hAnsi="GHEA Grapalat" w:cs="Arial"/>
                <w:sz w:val="24"/>
                <w:szCs w:val="24"/>
              </w:rPr>
            </w:pPr>
            <w:r w:rsidRPr="00725BEA">
              <w:rPr>
                <w:rFonts w:ascii="GHEA Grapalat" w:eastAsia="Lucida Sans Unicode" w:hAnsi="GHEA Grapalat" w:cs="Arial"/>
                <w:sz w:val="24"/>
                <w:szCs w:val="24"/>
              </w:rPr>
              <w:t>Մինչև 3 ամիս</w:t>
            </w:r>
          </w:p>
        </w:tc>
      </w:tr>
      <w:tr w:rsidR="00673FB1" w:rsidRPr="00030FC5" w14:paraId="7CD57E1E" w14:textId="77777777" w:rsidTr="009B542F">
        <w:tc>
          <w:tcPr>
            <w:tcW w:w="2500" w:type="pct"/>
            <w:vAlign w:val="center"/>
          </w:tcPr>
          <w:p w14:paraId="64B044BC" w14:textId="77777777" w:rsidR="00673FB1" w:rsidRPr="00725BEA" w:rsidRDefault="00673FB1" w:rsidP="009B542F">
            <w:pPr>
              <w:keepNext/>
              <w:keepLines/>
              <w:outlineLvl w:val="2"/>
              <w:rPr>
                <w:rFonts w:ascii="GHEA Grapalat" w:eastAsia="Lucida Sans Unicode" w:hAnsi="GHEA Grapalat" w:cs="Arial"/>
                <w:sz w:val="24"/>
                <w:szCs w:val="24"/>
              </w:rPr>
            </w:pPr>
            <w:bookmarkStart w:id="134" w:name="_Toc210209428"/>
            <w:bookmarkStart w:id="135" w:name="_Toc210210303"/>
            <w:bookmarkStart w:id="136" w:name="_Toc210210559"/>
            <w:bookmarkStart w:id="137" w:name="_Toc210210778"/>
            <w:bookmarkStart w:id="138" w:name="_Toc219162901"/>
            <w:bookmarkStart w:id="139" w:name="_Toc219213791"/>
            <w:r w:rsidRPr="00725BEA">
              <w:rPr>
                <w:rFonts w:ascii="GHEA Grapalat" w:eastAsia="Times New Roman" w:hAnsi="GHEA Grapalat" w:cs="Times New Roman"/>
                <w:b/>
                <w:bCs/>
                <w:color w:val="000000" w:themeColor="text1"/>
                <w:sz w:val="24"/>
                <w:szCs w:val="24"/>
              </w:rPr>
              <w:lastRenderedPageBreak/>
              <w:t>Փորձնական շ</w:t>
            </w:r>
            <w:r w:rsidRPr="00725BEA">
              <w:rPr>
                <w:rFonts w:ascii="GHEA Grapalat" w:eastAsia="Times New Roman" w:hAnsi="GHEA Grapalat" w:cs="Times New Roman"/>
                <w:b/>
                <w:bCs/>
                <w:sz w:val="24"/>
                <w:szCs w:val="24"/>
              </w:rPr>
              <w:t>ահագործում</w:t>
            </w:r>
            <w:r w:rsidRPr="00725BEA">
              <w:rPr>
                <w:rFonts w:ascii="GHEA Grapalat" w:eastAsia="Times New Roman" w:hAnsi="GHEA Grapalat" w:cs="Times New Roman"/>
                <w:b/>
                <w:bCs/>
                <w:color w:val="000000" w:themeColor="text1"/>
                <w:sz w:val="24"/>
                <w:szCs w:val="24"/>
              </w:rPr>
              <w:t xml:space="preserve"> (</w:t>
            </w:r>
            <w:proofErr w:type="spellStart"/>
            <w:r w:rsidRPr="00725BEA">
              <w:rPr>
                <w:rFonts w:ascii="GHEA Grapalat" w:eastAsia="Times New Roman" w:hAnsi="GHEA Grapalat" w:cs="Times New Roman"/>
                <w:b/>
                <w:bCs/>
                <w:color w:val="000000" w:themeColor="text1"/>
                <w:sz w:val="24"/>
                <w:szCs w:val="24"/>
              </w:rPr>
              <w:t>Pilot</w:t>
            </w:r>
            <w:proofErr w:type="spellEnd"/>
            <w:r w:rsidRPr="00725BEA">
              <w:rPr>
                <w:rFonts w:ascii="GHEA Grapalat" w:eastAsia="Times New Roman" w:hAnsi="GHEA Grapalat" w:cs="Times New Roman"/>
                <w:b/>
                <w:bCs/>
                <w:color w:val="000000" w:themeColor="text1"/>
                <w:sz w:val="24"/>
                <w:szCs w:val="24"/>
              </w:rPr>
              <w:t xml:space="preserve"> </w:t>
            </w:r>
            <w:proofErr w:type="spellStart"/>
            <w:r w:rsidRPr="00725BEA">
              <w:rPr>
                <w:rFonts w:ascii="GHEA Grapalat" w:eastAsia="Times New Roman" w:hAnsi="GHEA Grapalat" w:cs="Times New Roman"/>
                <w:b/>
                <w:bCs/>
                <w:color w:val="000000" w:themeColor="text1"/>
                <w:sz w:val="24"/>
                <w:szCs w:val="24"/>
              </w:rPr>
              <w:t>operation</w:t>
            </w:r>
            <w:proofErr w:type="spellEnd"/>
            <w:r w:rsidRPr="00725BEA">
              <w:rPr>
                <w:rFonts w:ascii="GHEA Grapalat" w:eastAsia="Times New Roman" w:hAnsi="GHEA Grapalat" w:cs="Times New Roman"/>
                <w:b/>
                <w:bCs/>
                <w:color w:val="000000" w:themeColor="text1"/>
                <w:sz w:val="24"/>
                <w:szCs w:val="24"/>
              </w:rPr>
              <w:t>)</w:t>
            </w:r>
            <w:r w:rsidRPr="00725BEA">
              <w:rPr>
                <w:rFonts w:ascii="GHEA Grapalat" w:eastAsia="Times New Roman" w:hAnsi="GHEA Grapalat" w:cs="Times New Roman"/>
                <w:color w:val="000000" w:themeColor="text1"/>
                <w:sz w:val="24"/>
                <w:szCs w:val="24"/>
              </w:rPr>
              <w:br/>
              <w:t xml:space="preserve"> - Կրիտիկական/հիմնական աշխատանքային հոսքերը ցուցադրված են իրական </w:t>
            </w:r>
            <w:proofErr w:type="spellStart"/>
            <w:r w:rsidRPr="00725BEA">
              <w:rPr>
                <w:rFonts w:ascii="GHEA Grapalat" w:eastAsia="Times New Roman" w:hAnsi="GHEA Grapalat" w:cs="Times New Roman"/>
                <w:color w:val="000000" w:themeColor="text1"/>
                <w:sz w:val="24"/>
                <w:szCs w:val="24"/>
              </w:rPr>
              <w:t>օգտատերերի</w:t>
            </w:r>
            <w:proofErr w:type="spellEnd"/>
            <w:r w:rsidRPr="00725BEA">
              <w:rPr>
                <w:rFonts w:ascii="GHEA Grapalat" w:eastAsia="Times New Roman" w:hAnsi="GHEA Grapalat" w:cs="Times New Roman"/>
                <w:color w:val="000000" w:themeColor="text1"/>
                <w:sz w:val="24"/>
                <w:szCs w:val="24"/>
              </w:rPr>
              <w:t xml:space="preserve"> կողմից</w:t>
            </w:r>
            <w:bookmarkEnd w:id="134"/>
            <w:bookmarkEnd w:id="135"/>
            <w:bookmarkEnd w:id="136"/>
            <w:bookmarkEnd w:id="137"/>
            <w:bookmarkEnd w:id="138"/>
            <w:bookmarkEnd w:id="139"/>
            <w:r w:rsidRPr="00725BEA" w:rsidDel="000F02FE">
              <w:rPr>
                <w:rFonts w:ascii="GHEA Grapalat" w:eastAsia="Lucida Sans Unicode" w:hAnsi="GHEA Grapalat" w:cs="Arial"/>
                <w:sz w:val="24"/>
                <w:szCs w:val="24"/>
              </w:rPr>
              <w:t xml:space="preserve"> </w:t>
            </w:r>
          </w:p>
        </w:tc>
        <w:tc>
          <w:tcPr>
            <w:tcW w:w="2500" w:type="pct"/>
          </w:tcPr>
          <w:p w14:paraId="5949BC9B" w14:textId="77777777" w:rsidR="00673FB1" w:rsidRPr="00725BEA" w:rsidRDefault="00673FB1" w:rsidP="009B542F">
            <w:pPr>
              <w:keepNext/>
              <w:keepLines/>
              <w:outlineLvl w:val="2"/>
              <w:rPr>
                <w:rFonts w:ascii="GHEA Grapalat" w:eastAsia="Lucida Sans Unicode" w:hAnsi="GHEA Grapalat" w:cs="Arial"/>
                <w:sz w:val="24"/>
                <w:szCs w:val="24"/>
              </w:rPr>
            </w:pPr>
            <w:bookmarkStart w:id="140" w:name="_Toc210209429"/>
            <w:bookmarkStart w:id="141" w:name="_Toc210210304"/>
            <w:bookmarkStart w:id="142" w:name="_Toc210210560"/>
            <w:bookmarkStart w:id="143" w:name="_Toc210210779"/>
            <w:bookmarkStart w:id="144" w:name="_Toc219162902"/>
            <w:bookmarkStart w:id="145" w:name="_Toc219213792"/>
            <w:r w:rsidRPr="00725BEA">
              <w:rPr>
                <w:rFonts w:ascii="GHEA Grapalat" w:eastAsia="Lucida Sans Unicode" w:hAnsi="GHEA Grapalat" w:cs="Arial"/>
                <w:sz w:val="24"/>
                <w:szCs w:val="24"/>
              </w:rPr>
              <w:t>Մինչև 1 ամիս</w:t>
            </w:r>
            <w:bookmarkEnd w:id="140"/>
            <w:bookmarkEnd w:id="141"/>
            <w:bookmarkEnd w:id="142"/>
            <w:bookmarkEnd w:id="143"/>
            <w:bookmarkEnd w:id="144"/>
            <w:bookmarkEnd w:id="145"/>
          </w:p>
        </w:tc>
      </w:tr>
      <w:tr w:rsidR="00673FB1" w:rsidRPr="00030FC5" w14:paraId="280ADD31" w14:textId="77777777" w:rsidTr="009B542F">
        <w:tc>
          <w:tcPr>
            <w:tcW w:w="2500" w:type="pct"/>
            <w:vAlign w:val="center"/>
          </w:tcPr>
          <w:p w14:paraId="25542FC0" w14:textId="77777777" w:rsidR="00673FB1" w:rsidRPr="00725BEA" w:rsidRDefault="00673FB1" w:rsidP="009B542F">
            <w:pPr>
              <w:keepNext/>
              <w:keepLines/>
              <w:outlineLvl w:val="2"/>
              <w:rPr>
                <w:rFonts w:ascii="GHEA Grapalat" w:eastAsia="Times New Roman" w:hAnsi="GHEA Grapalat" w:cs="Times New Roman"/>
                <w:b/>
                <w:bCs/>
                <w:color w:val="000000" w:themeColor="text1"/>
                <w:sz w:val="24"/>
                <w:szCs w:val="24"/>
              </w:rPr>
            </w:pPr>
            <w:bookmarkStart w:id="146" w:name="_Toc210209430"/>
            <w:bookmarkStart w:id="147" w:name="_Toc210210305"/>
            <w:bookmarkStart w:id="148" w:name="_Toc210210561"/>
            <w:bookmarkStart w:id="149" w:name="_Toc210210780"/>
            <w:bookmarkStart w:id="150" w:name="_Toc219162903"/>
            <w:bookmarkStart w:id="151" w:name="_Toc219213793"/>
            <w:r w:rsidRPr="00725BEA">
              <w:rPr>
                <w:rFonts w:ascii="GHEA Grapalat" w:eastAsia="Times New Roman" w:hAnsi="GHEA Grapalat" w:cs="Times New Roman"/>
                <w:b/>
                <w:bCs/>
                <w:color w:val="000000" w:themeColor="text1"/>
                <w:sz w:val="24"/>
                <w:szCs w:val="24"/>
              </w:rPr>
              <w:t>Համակարգի վերջնական հանձնում- ընդունում</w:t>
            </w:r>
            <w:bookmarkEnd w:id="146"/>
            <w:bookmarkEnd w:id="147"/>
            <w:bookmarkEnd w:id="148"/>
            <w:bookmarkEnd w:id="149"/>
            <w:bookmarkEnd w:id="150"/>
            <w:bookmarkEnd w:id="151"/>
          </w:p>
        </w:tc>
        <w:tc>
          <w:tcPr>
            <w:tcW w:w="2500" w:type="pct"/>
          </w:tcPr>
          <w:p w14:paraId="29B88D20" w14:textId="77777777" w:rsidR="00673FB1" w:rsidRPr="00725BEA" w:rsidRDefault="00673FB1" w:rsidP="009B542F">
            <w:pPr>
              <w:keepNext/>
              <w:keepLines/>
              <w:outlineLvl w:val="2"/>
              <w:rPr>
                <w:rFonts w:ascii="GHEA Grapalat" w:eastAsia="Lucida Sans Unicode" w:hAnsi="GHEA Grapalat" w:cs="Arial"/>
                <w:sz w:val="24"/>
                <w:szCs w:val="24"/>
              </w:rPr>
            </w:pPr>
            <w:bookmarkStart w:id="152" w:name="_Toc210209431"/>
            <w:bookmarkStart w:id="153" w:name="_Toc210210306"/>
            <w:bookmarkStart w:id="154" w:name="_Toc210210562"/>
            <w:bookmarkStart w:id="155" w:name="_Toc210210781"/>
            <w:bookmarkStart w:id="156" w:name="_Toc219162904"/>
            <w:bookmarkStart w:id="157" w:name="_Toc219213794"/>
            <w:r w:rsidRPr="00725BEA">
              <w:rPr>
                <w:rFonts w:ascii="GHEA Grapalat" w:eastAsia="Lucida Sans Unicode" w:hAnsi="GHEA Grapalat" w:cs="Arial"/>
                <w:sz w:val="24"/>
                <w:szCs w:val="24"/>
              </w:rPr>
              <w:t>Մինչև 1 ամիս</w:t>
            </w:r>
            <w:bookmarkEnd w:id="152"/>
            <w:bookmarkEnd w:id="153"/>
            <w:bookmarkEnd w:id="154"/>
            <w:bookmarkEnd w:id="155"/>
            <w:bookmarkEnd w:id="156"/>
            <w:bookmarkEnd w:id="157"/>
          </w:p>
        </w:tc>
      </w:tr>
      <w:tr w:rsidR="00673FB1" w:rsidRPr="00030FC5" w14:paraId="5434387A" w14:textId="77777777" w:rsidTr="009B542F">
        <w:tc>
          <w:tcPr>
            <w:tcW w:w="2500" w:type="pct"/>
            <w:vAlign w:val="center"/>
          </w:tcPr>
          <w:p w14:paraId="43D46F1A" w14:textId="77777777" w:rsidR="00673FB1" w:rsidRPr="00725BEA" w:rsidRDefault="00673FB1" w:rsidP="009B542F">
            <w:pPr>
              <w:keepNext/>
              <w:keepLines/>
              <w:outlineLvl w:val="2"/>
              <w:rPr>
                <w:rFonts w:ascii="GHEA Grapalat" w:eastAsia="Times New Roman" w:hAnsi="GHEA Grapalat" w:cs="Times New Roman"/>
                <w:b/>
                <w:bCs/>
                <w:color w:val="000000" w:themeColor="text1"/>
                <w:sz w:val="24"/>
                <w:szCs w:val="24"/>
              </w:rPr>
            </w:pPr>
            <w:bookmarkStart w:id="158" w:name="_Toc210209432"/>
            <w:bookmarkStart w:id="159" w:name="_Toc210210307"/>
            <w:bookmarkStart w:id="160" w:name="_Toc210210563"/>
            <w:bookmarkStart w:id="161" w:name="_Toc210210782"/>
            <w:bookmarkStart w:id="162" w:name="_Toc219162905"/>
            <w:bookmarkStart w:id="163" w:name="_Toc219213795"/>
            <w:r w:rsidRPr="00725BEA">
              <w:rPr>
                <w:rFonts w:ascii="GHEA Grapalat" w:eastAsia="Times New Roman" w:hAnsi="GHEA Grapalat" w:cs="Times New Roman"/>
                <w:b/>
                <w:bCs/>
                <w:color w:val="000000" w:themeColor="text1"/>
                <w:sz w:val="24"/>
                <w:szCs w:val="24"/>
              </w:rPr>
              <w:t>Տեխնիկական աջակցություն և սպասարկում</w:t>
            </w:r>
            <w:bookmarkEnd w:id="158"/>
            <w:bookmarkEnd w:id="159"/>
            <w:bookmarkEnd w:id="160"/>
            <w:bookmarkEnd w:id="161"/>
            <w:bookmarkEnd w:id="162"/>
            <w:bookmarkEnd w:id="163"/>
          </w:p>
        </w:tc>
        <w:tc>
          <w:tcPr>
            <w:tcW w:w="2500" w:type="pct"/>
          </w:tcPr>
          <w:p w14:paraId="47B70B2A" w14:textId="77777777" w:rsidR="00673FB1" w:rsidRPr="00725BEA" w:rsidRDefault="00673FB1" w:rsidP="009B542F">
            <w:pPr>
              <w:keepNext/>
              <w:keepLines/>
              <w:outlineLvl w:val="2"/>
              <w:rPr>
                <w:rFonts w:ascii="GHEA Grapalat" w:eastAsia="Lucida Sans Unicode" w:hAnsi="GHEA Grapalat" w:cs="Arial"/>
                <w:sz w:val="24"/>
                <w:szCs w:val="24"/>
              </w:rPr>
            </w:pPr>
            <w:bookmarkStart w:id="164" w:name="_Toc210209433"/>
            <w:bookmarkStart w:id="165" w:name="_Toc210210308"/>
            <w:bookmarkStart w:id="166" w:name="_Toc210210564"/>
            <w:bookmarkStart w:id="167" w:name="_Toc210210783"/>
            <w:bookmarkStart w:id="168" w:name="_Toc219162906"/>
            <w:bookmarkStart w:id="169" w:name="_Toc219213796"/>
            <w:r w:rsidRPr="00725BEA">
              <w:rPr>
                <w:rFonts w:ascii="GHEA Grapalat" w:eastAsia="Lucida Sans Unicode" w:hAnsi="GHEA Grapalat" w:cs="Arial"/>
                <w:sz w:val="24"/>
                <w:szCs w:val="24"/>
              </w:rPr>
              <w:t>Համաձայն հայտով ներկայացված ժամանակացույցի</w:t>
            </w:r>
            <w:bookmarkEnd w:id="164"/>
            <w:bookmarkEnd w:id="165"/>
            <w:bookmarkEnd w:id="166"/>
            <w:bookmarkEnd w:id="167"/>
            <w:bookmarkEnd w:id="168"/>
            <w:bookmarkEnd w:id="169"/>
          </w:p>
        </w:tc>
      </w:tr>
    </w:tbl>
    <w:p w14:paraId="3C5D2F1F" w14:textId="77777777" w:rsidR="00CE5C1A" w:rsidRPr="00A45044" w:rsidRDefault="00CE5C1A" w:rsidP="001813DB">
      <w:pPr>
        <w:tabs>
          <w:tab w:val="num" w:pos="851"/>
          <w:tab w:val="num" w:pos="3006"/>
        </w:tabs>
        <w:spacing w:before="0" w:after="0"/>
        <w:rPr>
          <w:rFonts w:cs="Arial"/>
          <w:bCs/>
          <w:sz w:val="24"/>
          <w:szCs w:val="24"/>
          <w:lang w:val="en-US"/>
        </w:rPr>
      </w:pPr>
      <w:bookmarkStart w:id="170" w:name="_Toc152753939"/>
      <w:bookmarkStart w:id="171" w:name="_Toc152946847"/>
      <w:bookmarkStart w:id="172" w:name="_Toc152947302"/>
      <w:bookmarkStart w:id="173" w:name="_Toc152947511"/>
      <w:bookmarkEnd w:id="133"/>
    </w:p>
    <w:p w14:paraId="4FBD732A" w14:textId="77777777" w:rsidR="00673FB1" w:rsidRPr="00030FC5" w:rsidRDefault="00673FB1" w:rsidP="00673FB1">
      <w:pPr>
        <w:tabs>
          <w:tab w:val="num" w:pos="851"/>
          <w:tab w:val="num" w:pos="3006"/>
        </w:tabs>
        <w:spacing w:before="0" w:after="0"/>
        <w:rPr>
          <w:rFonts w:cs="Times New Roman"/>
          <w:sz w:val="24"/>
          <w:szCs w:val="24"/>
          <w:lang w:eastAsia="en-GB"/>
        </w:rPr>
      </w:pPr>
      <w:bookmarkStart w:id="174" w:name="_Toc210209248"/>
      <w:bookmarkStart w:id="175" w:name="_Toc210212281"/>
      <w:bookmarkStart w:id="176" w:name="_Toc210395856"/>
      <w:bookmarkStart w:id="177" w:name="_Toc219134615"/>
      <w:bookmarkEnd w:id="170"/>
      <w:bookmarkEnd w:id="171"/>
      <w:bookmarkEnd w:id="172"/>
      <w:bookmarkEnd w:id="173"/>
      <w:r w:rsidRPr="00030FC5">
        <w:rPr>
          <w:rFonts w:cs="Times New Roman"/>
          <w:sz w:val="24"/>
          <w:szCs w:val="24"/>
          <w:lang w:eastAsia="en-GB"/>
        </w:rPr>
        <w:t xml:space="preserve">Մատակարարը պետք է տրամադրի Նախագծի ճանապարհային քարտեզը և Նախագծի իրականացման ժամանակացույցը։ </w:t>
      </w:r>
    </w:p>
    <w:p w14:paraId="3A8342ED" w14:textId="3DB5E240" w:rsidR="00673FB1" w:rsidRPr="00030FC5" w:rsidRDefault="00673FB1" w:rsidP="00673FB1">
      <w:pPr>
        <w:tabs>
          <w:tab w:val="num" w:pos="851"/>
          <w:tab w:val="num" w:pos="3006"/>
        </w:tabs>
        <w:spacing w:before="0" w:after="0"/>
        <w:rPr>
          <w:rFonts w:cs="Times New Roman"/>
          <w:sz w:val="24"/>
          <w:szCs w:val="24"/>
          <w:lang w:eastAsia="en-GB"/>
        </w:rPr>
      </w:pPr>
      <w:r w:rsidRPr="00030FC5">
        <w:rPr>
          <w:rFonts w:cs="Times New Roman"/>
          <w:sz w:val="24"/>
          <w:szCs w:val="24"/>
          <w:lang w:eastAsia="en-GB"/>
        </w:rPr>
        <w:t xml:space="preserve">Մատակարարը, անհրաժեշտության դեպքում, պետք է ֆիզիկապես ներկա գտնվի Համակարգի ներդրման, </w:t>
      </w:r>
      <w:proofErr w:type="spellStart"/>
      <w:r w:rsidRPr="00030FC5">
        <w:rPr>
          <w:rFonts w:cs="Times New Roman"/>
          <w:sz w:val="24"/>
          <w:szCs w:val="24"/>
          <w:lang w:eastAsia="en-GB"/>
        </w:rPr>
        <w:t>հանձման</w:t>
      </w:r>
      <w:proofErr w:type="spellEnd"/>
      <w:r w:rsidRPr="00030FC5">
        <w:rPr>
          <w:rFonts w:cs="Times New Roman"/>
          <w:sz w:val="24"/>
          <w:szCs w:val="24"/>
          <w:lang w:eastAsia="en-GB"/>
        </w:rPr>
        <w:t xml:space="preserve">-ընդունման, </w:t>
      </w:r>
      <w:proofErr w:type="spellStart"/>
      <w:r w:rsidRPr="00030FC5">
        <w:rPr>
          <w:rFonts w:cs="Times New Roman"/>
          <w:sz w:val="24"/>
          <w:szCs w:val="24"/>
          <w:lang w:eastAsia="en-GB"/>
        </w:rPr>
        <w:t>թեստավորման</w:t>
      </w:r>
      <w:proofErr w:type="spellEnd"/>
      <w:r w:rsidRPr="00030FC5">
        <w:rPr>
          <w:rFonts w:cs="Times New Roman"/>
          <w:sz w:val="24"/>
          <w:szCs w:val="24"/>
          <w:lang w:eastAsia="en-GB"/>
        </w:rPr>
        <w:t>, ուսուցման փուլերում։</w:t>
      </w:r>
    </w:p>
    <w:p w14:paraId="54AC440F" w14:textId="2667B84C" w:rsidR="001813DB" w:rsidRPr="005438E0" w:rsidRDefault="00981242" w:rsidP="001813DB">
      <w:pPr>
        <w:keepNext/>
        <w:keepLines/>
        <w:spacing w:before="240" w:after="240" w:line="259" w:lineRule="auto"/>
        <w:ind w:left="360" w:hanging="360"/>
        <w:jc w:val="left"/>
        <w:outlineLvl w:val="1"/>
        <w:rPr>
          <w:rFonts w:eastAsiaTheme="majorEastAsia" w:cstheme="majorBidi"/>
          <w:b/>
          <w:bCs/>
          <w:sz w:val="26"/>
          <w:szCs w:val="24"/>
          <w:lang w:val="en-US"/>
        </w:rPr>
      </w:pPr>
      <w:bookmarkStart w:id="178" w:name="_Toc219213797"/>
      <w:r w:rsidRPr="005438E0">
        <w:rPr>
          <w:rFonts w:eastAsiaTheme="majorEastAsia" w:cstheme="majorBidi"/>
          <w:b/>
          <w:bCs/>
          <w:sz w:val="26"/>
          <w:szCs w:val="24"/>
          <w:lang w:val="en-US"/>
        </w:rPr>
        <w:t xml:space="preserve">18. </w:t>
      </w:r>
      <w:bookmarkEnd w:id="174"/>
      <w:bookmarkEnd w:id="175"/>
      <w:bookmarkEnd w:id="176"/>
      <w:bookmarkEnd w:id="177"/>
      <w:r w:rsidR="00673FB1" w:rsidRPr="00673FB1">
        <w:rPr>
          <w:rFonts w:eastAsiaTheme="majorEastAsia" w:cstheme="majorBidi"/>
          <w:b/>
          <w:bCs/>
          <w:sz w:val="26"/>
          <w:szCs w:val="24"/>
          <w:lang w:val="en-US"/>
        </w:rPr>
        <w:t>ԳՆԱՀԱՏՄԱՆ և ՈՐԱԿԱՎՈՐՄԱՆ ՉԱՓՈՐՈՇԻՉՆԵՐ</w:t>
      </w:r>
      <w:bookmarkEnd w:id="178"/>
      <w:r w:rsidR="00673FB1">
        <w:rPr>
          <w:rFonts w:eastAsiaTheme="majorEastAsia" w:cstheme="majorBidi"/>
          <w:b/>
          <w:bCs/>
          <w:sz w:val="26"/>
          <w:szCs w:val="24"/>
          <w:lang w:val="en-US"/>
        </w:rPr>
        <w:tab/>
      </w:r>
    </w:p>
    <w:p w14:paraId="00F06011" w14:textId="77777777" w:rsidR="00673FB1" w:rsidRPr="00030FC5" w:rsidRDefault="00673FB1" w:rsidP="00673FB1">
      <w:pPr>
        <w:numPr>
          <w:ilvl w:val="0"/>
          <w:numId w:val="32"/>
        </w:numPr>
        <w:tabs>
          <w:tab w:val="left" w:pos="1080"/>
        </w:tabs>
        <w:spacing w:before="0" w:after="160" w:line="259" w:lineRule="auto"/>
        <w:contextualSpacing/>
        <w:rPr>
          <w:rFonts w:eastAsia="Calibri" w:cs="Times New Roman"/>
          <w:sz w:val="24"/>
          <w:szCs w:val="24"/>
        </w:rPr>
      </w:pPr>
      <w:bookmarkStart w:id="179" w:name="_Toc138962936"/>
      <w:bookmarkStart w:id="180" w:name="_Toc139284341"/>
      <w:bookmarkStart w:id="181" w:name="_Toc139293130"/>
      <w:bookmarkStart w:id="182" w:name="_Toc139293343"/>
      <w:bookmarkStart w:id="183" w:name="_Toc140481968"/>
      <w:bookmarkStart w:id="184" w:name="_Toc140482078"/>
      <w:bookmarkStart w:id="185" w:name="_Toc140482222"/>
      <w:bookmarkStart w:id="186" w:name="_Toc140482366"/>
      <w:bookmarkStart w:id="187" w:name="_Toc141698432"/>
      <w:bookmarkStart w:id="188" w:name="_Toc152753893"/>
      <w:bookmarkStart w:id="189" w:name="_Toc152946803"/>
      <w:bookmarkStart w:id="190" w:name="_Toc152947256"/>
      <w:bookmarkStart w:id="191" w:name="_Toc152947470"/>
      <w:bookmarkStart w:id="192" w:name="_Toc444173606"/>
      <w:bookmarkStart w:id="193" w:name="_Toc445829762"/>
      <w:bookmarkStart w:id="194" w:name="_Toc445885042"/>
      <w:bookmarkStart w:id="195" w:name="_Toc445885342"/>
      <w:bookmarkStart w:id="196" w:name="_Toc445885694"/>
      <w:bookmarkStart w:id="197" w:name="_Toc445886490"/>
      <w:bookmarkStart w:id="198" w:name="_Toc449086762"/>
      <w:r w:rsidRPr="00030FC5">
        <w:rPr>
          <w:rFonts w:eastAsia="Calibri" w:cs="Times New Roman"/>
          <w:sz w:val="24"/>
          <w:szCs w:val="24"/>
        </w:rPr>
        <w:t>ՄԱՍՆԱԿԻՑՆԵՐԻ ՈՐԱԿԱՎՈՐՄԱՆ ՉԱՓԱՆԻՇՆԵՐԸ</w:t>
      </w:r>
    </w:p>
    <w:p w14:paraId="20A222CD" w14:textId="2C1FF116" w:rsidR="00673FB1" w:rsidRPr="00030FC5" w:rsidRDefault="00673FB1" w:rsidP="00673FB1">
      <w:pPr>
        <w:rPr>
          <w:rFonts w:cs="Arial"/>
          <w:bCs/>
          <w:sz w:val="24"/>
          <w:szCs w:val="24"/>
        </w:rPr>
      </w:pPr>
      <w:r w:rsidRPr="00030FC5">
        <w:rPr>
          <w:rFonts w:cs="Arial"/>
          <w:bCs/>
          <w:sz w:val="24"/>
          <w:szCs w:val="24"/>
        </w:rPr>
        <w:t>Մասնակիցը պետք է բավարարի հետևյալ որակավորման նվազագույն չափանիշներին.</w:t>
      </w:r>
    </w:p>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14:paraId="49831B93" w14:textId="40489396" w:rsidR="001813DB" w:rsidRPr="00673FB1" w:rsidRDefault="00673FB1" w:rsidP="00673FB1">
      <w:pPr>
        <w:numPr>
          <w:ilvl w:val="1"/>
          <w:numId w:val="32"/>
        </w:numPr>
        <w:tabs>
          <w:tab w:val="left" w:pos="630"/>
        </w:tabs>
        <w:spacing w:before="0" w:after="160" w:line="259" w:lineRule="auto"/>
        <w:ind w:left="0" w:firstLine="0"/>
        <w:contextualSpacing/>
        <w:rPr>
          <w:rFonts w:eastAsia="Calibri" w:cs="Times New Roman"/>
          <w:sz w:val="24"/>
          <w:szCs w:val="24"/>
        </w:rPr>
      </w:pPr>
      <w:r w:rsidRPr="00030FC5">
        <w:rPr>
          <w:rFonts w:eastAsia="Calibri" w:cs="Times New Roman"/>
          <w:sz w:val="24"/>
          <w:szCs w:val="24"/>
        </w:rPr>
        <w:t>Առնվազն 3 տարվա փորձ ՓԼ/ԱՖ և պատժամիջոցների համապատասխանության ռիսկերի գնահատման ավտոմատացման և առաջադեմ վերահսկողական տեխնոլոգիական (</w:t>
      </w:r>
      <w:proofErr w:type="spellStart"/>
      <w:r w:rsidRPr="00030FC5">
        <w:rPr>
          <w:rFonts w:eastAsia="Calibri" w:cs="Times New Roman"/>
          <w:sz w:val="24"/>
          <w:szCs w:val="24"/>
        </w:rPr>
        <w:t>SupTech</w:t>
      </w:r>
      <w:proofErr w:type="spellEnd"/>
      <w:r w:rsidRPr="00030FC5">
        <w:rPr>
          <w:rFonts w:eastAsia="Calibri" w:cs="Times New Roman"/>
          <w:sz w:val="24"/>
          <w:szCs w:val="24"/>
        </w:rPr>
        <w:t xml:space="preserve">) լուծումների ներդրման բիզնեսում՝ որպես գրանցված ընկերություն/սուբյեկտ։ Նմանատիպ համակարգերի ներդրման հաջող փորձ այլ կարգավորող մարմիններում՝ պահանջվող չափանիշներին (օրինակ՝ FATF 40 առաջարկություններին) համապատասխան: </w:t>
      </w:r>
    </w:p>
    <w:p w14:paraId="2C4BF0AD" w14:textId="475AFE9A" w:rsidR="00673FB1" w:rsidRDefault="00673FB1" w:rsidP="00673FB1">
      <w:pPr>
        <w:ind w:left="360"/>
        <w:rPr>
          <w:b/>
          <w:i/>
          <w:sz w:val="24"/>
          <w:szCs w:val="24"/>
        </w:rPr>
      </w:pPr>
      <w:r w:rsidRPr="00030FC5">
        <w:rPr>
          <w:b/>
          <w:i/>
          <w:sz w:val="24"/>
          <w:szCs w:val="24"/>
        </w:rPr>
        <w:lastRenderedPageBreak/>
        <w:t xml:space="preserve">Որպես ապացույց ներկայացվում է կազմակերպության պորտֆոլիոն, հայտը ներկայացնելուն նախորդող երեք տարիների ընթացքում պատշաճ ձևով ներդրված համակարգերի մասին տեղեկատվություն` ներառելով պատվիրատուի գործունեության ոլորտը, իրականացման ժամկետները և ծավալը: </w:t>
      </w:r>
    </w:p>
    <w:p w14:paraId="785CF170" w14:textId="77777777" w:rsidR="00673FB1" w:rsidRPr="00672B34" w:rsidRDefault="00673FB1" w:rsidP="00673FB1">
      <w:pPr>
        <w:ind w:left="360"/>
        <w:rPr>
          <w:b/>
          <w:i/>
          <w:sz w:val="24"/>
          <w:szCs w:val="24"/>
        </w:rPr>
      </w:pPr>
      <w:r w:rsidRPr="00672B34">
        <w:rPr>
          <w:b/>
          <w:i/>
          <w:sz w:val="24"/>
          <w:szCs w:val="24"/>
        </w:rPr>
        <w:t xml:space="preserve">Բացի այդ, մասնակիցը պետք է </w:t>
      </w:r>
      <w:r>
        <w:rPr>
          <w:b/>
          <w:i/>
          <w:sz w:val="24"/>
          <w:szCs w:val="24"/>
        </w:rPr>
        <w:t>ներկայացնի</w:t>
      </w:r>
      <w:r w:rsidRPr="00672B34">
        <w:rPr>
          <w:b/>
          <w:i/>
          <w:sz w:val="24"/>
          <w:szCs w:val="24"/>
        </w:rPr>
        <w:t>, որ առաջարկվող լուծումը հանդիսանում է շուկայում առկա պատրաստի ծրագրային արտադրանք (</w:t>
      </w:r>
      <w:proofErr w:type="spellStart"/>
      <w:r w:rsidRPr="00672B34">
        <w:rPr>
          <w:b/>
          <w:i/>
          <w:sz w:val="24"/>
          <w:szCs w:val="24"/>
        </w:rPr>
        <w:t>Commercial</w:t>
      </w:r>
      <w:proofErr w:type="spellEnd"/>
      <w:r w:rsidRPr="00672B34">
        <w:rPr>
          <w:b/>
          <w:i/>
          <w:sz w:val="24"/>
          <w:szCs w:val="24"/>
        </w:rPr>
        <w:t xml:space="preserve"> </w:t>
      </w:r>
      <w:proofErr w:type="spellStart"/>
      <w:r w:rsidRPr="00672B34">
        <w:rPr>
          <w:b/>
          <w:i/>
          <w:sz w:val="24"/>
          <w:szCs w:val="24"/>
        </w:rPr>
        <w:t>Off-The-Shelf</w:t>
      </w:r>
      <w:proofErr w:type="spellEnd"/>
      <w:r w:rsidRPr="00672B34">
        <w:rPr>
          <w:b/>
          <w:i/>
          <w:sz w:val="24"/>
          <w:szCs w:val="24"/>
        </w:rPr>
        <w:t xml:space="preserve"> – COTS)։ Ապացույցները պետք է ներառեն արտադրանքի փաստաթղթեր, որոնք հաստատում են, որ լուծումը ստանդարտ, լիովին մշակված COTS համակարգ է, ինչպես նաև նմանատիպ վերահսկողական կամ կարգավորող մարմիններում արդեն իրականացված COTS ներդրումների նկարագրություններ։</w:t>
      </w:r>
    </w:p>
    <w:p w14:paraId="20A758AA" w14:textId="77777777" w:rsidR="00673FB1" w:rsidRPr="00672B34" w:rsidRDefault="00673FB1" w:rsidP="00673FB1">
      <w:pPr>
        <w:ind w:left="360"/>
        <w:rPr>
          <w:b/>
          <w:i/>
          <w:sz w:val="24"/>
          <w:szCs w:val="24"/>
        </w:rPr>
      </w:pPr>
    </w:p>
    <w:p w14:paraId="4F0138B7" w14:textId="6DEB3FA3" w:rsidR="00673FB1" w:rsidRDefault="00673FB1" w:rsidP="00673FB1">
      <w:pPr>
        <w:ind w:left="360"/>
        <w:rPr>
          <w:b/>
          <w:i/>
          <w:sz w:val="24"/>
          <w:szCs w:val="24"/>
        </w:rPr>
      </w:pPr>
      <w:r>
        <w:rPr>
          <w:b/>
          <w:i/>
          <w:sz w:val="24"/>
          <w:szCs w:val="24"/>
        </w:rPr>
        <w:t>Եթե պ</w:t>
      </w:r>
      <w:r w:rsidRPr="00672B34">
        <w:rPr>
          <w:b/>
          <w:i/>
          <w:sz w:val="24"/>
          <w:szCs w:val="24"/>
        </w:rPr>
        <w:t xml:space="preserve">արտադիր </w:t>
      </w:r>
      <w:r>
        <w:rPr>
          <w:b/>
          <w:i/>
          <w:sz w:val="24"/>
          <w:szCs w:val="24"/>
        </w:rPr>
        <w:t>ֆունկցիոնալ</w:t>
      </w:r>
      <w:r w:rsidRPr="00672B34">
        <w:rPr>
          <w:b/>
          <w:i/>
          <w:sz w:val="24"/>
          <w:szCs w:val="24"/>
        </w:rPr>
        <w:t xml:space="preserve"> </w:t>
      </w:r>
      <w:r>
        <w:rPr>
          <w:b/>
          <w:i/>
          <w:sz w:val="24"/>
          <w:szCs w:val="24"/>
        </w:rPr>
        <w:t xml:space="preserve">որոշ </w:t>
      </w:r>
      <w:r w:rsidRPr="00672B34">
        <w:rPr>
          <w:b/>
          <w:i/>
          <w:sz w:val="24"/>
          <w:szCs w:val="24"/>
        </w:rPr>
        <w:t>պահանջներ</w:t>
      </w:r>
      <w:r>
        <w:rPr>
          <w:b/>
          <w:i/>
          <w:sz w:val="24"/>
          <w:szCs w:val="24"/>
        </w:rPr>
        <w:t xml:space="preserve"> ներառված չեն </w:t>
      </w:r>
      <w:r w:rsidRPr="00672B34">
        <w:rPr>
          <w:b/>
          <w:i/>
          <w:sz w:val="24"/>
          <w:szCs w:val="24"/>
        </w:rPr>
        <w:t xml:space="preserve">COTS լուծման </w:t>
      </w:r>
      <w:r>
        <w:rPr>
          <w:b/>
          <w:i/>
          <w:sz w:val="24"/>
          <w:szCs w:val="24"/>
        </w:rPr>
        <w:t>մեջ</w:t>
      </w:r>
      <w:r w:rsidRPr="00103228">
        <w:rPr>
          <w:b/>
          <w:i/>
          <w:sz w:val="24"/>
          <w:szCs w:val="24"/>
        </w:rPr>
        <w:t>, ապա դրանք կարող են մշակվել</w:t>
      </w:r>
      <w:r>
        <w:rPr>
          <w:b/>
          <w:i/>
          <w:sz w:val="24"/>
          <w:szCs w:val="24"/>
        </w:rPr>
        <w:t xml:space="preserve"> </w:t>
      </w:r>
      <w:r w:rsidRPr="00103228">
        <w:rPr>
          <w:b/>
          <w:i/>
          <w:sz w:val="24"/>
          <w:szCs w:val="24"/>
        </w:rPr>
        <w:t>(</w:t>
      </w:r>
      <w:proofErr w:type="spellStart"/>
      <w:r w:rsidRPr="00103228">
        <w:rPr>
          <w:rFonts w:eastAsia="Calibri" w:cs="Times New Roman"/>
          <w:b/>
          <w:i/>
          <w:sz w:val="24"/>
          <w:szCs w:val="24"/>
        </w:rPr>
        <w:t>Custom</w:t>
      </w:r>
      <w:proofErr w:type="spellEnd"/>
      <w:r w:rsidRPr="00103228">
        <w:rPr>
          <w:rFonts w:eastAsia="Calibri" w:cs="Times New Roman"/>
          <w:b/>
          <w:i/>
          <w:sz w:val="24"/>
          <w:szCs w:val="24"/>
        </w:rPr>
        <w:t xml:space="preserve"> </w:t>
      </w:r>
      <w:proofErr w:type="spellStart"/>
      <w:r w:rsidRPr="00103228">
        <w:rPr>
          <w:rFonts w:eastAsia="Calibri" w:cs="Times New Roman"/>
          <w:b/>
          <w:i/>
          <w:sz w:val="24"/>
          <w:szCs w:val="24"/>
        </w:rPr>
        <w:t>development</w:t>
      </w:r>
      <w:proofErr w:type="spellEnd"/>
      <w:r w:rsidRPr="00103228">
        <w:rPr>
          <w:b/>
          <w:i/>
          <w:sz w:val="24"/>
          <w:szCs w:val="24"/>
        </w:rPr>
        <w:t>), սակայն այդ</w:t>
      </w:r>
      <w:r>
        <w:rPr>
          <w:b/>
          <w:i/>
          <w:sz w:val="24"/>
          <w:szCs w:val="24"/>
        </w:rPr>
        <w:t xml:space="preserve"> դեպքում պահանջների </w:t>
      </w:r>
      <w:r w:rsidRPr="00103228">
        <w:rPr>
          <w:b/>
          <w:i/>
          <w:sz w:val="24"/>
          <w:szCs w:val="24"/>
        </w:rPr>
        <w:t xml:space="preserve">ծավալը չպետք է գերազանցի ընդհանուր ֆունկցիոնալ պահանջների 10 տոկոսը։ </w:t>
      </w:r>
      <w:r w:rsidRPr="00672B34">
        <w:rPr>
          <w:b/>
          <w:i/>
          <w:sz w:val="24"/>
          <w:szCs w:val="24"/>
        </w:rPr>
        <w:t>Նշված շեմը գերազանցող ցանկացած առաջարկ կարող է համարվել պահանջներին չհամապատասխանող։</w:t>
      </w:r>
      <w:r>
        <w:rPr>
          <w:b/>
          <w:i/>
          <w:sz w:val="24"/>
          <w:szCs w:val="24"/>
        </w:rPr>
        <w:t xml:space="preserve"> </w:t>
      </w:r>
    </w:p>
    <w:p w14:paraId="7CE99ED7" w14:textId="77777777" w:rsidR="00673FB1" w:rsidRPr="00030FC5" w:rsidRDefault="00673FB1" w:rsidP="00673FB1">
      <w:pPr>
        <w:ind w:left="360"/>
        <w:rPr>
          <w:b/>
          <w:i/>
          <w:sz w:val="24"/>
          <w:szCs w:val="24"/>
        </w:rPr>
      </w:pPr>
      <w:r w:rsidRPr="00030FC5">
        <w:rPr>
          <w:b/>
          <w:i/>
          <w:sz w:val="24"/>
          <w:szCs w:val="24"/>
        </w:rPr>
        <w:t xml:space="preserve">Մասնակիցը ներկայացնում է նախկին պատվիրատուների կողմից տրամադրված  երաշխավորության նամակ այն մասին, որ համակարգը հաջողությամբ ներդրված է, գործում է և համապատասխանում է պահանջվող չափանիշներին: </w:t>
      </w:r>
    </w:p>
    <w:p w14:paraId="28E647BB" w14:textId="77777777" w:rsidR="00673FB1" w:rsidRPr="00030FC5" w:rsidRDefault="00673FB1" w:rsidP="00673FB1">
      <w:pPr>
        <w:numPr>
          <w:ilvl w:val="1"/>
          <w:numId w:val="32"/>
        </w:numPr>
        <w:tabs>
          <w:tab w:val="left" w:pos="630"/>
        </w:tabs>
        <w:spacing w:before="0" w:after="160" w:line="259" w:lineRule="auto"/>
        <w:ind w:left="0" w:firstLine="0"/>
        <w:contextualSpacing/>
        <w:rPr>
          <w:rFonts w:eastAsia="Calibri" w:cs="Times New Roman"/>
          <w:sz w:val="24"/>
          <w:szCs w:val="24"/>
        </w:rPr>
      </w:pPr>
      <w:r w:rsidRPr="00030FC5">
        <w:rPr>
          <w:rFonts w:eastAsia="Calibri" w:cs="Times New Roman"/>
          <w:sz w:val="24"/>
          <w:szCs w:val="24"/>
        </w:rPr>
        <w:lastRenderedPageBreak/>
        <w:t xml:space="preserve">Մասնակիցը պետք է հատկացնի համապատասխան անձնակազմ` պահանջվող առաջադրանքները կատարելու և Պայմանագրի նպատակներին ժամանակային և </w:t>
      </w:r>
      <w:proofErr w:type="spellStart"/>
      <w:r w:rsidRPr="00030FC5">
        <w:rPr>
          <w:rFonts w:eastAsia="Calibri" w:cs="Times New Roman"/>
          <w:sz w:val="24"/>
          <w:szCs w:val="24"/>
        </w:rPr>
        <w:t>որակային</w:t>
      </w:r>
      <w:proofErr w:type="spellEnd"/>
      <w:r w:rsidRPr="00030FC5">
        <w:rPr>
          <w:rFonts w:eastAsia="Calibri" w:cs="Times New Roman"/>
          <w:sz w:val="24"/>
          <w:szCs w:val="24"/>
        </w:rPr>
        <w:t xml:space="preserve"> առումներով հասնելու համար: Նախագծի իրականացման համար ներգրավված անձնակազմը պետք է ունենա համապատասխան որակավորում , աշխատանքային փորձ (առնվազն 5 տարի), նմանատիպ նախագծեր իրականացնելու հմտություններ և ապահովի աշխատանքների իրականացման բարձր որակ։ Մասնակիցը պետք է տրամադրի փորձագետների թիմ, որը տիրապետում է AML/CFT համապատասխանության, կարգավորող հաշվետվությունների, ծրագրային </w:t>
      </w:r>
      <w:proofErr w:type="spellStart"/>
      <w:r w:rsidRPr="00030FC5">
        <w:rPr>
          <w:rFonts w:eastAsia="Calibri" w:cs="Times New Roman"/>
          <w:sz w:val="24"/>
          <w:szCs w:val="24"/>
        </w:rPr>
        <w:t>ինտեգրման</w:t>
      </w:r>
      <w:proofErr w:type="spellEnd"/>
      <w:r w:rsidRPr="00030FC5">
        <w:rPr>
          <w:rFonts w:eastAsia="Calibri" w:cs="Times New Roman"/>
          <w:sz w:val="24"/>
          <w:szCs w:val="24"/>
        </w:rPr>
        <w:t xml:space="preserve">, </w:t>
      </w:r>
      <w:proofErr w:type="spellStart"/>
      <w:r w:rsidRPr="00030FC5">
        <w:rPr>
          <w:rFonts w:eastAsia="Calibri" w:cs="Times New Roman"/>
          <w:sz w:val="24"/>
          <w:szCs w:val="24"/>
        </w:rPr>
        <w:t>կիբերանվտանգության</w:t>
      </w:r>
      <w:proofErr w:type="spellEnd"/>
      <w:r w:rsidRPr="00030FC5">
        <w:rPr>
          <w:rFonts w:eastAsia="Calibri" w:cs="Times New Roman"/>
          <w:sz w:val="24"/>
          <w:szCs w:val="24"/>
        </w:rPr>
        <w:t xml:space="preserve"> և համակարգի աջակցության ոլորտներին։</w:t>
      </w:r>
    </w:p>
    <w:p w14:paraId="255AA707" w14:textId="77777777" w:rsidR="00673FB1" w:rsidRPr="00030FC5" w:rsidRDefault="00673FB1" w:rsidP="00673FB1">
      <w:pPr>
        <w:ind w:left="360"/>
      </w:pPr>
      <w:r w:rsidRPr="00030FC5">
        <w:rPr>
          <w:b/>
          <w:i/>
          <w:sz w:val="24"/>
          <w:szCs w:val="24"/>
        </w:rPr>
        <w:t>Որպես ապացույց` ներկայացվում է հիմնական փորձագետների ինքնակենսագրականները (այդ թվում՝ որակավորումները հավաստող փաստաթղթերը), որտեղ  հստակ պետք է նշվի համապատասխան աշխատանքային փորձը՝ համապատասխան տարիներով։ Թիմի անդամները պետք է առնվազն տիրապետեն անգլերենին (ցանկալի է նաև ռուսերեն)։</w:t>
      </w:r>
      <w:r w:rsidRPr="00030FC5">
        <w:rPr>
          <w:sz w:val="24"/>
          <w:szCs w:val="24"/>
        </w:rPr>
        <w:tab/>
      </w:r>
    </w:p>
    <w:p w14:paraId="7345CEC1" w14:textId="5F4D669B" w:rsidR="00673FB1" w:rsidRPr="00030FC5" w:rsidRDefault="00673FB1" w:rsidP="00673FB1">
      <w:pPr>
        <w:numPr>
          <w:ilvl w:val="0"/>
          <w:numId w:val="32"/>
        </w:numPr>
        <w:tabs>
          <w:tab w:val="left" w:pos="1080"/>
        </w:tabs>
        <w:spacing w:before="0" w:after="160" w:line="259" w:lineRule="auto"/>
        <w:contextualSpacing/>
        <w:rPr>
          <w:rFonts w:eastAsia="Calibri" w:cs="Times New Roman"/>
          <w:b/>
          <w:bCs/>
          <w:i/>
          <w:sz w:val="24"/>
          <w:szCs w:val="24"/>
        </w:rPr>
      </w:pPr>
      <w:r w:rsidRPr="00030FC5">
        <w:rPr>
          <w:rFonts w:eastAsia="Calibri" w:cs="Times New Roman"/>
          <w:b/>
          <w:bCs/>
          <w:sz w:val="24"/>
          <w:szCs w:val="24"/>
        </w:rPr>
        <w:t>ՀԱՅՏԻ ՆԵՐԿԱՅԱՑՄՍՆ ՊԱՀԱՆՋՆԵՐ</w:t>
      </w:r>
    </w:p>
    <w:p w14:paraId="67101CC1" w14:textId="77777777" w:rsidR="00673FB1" w:rsidRPr="00030FC5" w:rsidRDefault="00673FB1" w:rsidP="00673FB1">
      <w:pPr>
        <w:numPr>
          <w:ilvl w:val="1"/>
          <w:numId w:val="32"/>
        </w:numPr>
        <w:tabs>
          <w:tab w:val="left" w:pos="630"/>
        </w:tabs>
        <w:spacing w:before="0" w:after="160" w:line="259" w:lineRule="auto"/>
        <w:ind w:left="0" w:firstLine="18"/>
        <w:contextualSpacing/>
        <w:rPr>
          <w:rFonts w:eastAsia="Calibri" w:cs="Times New Roman"/>
          <w:bCs/>
          <w:sz w:val="24"/>
          <w:szCs w:val="24"/>
        </w:rPr>
      </w:pPr>
      <w:r w:rsidRPr="00030FC5">
        <w:rPr>
          <w:rFonts w:eastAsia="Calibri" w:cs="Times New Roman"/>
          <w:bCs/>
          <w:sz w:val="24"/>
          <w:szCs w:val="24"/>
        </w:rPr>
        <w:t>Գնային առաջարկը</w:t>
      </w:r>
    </w:p>
    <w:p w14:paraId="27F2D807" w14:textId="77777777" w:rsidR="00D606BF" w:rsidRPr="00135601" w:rsidRDefault="00D606BF" w:rsidP="00D606BF">
      <w:pPr>
        <w:numPr>
          <w:ilvl w:val="2"/>
          <w:numId w:val="32"/>
        </w:numPr>
        <w:tabs>
          <w:tab w:val="left" w:pos="630"/>
        </w:tabs>
        <w:spacing w:before="0" w:after="160" w:line="259" w:lineRule="auto"/>
        <w:contextualSpacing/>
        <w:rPr>
          <w:rFonts w:eastAsia="Calibri" w:cs="Times New Roman"/>
          <w:bCs/>
          <w:sz w:val="24"/>
          <w:szCs w:val="24"/>
        </w:rPr>
      </w:pPr>
      <w:r w:rsidRPr="00135601">
        <w:rPr>
          <w:rFonts w:eastAsia="Calibri" w:cs="Times New Roman"/>
          <w:bCs/>
          <w:sz w:val="24"/>
          <w:szCs w:val="24"/>
        </w:rPr>
        <w:t>Գնային առաջարկը պետք է ներառի համակարգի մատակարարման և ներդրման ընդհանուր գինը, ներառյալ՝ ներդրման, տեղակայման, գործարկման, ուսուցման գները, ինչպես նաև երաշխիքային ժամկետից հետո ակնկալվող ծախսերը 5 տարիների կտրվածքով, ներառյալ՝ սպասարկման, ուղեկցման գները (համաձայն Հավելված 3-ի, որը հավասար է Հավելված 3</w:t>
      </w:r>
      <w:r w:rsidRPr="00135601">
        <w:rPr>
          <w:rFonts w:ascii="MS Gothic" w:eastAsia="MS Gothic" w:hAnsi="MS Gothic" w:cs="MS Gothic" w:hint="eastAsia"/>
          <w:bCs/>
          <w:sz w:val="24"/>
          <w:szCs w:val="24"/>
        </w:rPr>
        <w:t>․</w:t>
      </w:r>
      <w:r w:rsidRPr="00135601">
        <w:rPr>
          <w:rFonts w:eastAsia="Calibri" w:cs="Times New Roman"/>
          <w:bCs/>
          <w:sz w:val="24"/>
          <w:szCs w:val="24"/>
        </w:rPr>
        <w:t>1-ի և Հավելված 3</w:t>
      </w:r>
      <w:r w:rsidRPr="00135601">
        <w:rPr>
          <w:rFonts w:ascii="MS Gothic" w:eastAsia="MS Gothic" w:hAnsi="MS Gothic" w:cs="MS Gothic" w:hint="eastAsia"/>
          <w:bCs/>
          <w:sz w:val="24"/>
          <w:szCs w:val="24"/>
        </w:rPr>
        <w:t>․</w:t>
      </w:r>
      <w:r w:rsidRPr="00135601">
        <w:rPr>
          <w:rFonts w:eastAsia="Calibri" w:cs="Times New Roman"/>
          <w:bCs/>
          <w:sz w:val="24"/>
          <w:szCs w:val="24"/>
        </w:rPr>
        <w:t>2-ի հանրագումարին):</w:t>
      </w:r>
    </w:p>
    <w:p w14:paraId="2A563D91" w14:textId="77777777" w:rsidR="00D606BF" w:rsidRPr="00135601" w:rsidRDefault="00D606BF" w:rsidP="00D606BF">
      <w:pPr>
        <w:numPr>
          <w:ilvl w:val="2"/>
          <w:numId w:val="32"/>
        </w:numPr>
        <w:tabs>
          <w:tab w:val="left" w:pos="630"/>
        </w:tabs>
        <w:spacing w:before="0" w:after="160" w:line="259" w:lineRule="auto"/>
        <w:contextualSpacing/>
        <w:rPr>
          <w:rFonts w:eastAsia="Calibri" w:cs="Times New Roman"/>
          <w:bCs/>
          <w:sz w:val="24"/>
          <w:szCs w:val="24"/>
        </w:rPr>
      </w:pPr>
      <w:r w:rsidRPr="00135601">
        <w:rPr>
          <w:rFonts w:eastAsia="Calibri" w:cs="Times New Roman"/>
          <w:bCs/>
          <w:sz w:val="24"/>
          <w:szCs w:val="24"/>
        </w:rPr>
        <w:t>Մասնակիցը Հավելված 3</w:t>
      </w:r>
      <w:r w:rsidRPr="00135601">
        <w:rPr>
          <w:rFonts w:ascii="MS Gothic" w:eastAsia="MS Gothic" w:hAnsi="MS Gothic" w:cs="MS Gothic" w:hint="eastAsia"/>
          <w:bCs/>
          <w:sz w:val="24"/>
          <w:szCs w:val="24"/>
        </w:rPr>
        <w:t>․</w:t>
      </w:r>
      <w:r w:rsidRPr="00135601">
        <w:rPr>
          <w:rFonts w:eastAsia="Calibri" w:cs="Times New Roman"/>
          <w:bCs/>
          <w:sz w:val="24"/>
          <w:szCs w:val="24"/>
        </w:rPr>
        <w:t xml:space="preserve">1-ով ներկայացնում է համակարգի մատակարարման և ներդրման մանրամասն բացվածք, որում պետք է մանրամասն ներկայացնել առաջարկվող յուրաքանչյուր բաղադրիչի միավորի և ընդամենը գները, ինչպես նաև վճարման պայմանները, ժամանակացույցը և կարգը։ </w:t>
      </w:r>
    </w:p>
    <w:p w14:paraId="49849FEB" w14:textId="77777777" w:rsidR="00D606BF" w:rsidRPr="00135601" w:rsidRDefault="00D606BF" w:rsidP="00D606BF">
      <w:pPr>
        <w:numPr>
          <w:ilvl w:val="2"/>
          <w:numId w:val="32"/>
        </w:numPr>
        <w:tabs>
          <w:tab w:val="left" w:pos="630"/>
        </w:tabs>
        <w:spacing w:before="0" w:after="160" w:line="259" w:lineRule="auto"/>
        <w:contextualSpacing/>
        <w:rPr>
          <w:rFonts w:eastAsia="Calibri" w:cs="Times New Roman"/>
          <w:bCs/>
          <w:sz w:val="24"/>
          <w:szCs w:val="24"/>
        </w:rPr>
      </w:pPr>
      <w:r w:rsidRPr="00135601">
        <w:rPr>
          <w:rFonts w:eastAsia="Calibri" w:cs="Times New Roman"/>
          <w:bCs/>
          <w:sz w:val="24"/>
          <w:szCs w:val="24"/>
        </w:rPr>
        <w:lastRenderedPageBreak/>
        <w:t>Մասնակիցը առանձին բացվածքով Հավելված 3</w:t>
      </w:r>
      <w:r w:rsidRPr="00135601">
        <w:rPr>
          <w:rFonts w:ascii="MS Gothic" w:eastAsia="MS Gothic" w:hAnsi="MS Gothic" w:cs="MS Gothic" w:hint="eastAsia"/>
          <w:bCs/>
          <w:sz w:val="24"/>
          <w:szCs w:val="24"/>
        </w:rPr>
        <w:t>․</w:t>
      </w:r>
      <w:r w:rsidRPr="00135601">
        <w:rPr>
          <w:rFonts w:eastAsia="Calibri" w:cs="Times New Roman"/>
          <w:bCs/>
          <w:sz w:val="24"/>
          <w:szCs w:val="24"/>
        </w:rPr>
        <w:t>2-ով ներկայացնում է համակարգի ներդրումից հետո ակնկալվող ծախսերը (ներառյալ դրանց հետերաշխիքային սպասարկման, ուղեկցման և այլ անհրաժեշտ ծախսերը)  5 տարիների կտրվածքով՝ հաշվի առնելով առնվազն մեկ տարի երաշխիքային սպասարկման պայմանը, ինչպես նաև վճարման պայմանները, ժամանակացույցը և կարգը։</w:t>
      </w:r>
    </w:p>
    <w:p w14:paraId="7FF7D5B5" w14:textId="77777777" w:rsidR="00D606BF" w:rsidRPr="00135601" w:rsidRDefault="00D606BF" w:rsidP="00D606BF">
      <w:pPr>
        <w:numPr>
          <w:ilvl w:val="2"/>
          <w:numId w:val="32"/>
        </w:numPr>
        <w:tabs>
          <w:tab w:val="left" w:pos="630"/>
        </w:tabs>
        <w:spacing w:before="0" w:after="160" w:line="259" w:lineRule="auto"/>
        <w:contextualSpacing/>
        <w:rPr>
          <w:rFonts w:eastAsia="Calibri" w:cs="Times New Roman"/>
          <w:bCs/>
          <w:sz w:val="24"/>
          <w:szCs w:val="24"/>
        </w:rPr>
      </w:pPr>
      <w:r w:rsidRPr="00135601">
        <w:rPr>
          <w:rFonts w:eastAsia="Calibri" w:cs="Times New Roman"/>
          <w:bCs/>
          <w:sz w:val="24"/>
          <w:szCs w:val="24"/>
        </w:rPr>
        <w:t>Մասնակիցը կարող է առանձին ներկայացնել նաև լրացուցիչ առաջարկներ, եթե այդպիսիք կան, օր</w:t>
      </w:r>
      <w:r w:rsidRPr="00135601">
        <w:rPr>
          <w:rFonts w:ascii="MS Gothic" w:eastAsia="MS Gothic" w:hAnsi="MS Gothic" w:cs="MS Gothic" w:hint="eastAsia"/>
          <w:bCs/>
          <w:sz w:val="24"/>
          <w:szCs w:val="24"/>
        </w:rPr>
        <w:t>․</w:t>
      </w:r>
      <w:r w:rsidRPr="00135601">
        <w:rPr>
          <w:rFonts w:eastAsia="Calibri" w:cs="Times New Roman"/>
          <w:bCs/>
          <w:sz w:val="24"/>
          <w:szCs w:val="24"/>
        </w:rPr>
        <w:t>՝ անհրաժեշտության դեպքում անձնակազմի գործուղման և այլ անհրաժեշտ ծախսերը։</w:t>
      </w:r>
    </w:p>
    <w:p w14:paraId="61CE6AB3" w14:textId="77777777" w:rsidR="00D606BF" w:rsidRPr="006D4E28" w:rsidRDefault="00D606BF" w:rsidP="00D606BF">
      <w:pPr>
        <w:numPr>
          <w:ilvl w:val="2"/>
          <w:numId w:val="32"/>
        </w:numPr>
        <w:tabs>
          <w:tab w:val="left" w:pos="630"/>
        </w:tabs>
        <w:spacing w:before="0" w:after="160" w:line="259" w:lineRule="auto"/>
        <w:contextualSpacing/>
        <w:rPr>
          <w:rFonts w:eastAsia="Calibri" w:cs="Times New Roman"/>
          <w:bCs/>
          <w:sz w:val="24"/>
          <w:szCs w:val="24"/>
        </w:rPr>
      </w:pPr>
      <w:r>
        <w:rPr>
          <w:rFonts w:eastAsia="Calibri" w:cs="Times New Roman"/>
          <w:bCs/>
          <w:sz w:val="24"/>
          <w:szCs w:val="24"/>
        </w:rPr>
        <w:t xml:space="preserve">Գնային </w:t>
      </w:r>
      <w:r w:rsidRPr="00135601">
        <w:rPr>
          <w:rFonts w:eastAsia="Calibri" w:cs="Times New Roman"/>
          <w:bCs/>
          <w:sz w:val="24"/>
          <w:szCs w:val="24"/>
        </w:rPr>
        <w:t>առաջարկը պետք է ներառի միայն Պարտադիր պահանջների գները։ Նշված ընդհանուր գումարը կօգտագործվի ֆինանսական գնահատման և համեմատության համար։</w:t>
      </w:r>
      <w:r>
        <w:rPr>
          <w:rFonts w:eastAsia="Calibri" w:cs="Times New Roman"/>
          <w:bCs/>
          <w:sz w:val="24"/>
          <w:szCs w:val="24"/>
        </w:rPr>
        <w:t xml:space="preserve"> </w:t>
      </w:r>
    </w:p>
    <w:p w14:paraId="6EC72E3A" w14:textId="312B75C7" w:rsidR="00774AA6" w:rsidRDefault="006E32D4" w:rsidP="00D606BF">
      <w:pPr>
        <w:numPr>
          <w:ilvl w:val="2"/>
          <w:numId w:val="32"/>
        </w:numPr>
        <w:tabs>
          <w:tab w:val="left" w:pos="630"/>
        </w:tabs>
        <w:spacing w:before="0" w:after="160" w:line="259" w:lineRule="auto"/>
        <w:contextualSpacing/>
        <w:rPr>
          <w:rFonts w:eastAsia="Calibri" w:cs="Times New Roman"/>
          <w:bCs/>
          <w:sz w:val="24"/>
          <w:szCs w:val="24"/>
        </w:rPr>
      </w:pPr>
      <w:r w:rsidRPr="006E32D4">
        <w:rPr>
          <w:rFonts w:eastAsia="Calibri" w:cs="Times New Roman"/>
          <w:bCs/>
          <w:sz w:val="24"/>
          <w:szCs w:val="24"/>
        </w:rPr>
        <w:t xml:space="preserve">Կանխավճարի պահանջ առաջարկելու դեպքում կարող է վճարվել իրականացման ընդհանուր արժեքի </w:t>
      </w:r>
      <w:proofErr w:type="spellStart"/>
      <w:r w:rsidRPr="006E32D4">
        <w:rPr>
          <w:rFonts w:eastAsia="Calibri" w:cs="Times New Roman"/>
          <w:bCs/>
          <w:sz w:val="24"/>
          <w:szCs w:val="24"/>
        </w:rPr>
        <w:t>մինչև</w:t>
      </w:r>
      <w:proofErr w:type="spellEnd"/>
      <w:r w:rsidRPr="006E32D4">
        <w:rPr>
          <w:rFonts w:eastAsia="Calibri" w:cs="Times New Roman"/>
          <w:bCs/>
          <w:sz w:val="24"/>
          <w:szCs w:val="24"/>
        </w:rPr>
        <w:t xml:space="preserve"> 25%-ի չափով կանխավճար:</w:t>
      </w:r>
    </w:p>
    <w:p w14:paraId="6B522004" w14:textId="65338057" w:rsidR="00C2552D" w:rsidRDefault="00C2552D" w:rsidP="00D606BF">
      <w:pPr>
        <w:numPr>
          <w:ilvl w:val="2"/>
          <w:numId w:val="32"/>
        </w:numPr>
        <w:tabs>
          <w:tab w:val="left" w:pos="630"/>
        </w:tabs>
        <w:spacing w:before="0" w:after="160" w:line="259" w:lineRule="auto"/>
        <w:contextualSpacing/>
        <w:rPr>
          <w:rFonts w:eastAsia="Calibri" w:cs="Times New Roman"/>
          <w:bCs/>
          <w:sz w:val="24"/>
          <w:szCs w:val="24"/>
        </w:rPr>
      </w:pPr>
      <w:r w:rsidRPr="00C2552D">
        <w:rPr>
          <w:rFonts w:eastAsia="Calibri" w:cs="Times New Roman"/>
          <w:bCs/>
          <w:sz w:val="24"/>
          <w:szCs w:val="24"/>
        </w:rPr>
        <w:t>Մաս-մաս, փուլային կամ միջանկյալ վճարումներ չեն նախատեսվում։</w:t>
      </w:r>
    </w:p>
    <w:p w14:paraId="7CE4EDD1" w14:textId="3A963E50" w:rsidR="00AB11B1" w:rsidRPr="001C698B" w:rsidRDefault="006E32D4" w:rsidP="00D606BF">
      <w:pPr>
        <w:numPr>
          <w:ilvl w:val="2"/>
          <w:numId w:val="32"/>
        </w:numPr>
        <w:tabs>
          <w:tab w:val="left" w:pos="630"/>
        </w:tabs>
        <w:spacing w:before="0" w:after="160" w:line="259" w:lineRule="auto"/>
        <w:contextualSpacing/>
        <w:rPr>
          <w:rFonts w:eastAsia="Calibri" w:cs="Times New Roman"/>
          <w:bCs/>
          <w:sz w:val="24"/>
          <w:szCs w:val="24"/>
        </w:rPr>
      </w:pPr>
      <w:r w:rsidRPr="006E32D4">
        <w:rPr>
          <w:rFonts w:eastAsia="Calibri" w:cs="Times New Roman"/>
          <w:bCs/>
          <w:sz w:val="24"/>
          <w:szCs w:val="24"/>
        </w:rPr>
        <w:t>Վերջ</w:t>
      </w:r>
      <w:r>
        <w:rPr>
          <w:rFonts w:eastAsia="Calibri" w:cs="Times New Roman"/>
          <w:bCs/>
          <w:sz w:val="24"/>
          <w:szCs w:val="24"/>
        </w:rPr>
        <w:t xml:space="preserve">նական </w:t>
      </w:r>
      <w:r w:rsidRPr="006E32D4">
        <w:rPr>
          <w:rFonts w:eastAsia="Calibri" w:cs="Times New Roman"/>
          <w:bCs/>
          <w:sz w:val="24"/>
          <w:szCs w:val="24"/>
        </w:rPr>
        <w:t xml:space="preserve">վճարումը իրականացվում է միայն Վերջնական </w:t>
      </w:r>
      <w:r w:rsidR="003769A9">
        <w:rPr>
          <w:rFonts w:eastAsia="Calibri" w:cs="Times New Roman"/>
          <w:bCs/>
          <w:sz w:val="24"/>
          <w:szCs w:val="24"/>
        </w:rPr>
        <w:t xml:space="preserve">Հանձնման </w:t>
      </w:r>
      <w:r w:rsidRPr="006E32D4">
        <w:rPr>
          <w:rFonts w:eastAsia="Calibri" w:cs="Times New Roman"/>
          <w:bCs/>
          <w:sz w:val="24"/>
          <w:szCs w:val="24"/>
        </w:rPr>
        <w:t>Ընդունման Ակտի ստորագրմամբ, որով հաստատվում է համակարգի լիարժեք և հաջող ավարտը, ինչպես նաև դրա ընդունումը։</w:t>
      </w:r>
    </w:p>
    <w:p w14:paraId="46E04F3C" w14:textId="77777777" w:rsidR="00D606BF" w:rsidRPr="001C698B" w:rsidRDefault="00D606BF" w:rsidP="00D606BF">
      <w:pPr>
        <w:numPr>
          <w:ilvl w:val="2"/>
          <w:numId w:val="32"/>
        </w:numPr>
        <w:tabs>
          <w:tab w:val="left" w:pos="630"/>
        </w:tabs>
        <w:spacing w:before="0" w:after="160" w:line="259" w:lineRule="auto"/>
        <w:contextualSpacing/>
        <w:rPr>
          <w:rFonts w:eastAsia="Calibri" w:cs="Times New Roman"/>
          <w:bCs/>
          <w:sz w:val="24"/>
          <w:szCs w:val="24"/>
        </w:rPr>
      </w:pPr>
      <w:r w:rsidRPr="001C698B">
        <w:rPr>
          <w:rFonts w:eastAsia="Calibri" w:cs="Times New Roman"/>
          <w:bCs/>
          <w:sz w:val="24"/>
          <w:szCs w:val="24"/>
        </w:rPr>
        <w:t xml:space="preserve">«Ցանկալի» պահանջների գները պետք է ներկայացվեն առանձին բաժնում կամ աղյուսակում, հստակ տարանջատված ձևով (չեն գնահատվում)։ «Ցանկալի» պահանջների գները չպետք է ներառվեն Պարտադիր պահանջների գնային ընդհանուր </w:t>
      </w:r>
      <w:r>
        <w:rPr>
          <w:rFonts w:eastAsia="Calibri" w:cs="Times New Roman"/>
          <w:bCs/>
          <w:sz w:val="24"/>
          <w:szCs w:val="24"/>
        </w:rPr>
        <w:t>գնի</w:t>
      </w:r>
      <w:r w:rsidRPr="001C698B">
        <w:rPr>
          <w:rFonts w:eastAsia="Calibri" w:cs="Times New Roman"/>
          <w:bCs/>
          <w:sz w:val="24"/>
          <w:szCs w:val="24"/>
        </w:rPr>
        <w:t xml:space="preserve"> մեջ։ </w:t>
      </w:r>
      <w:r>
        <w:rPr>
          <w:rFonts w:eastAsia="Calibri" w:cs="Times New Roman"/>
          <w:bCs/>
          <w:sz w:val="24"/>
          <w:szCs w:val="24"/>
        </w:rPr>
        <w:t>Հ</w:t>
      </w:r>
      <w:r w:rsidRPr="001C698B">
        <w:rPr>
          <w:rFonts w:eastAsia="Calibri" w:cs="Times New Roman"/>
          <w:bCs/>
          <w:sz w:val="24"/>
          <w:szCs w:val="24"/>
        </w:rPr>
        <w:t>ետագա</w:t>
      </w:r>
      <w:r>
        <w:rPr>
          <w:rFonts w:eastAsia="Calibri" w:cs="Times New Roman"/>
          <w:bCs/>
          <w:sz w:val="24"/>
          <w:szCs w:val="24"/>
        </w:rPr>
        <w:t>յում</w:t>
      </w:r>
      <w:r w:rsidRPr="001C698B">
        <w:rPr>
          <w:rFonts w:eastAsia="Calibri" w:cs="Times New Roman"/>
          <w:bCs/>
          <w:sz w:val="24"/>
          <w:szCs w:val="24"/>
        </w:rPr>
        <w:t xml:space="preserve"> </w:t>
      </w:r>
      <w:r>
        <w:rPr>
          <w:rFonts w:eastAsia="Calibri" w:cs="Times New Roman"/>
          <w:bCs/>
          <w:sz w:val="24"/>
          <w:szCs w:val="24"/>
        </w:rPr>
        <w:t>այս</w:t>
      </w:r>
      <w:r w:rsidRPr="001C698B">
        <w:rPr>
          <w:rFonts w:eastAsia="Calibri" w:cs="Times New Roman"/>
          <w:bCs/>
          <w:sz w:val="24"/>
          <w:szCs w:val="24"/>
        </w:rPr>
        <w:t xml:space="preserve"> գները կարող են դիտարկվել պայմանագրի շրջանակում՝ կախված բյուջեից և անհրաժեշտությունից</w:t>
      </w:r>
      <w:r>
        <w:rPr>
          <w:rFonts w:eastAsia="Calibri" w:cs="Times New Roman"/>
          <w:bCs/>
          <w:sz w:val="24"/>
          <w:szCs w:val="24"/>
        </w:rPr>
        <w:t>:</w:t>
      </w:r>
    </w:p>
    <w:p w14:paraId="264C9474" w14:textId="77777777" w:rsidR="00D606BF" w:rsidRPr="00DF2A8D" w:rsidRDefault="00D606BF" w:rsidP="00D606BF">
      <w:pPr>
        <w:numPr>
          <w:ilvl w:val="2"/>
          <w:numId w:val="32"/>
        </w:numPr>
        <w:tabs>
          <w:tab w:val="left" w:pos="630"/>
        </w:tabs>
        <w:spacing w:before="0" w:after="160" w:line="259" w:lineRule="auto"/>
        <w:contextualSpacing/>
        <w:rPr>
          <w:rFonts w:eastAsia="Calibri" w:cs="Times New Roman"/>
          <w:bCs/>
          <w:sz w:val="24"/>
          <w:szCs w:val="24"/>
        </w:rPr>
      </w:pPr>
      <w:r w:rsidRPr="00DF2A8D">
        <w:rPr>
          <w:rFonts w:eastAsia="Calibri" w:cs="Times New Roman"/>
          <w:bCs/>
          <w:sz w:val="24"/>
          <w:szCs w:val="24"/>
        </w:rPr>
        <w:t xml:space="preserve">Եթե որևէ </w:t>
      </w:r>
      <w:r>
        <w:rPr>
          <w:rFonts w:eastAsia="Calibri" w:cs="Times New Roman"/>
          <w:bCs/>
          <w:sz w:val="24"/>
          <w:szCs w:val="24"/>
        </w:rPr>
        <w:t>«</w:t>
      </w:r>
      <w:r w:rsidRPr="00DF2A8D">
        <w:rPr>
          <w:rFonts w:eastAsia="Calibri" w:cs="Times New Roman"/>
          <w:bCs/>
          <w:sz w:val="24"/>
          <w:szCs w:val="24"/>
        </w:rPr>
        <w:t>Պարտադիր</w:t>
      </w:r>
      <w:r>
        <w:rPr>
          <w:rFonts w:eastAsia="Calibri" w:cs="Times New Roman"/>
          <w:bCs/>
          <w:sz w:val="24"/>
          <w:szCs w:val="24"/>
        </w:rPr>
        <w:t>»</w:t>
      </w:r>
      <w:r w:rsidRPr="00DF2A8D">
        <w:rPr>
          <w:rFonts w:eastAsia="Calibri" w:cs="Times New Roman"/>
          <w:bCs/>
          <w:sz w:val="24"/>
          <w:szCs w:val="24"/>
        </w:rPr>
        <w:t xml:space="preserve"> կամ </w:t>
      </w:r>
      <w:r>
        <w:rPr>
          <w:rFonts w:eastAsia="Calibri" w:cs="Times New Roman"/>
          <w:bCs/>
          <w:sz w:val="24"/>
          <w:szCs w:val="24"/>
        </w:rPr>
        <w:t>«Ցանկալի»</w:t>
      </w:r>
      <w:r w:rsidRPr="00DF2A8D">
        <w:rPr>
          <w:rFonts w:eastAsia="Calibri" w:cs="Times New Roman"/>
          <w:bCs/>
          <w:sz w:val="24"/>
          <w:szCs w:val="24"/>
        </w:rPr>
        <w:t xml:space="preserve"> պահանջ ներառված չէ մասնակցի կողմից առաջարկվող COTS լուծման (կամ Ստանդարտ ծառայությունների) շրջանակում, սակայն կարող է մշակվել, </w:t>
      </w:r>
      <w:proofErr w:type="spellStart"/>
      <w:r w:rsidRPr="00DF2A8D">
        <w:rPr>
          <w:rFonts w:eastAsia="Calibri" w:cs="Times New Roman"/>
          <w:bCs/>
          <w:sz w:val="24"/>
          <w:szCs w:val="24"/>
        </w:rPr>
        <w:t>կարգա</w:t>
      </w:r>
      <w:r>
        <w:rPr>
          <w:rFonts w:eastAsia="Calibri" w:cs="Times New Roman"/>
          <w:bCs/>
          <w:sz w:val="24"/>
          <w:szCs w:val="24"/>
        </w:rPr>
        <w:t>բեր</w:t>
      </w:r>
      <w:r w:rsidRPr="00DF2A8D">
        <w:rPr>
          <w:rFonts w:eastAsia="Calibri" w:cs="Times New Roman"/>
          <w:bCs/>
          <w:sz w:val="24"/>
          <w:szCs w:val="24"/>
        </w:rPr>
        <w:t>վել</w:t>
      </w:r>
      <w:proofErr w:type="spellEnd"/>
      <w:r w:rsidRPr="00DF2A8D">
        <w:rPr>
          <w:rFonts w:eastAsia="Calibri" w:cs="Times New Roman"/>
          <w:bCs/>
          <w:sz w:val="24"/>
          <w:szCs w:val="24"/>
        </w:rPr>
        <w:t xml:space="preserve"> կամ տրամադրվել (Ընդլայնված ծառայություններ) լրացուցիչ վճարի դիմաց, մասնակիցը պարտավոր է </w:t>
      </w:r>
      <w:r>
        <w:rPr>
          <w:rFonts w:eastAsia="Calibri" w:cs="Times New Roman"/>
          <w:bCs/>
          <w:sz w:val="24"/>
          <w:szCs w:val="24"/>
        </w:rPr>
        <w:t>այդ մասին</w:t>
      </w:r>
      <w:r w:rsidRPr="00DF2A8D">
        <w:rPr>
          <w:rFonts w:eastAsia="Calibri" w:cs="Times New Roman"/>
          <w:bCs/>
          <w:sz w:val="24"/>
          <w:szCs w:val="24"/>
        </w:rPr>
        <w:t xml:space="preserve"> հստակ նշել և </w:t>
      </w:r>
      <w:r w:rsidRPr="00DF2A8D">
        <w:rPr>
          <w:rFonts w:eastAsia="Calibri" w:cs="Times New Roman"/>
          <w:bCs/>
          <w:sz w:val="24"/>
          <w:szCs w:val="24"/>
        </w:rPr>
        <w:lastRenderedPageBreak/>
        <w:t xml:space="preserve">համապատասխան գինը ներկայացնել </w:t>
      </w:r>
      <w:r>
        <w:rPr>
          <w:rFonts w:eastAsia="Calibri" w:cs="Times New Roman"/>
          <w:bCs/>
          <w:sz w:val="24"/>
          <w:szCs w:val="24"/>
        </w:rPr>
        <w:t>«</w:t>
      </w:r>
      <w:r w:rsidRPr="00DF2A8D">
        <w:rPr>
          <w:rFonts w:eastAsia="Calibri" w:cs="Times New Roman"/>
          <w:bCs/>
          <w:sz w:val="24"/>
          <w:szCs w:val="24"/>
        </w:rPr>
        <w:t>Ցանկալի</w:t>
      </w:r>
      <w:r>
        <w:rPr>
          <w:rFonts w:eastAsia="Calibri" w:cs="Times New Roman"/>
          <w:bCs/>
          <w:sz w:val="24"/>
          <w:szCs w:val="24"/>
        </w:rPr>
        <w:t>» պահանջների կամ «Պարտադիր»</w:t>
      </w:r>
      <w:r w:rsidRPr="00DF2A8D">
        <w:rPr>
          <w:rFonts w:eastAsia="Calibri" w:cs="Times New Roman"/>
          <w:bCs/>
          <w:sz w:val="24"/>
          <w:szCs w:val="24"/>
        </w:rPr>
        <w:t xml:space="preserve"> </w:t>
      </w:r>
      <w:r>
        <w:rPr>
          <w:rFonts w:eastAsia="Calibri" w:cs="Times New Roman"/>
          <w:bCs/>
          <w:sz w:val="24"/>
          <w:szCs w:val="24"/>
        </w:rPr>
        <w:t xml:space="preserve">պահանջների </w:t>
      </w:r>
      <w:proofErr w:type="spellStart"/>
      <w:r>
        <w:rPr>
          <w:rFonts w:eastAsia="Calibri" w:cs="Times New Roman"/>
          <w:bCs/>
          <w:sz w:val="24"/>
          <w:szCs w:val="24"/>
        </w:rPr>
        <w:t>գնառաջարկում</w:t>
      </w:r>
      <w:proofErr w:type="spellEnd"/>
      <w:r w:rsidRPr="00DF2A8D">
        <w:rPr>
          <w:rFonts w:eastAsia="Calibri" w:cs="Times New Roman"/>
          <w:bCs/>
          <w:sz w:val="24"/>
          <w:szCs w:val="24"/>
        </w:rPr>
        <w:t xml:space="preserve"> բաժնում և Պարտադիր բաժնում։ Մասնակիցը պետք է նաև նշի նման մշակման համար անհրաժեշտ լրացուցիչ ժամանակահատվածը։ </w:t>
      </w:r>
    </w:p>
    <w:p w14:paraId="62E7EFF1" w14:textId="77777777" w:rsidR="00D606BF" w:rsidRPr="006431A3" w:rsidRDefault="00D606BF" w:rsidP="00D606BF">
      <w:pPr>
        <w:numPr>
          <w:ilvl w:val="2"/>
          <w:numId w:val="32"/>
        </w:numPr>
        <w:tabs>
          <w:tab w:val="left" w:pos="630"/>
        </w:tabs>
        <w:spacing w:before="0" w:after="160" w:line="259" w:lineRule="auto"/>
        <w:contextualSpacing/>
        <w:rPr>
          <w:rFonts w:eastAsia="Calibri" w:cs="Times New Roman"/>
          <w:bCs/>
          <w:sz w:val="24"/>
          <w:szCs w:val="24"/>
        </w:rPr>
      </w:pPr>
      <w:r w:rsidRPr="006431A3">
        <w:rPr>
          <w:rFonts w:eastAsia="Calibri" w:cs="Times New Roman"/>
          <w:bCs/>
          <w:sz w:val="24"/>
          <w:szCs w:val="24"/>
        </w:rPr>
        <w:t xml:space="preserve">Մասնակիցը չի կարող ներառել կամ միավորել </w:t>
      </w:r>
      <w:r>
        <w:rPr>
          <w:rFonts w:eastAsia="Calibri" w:cs="Times New Roman"/>
          <w:bCs/>
          <w:sz w:val="24"/>
          <w:szCs w:val="24"/>
        </w:rPr>
        <w:t>«</w:t>
      </w:r>
      <w:r w:rsidRPr="006431A3">
        <w:rPr>
          <w:rFonts w:eastAsia="Calibri" w:cs="Times New Roman"/>
          <w:bCs/>
          <w:sz w:val="24"/>
          <w:szCs w:val="24"/>
        </w:rPr>
        <w:t>Ցանկալի</w:t>
      </w:r>
      <w:r>
        <w:rPr>
          <w:rFonts w:eastAsia="Calibri" w:cs="Times New Roman"/>
          <w:bCs/>
          <w:sz w:val="24"/>
          <w:szCs w:val="24"/>
        </w:rPr>
        <w:t>»</w:t>
      </w:r>
      <w:r w:rsidRPr="006431A3">
        <w:rPr>
          <w:rFonts w:eastAsia="Calibri" w:cs="Times New Roman"/>
          <w:bCs/>
          <w:sz w:val="24"/>
          <w:szCs w:val="24"/>
        </w:rPr>
        <w:t xml:space="preserve"> պահանջների կամ դրանց մշակման ծախսերը </w:t>
      </w:r>
      <w:r>
        <w:rPr>
          <w:rFonts w:eastAsia="Calibri" w:cs="Times New Roman"/>
          <w:bCs/>
          <w:sz w:val="24"/>
          <w:szCs w:val="24"/>
        </w:rPr>
        <w:t>«</w:t>
      </w:r>
      <w:r w:rsidRPr="006431A3">
        <w:rPr>
          <w:rFonts w:eastAsia="Calibri" w:cs="Times New Roman"/>
          <w:bCs/>
          <w:sz w:val="24"/>
          <w:szCs w:val="24"/>
        </w:rPr>
        <w:t>Պարտադիր</w:t>
      </w:r>
      <w:r>
        <w:rPr>
          <w:rFonts w:eastAsia="Calibri" w:cs="Times New Roman"/>
          <w:bCs/>
          <w:sz w:val="24"/>
          <w:szCs w:val="24"/>
        </w:rPr>
        <w:t>»</w:t>
      </w:r>
      <w:r w:rsidRPr="006431A3">
        <w:rPr>
          <w:rFonts w:eastAsia="Calibri" w:cs="Times New Roman"/>
          <w:bCs/>
          <w:sz w:val="24"/>
          <w:szCs w:val="24"/>
        </w:rPr>
        <w:t xml:space="preserve"> պահանջների </w:t>
      </w:r>
      <w:r>
        <w:rPr>
          <w:rFonts w:eastAsia="Calibri" w:cs="Times New Roman"/>
          <w:bCs/>
          <w:sz w:val="24"/>
          <w:szCs w:val="24"/>
        </w:rPr>
        <w:t>գնառաջարկի</w:t>
      </w:r>
      <w:r w:rsidRPr="006431A3">
        <w:rPr>
          <w:rFonts w:eastAsia="Calibri" w:cs="Times New Roman"/>
          <w:bCs/>
          <w:sz w:val="24"/>
          <w:szCs w:val="24"/>
        </w:rPr>
        <w:t xml:space="preserve"> մեջ։ </w:t>
      </w:r>
    </w:p>
    <w:p w14:paraId="76ECED87" w14:textId="77777777" w:rsidR="00D606BF" w:rsidRPr="006431A3" w:rsidRDefault="00D606BF" w:rsidP="00D606BF">
      <w:pPr>
        <w:numPr>
          <w:ilvl w:val="2"/>
          <w:numId w:val="32"/>
        </w:numPr>
        <w:tabs>
          <w:tab w:val="left" w:pos="630"/>
        </w:tabs>
        <w:spacing w:before="0" w:after="160" w:line="259" w:lineRule="auto"/>
        <w:contextualSpacing/>
        <w:rPr>
          <w:rFonts w:eastAsia="Calibri" w:cs="Times New Roman"/>
          <w:bCs/>
          <w:sz w:val="24"/>
          <w:szCs w:val="24"/>
        </w:rPr>
      </w:pPr>
      <w:r>
        <w:rPr>
          <w:rFonts w:eastAsia="Calibri" w:cs="Times New Roman"/>
          <w:bCs/>
          <w:sz w:val="24"/>
          <w:szCs w:val="24"/>
        </w:rPr>
        <w:t>«</w:t>
      </w:r>
      <w:r w:rsidRPr="006431A3">
        <w:rPr>
          <w:rFonts w:eastAsia="Calibri" w:cs="Times New Roman"/>
          <w:bCs/>
          <w:sz w:val="24"/>
          <w:szCs w:val="24"/>
        </w:rPr>
        <w:t>Ցանկալի</w:t>
      </w:r>
      <w:r>
        <w:rPr>
          <w:rFonts w:eastAsia="Calibri" w:cs="Times New Roman"/>
          <w:bCs/>
          <w:sz w:val="24"/>
          <w:szCs w:val="24"/>
        </w:rPr>
        <w:t>»</w:t>
      </w:r>
      <w:r w:rsidRPr="006431A3">
        <w:rPr>
          <w:rFonts w:eastAsia="Calibri" w:cs="Times New Roman"/>
          <w:bCs/>
          <w:sz w:val="24"/>
          <w:szCs w:val="24"/>
        </w:rPr>
        <w:t xml:space="preserve"> պահանջների և մշակման գները պետք է ուժի մեջ </w:t>
      </w:r>
      <w:r>
        <w:rPr>
          <w:rFonts w:eastAsia="Calibri" w:cs="Times New Roman"/>
          <w:bCs/>
          <w:sz w:val="24"/>
          <w:szCs w:val="24"/>
        </w:rPr>
        <w:t xml:space="preserve">լինեն </w:t>
      </w:r>
      <w:r w:rsidRPr="006431A3">
        <w:rPr>
          <w:rFonts w:eastAsia="Calibri" w:cs="Times New Roman"/>
          <w:bCs/>
          <w:sz w:val="24"/>
          <w:szCs w:val="24"/>
        </w:rPr>
        <w:t xml:space="preserve">առաջարկի գործողության ժամկետի ընթացքում և կարող են ձեռք բերվել հետագայում՝ նշված գներով։ Պայմանագիր կնքելու դեպքում առաջարկված </w:t>
      </w:r>
      <w:r>
        <w:rPr>
          <w:rFonts w:eastAsia="Calibri" w:cs="Times New Roman"/>
          <w:bCs/>
          <w:sz w:val="24"/>
          <w:szCs w:val="24"/>
        </w:rPr>
        <w:t>«</w:t>
      </w:r>
      <w:r w:rsidRPr="006431A3">
        <w:rPr>
          <w:rFonts w:eastAsia="Calibri" w:cs="Times New Roman"/>
          <w:bCs/>
          <w:sz w:val="24"/>
          <w:szCs w:val="24"/>
        </w:rPr>
        <w:t>Ցանկալի</w:t>
      </w:r>
      <w:r>
        <w:rPr>
          <w:rFonts w:eastAsia="Calibri" w:cs="Times New Roman"/>
          <w:bCs/>
          <w:sz w:val="24"/>
          <w:szCs w:val="24"/>
        </w:rPr>
        <w:t>»</w:t>
      </w:r>
      <w:r w:rsidRPr="006431A3">
        <w:rPr>
          <w:rFonts w:eastAsia="Calibri" w:cs="Times New Roman"/>
          <w:bCs/>
          <w:sz w:val="24"/>
          <w:szCs w:val="24"/>
        </w:rPr>
        <w:t xml:space="preserve"> </w:t>
      </w:r>
      <w:r>
        <w:rPr>
          <w:rFonts w:eastAsia="Calibri" w:cs="Times New Roman"/>
          <w:bCs/>
          <w:sz w:val="24"/>
          <w:szCs w:val="24"/>
        </w:rPr>
        <w:t xml:space="preserve">պահանջների </w:t>
      </w:r>
      <w:r w:rsidRPr="006431A3">
        <w:rPr>
          <w:rFonts w:eastAsia="Calibri" w:cs="Times New Roman"/>
          <w:bCs/>
          <w:sz w:val="24"/>
          <w:szCs w:val="24"/>
        </w:rPr>
        <w:t xml:space="preserve">և մշակման գները ֆիքսված են և վավեր ևս լրացուցիչ 12–24 ամիս, կախված պայմանագրով համաձայնեցված պայմաններից։ </w:t>
      </w:r>
    </w:p>
    <w:p w14:paraId="2DFD389F" w14:textId="77777777" w:rsidR="002F34CB" w:rsidRPr="00D606BF" w:rsidRDefault="002F34CB" w:rsidP="002F34CB">
      <w:pPr>
        <w:tabs>
          <w:tab w:val="left" w:pos="630"/>
        </w:tabs>
        <w:ind w:left="720"/>
        <w:contextualSpacing/>
        <w:rPr>
          <w:rFonts w:eastAsia="Calibri" w:cs="Times New Roman"/>
          <w:bCs/>
          <w:sz w:val="24"/>
          <w:szCs w:val="24"/>
        </w:rPr>
      </w:pPr>
    </w:p>
    <w:p w14:paraId="09C9D3AC" w14:textId="77777777" w:rsidR="00D606BF" w:rsidRPr="00030FC5" w:rsidRDefault="00D606BF" w:rsidP="00D606BF">
      <w:pPr>
        <w:numPr>
          <w:ilvl w:val="1"/>
          <w:numId w:val="32"/>
        </w:numPr>
        <w:tabs>
          <w:tab w:val="left" w:pos="630"/>
        </w:tabs>
        <w:spacing w:before="0" w:after="160" w:line="259" w:lineRule="auto"/>
        <w:ind w:left="0" w:firstLine="18"/>
        <w:contextualSpacing/>
        <w:rPr>
          <w:rFonts w:eastAsia="Calibri" w:cs="Times New Roman"/>
          <w:b/>
          <w:bCs/>
          <w:sz w:val="24"/>
          <w:szCs w:val="24"/>
        </w:rPr>
      </w:pPr>
      <w:r w:rsidRPr="00030FC5">
        <w:rPr>
          <w:rFonts w:eastAsia="Calibri" w:cs="Times New Roman"/>
          <w:b/>
          <w:bCs/>
          <w:sz w:val="24"/>
          <w:szCs w:val="24"/>
        </w:rPr>
        <w:t>Տեխնիկական առաջարկը</w:t>
      </w:r>
    </w:p>
    <w:p w14:paraId="3C487968" w14:textId="0ECBF6EA" w:rsidR="002F34CB" w:rsidRPr="00D606BF" w:rsidRDefault="002F34CB" w:rsidP="00D606BF">
      <w:pPr>
        <w:numPr>
          <w:ilvl w:val="2"/>
          <w:numId w:val="32"/>
        </w:numPr>
        <w:tabs>
          <w:tab w:val="left" w:pos="630"/>
        </w:tabs>
        <w:spacing w:before="0" w:after="160" w:line="259" w:lineRule="auto"/>
        <w:contextualSpacing/>
        <w:rPr>
          <w:rFonts w:eastAsia="Calibri" w:cs="Times New Roman"/>
          <w:bCs/>
          <w:sz w:val="24"/>
          <w:szCs w:val="24"/>
        </w:rPr>
      </w:pPr>
      <w:r w:rsidRPr="00D606BF">
        <w:rPr>
          <w:rFonts w:eastAsia="Calibri" w:cs="Times New Roman"/>
          <w:bCs/>
          <w:sz w:val="24"/>
          <w:szCs w:val="24"/>
        </w:rPr>
        <w:t xml:space="preserve"> </w:t>
      </w:r>
      <w:r w:rsidR="00D606BF" w:rsidRPr="009559F7">
        <w:rPr>
          <w:rFonts w:eastAsia="Calibri" w:cs="Times New Roman"/>
          <w:bCs/>
          <w:sz w:val="24"/>
          <w:szCs w:val="24"/>
        </w:rPr>
        <w:t>Մասնակիցը հայտով տրամադրում է առաջարկվող Համակարգի մանրամասն նկարագիրը, մասնավորապես՝</w:t>
      </w:r>
    </w:p>
    <w:p w14:paraId="43666033" w14:textId="42C7DD3A" w:rsidR="002F34CB" w:rsidRPr="006D4E28" w:rsidRDefault="00D606BF" w:rsidP="006D4E28">
      <w:pPr>
        <w:pStyle w:val="ListParagraph"/>
        <w:numPr>
          <w:ilvl w:val="3"/>
          <w:numId w:val="32"/>
        </w:numPr>
        <w:rPr>
          <w:bCs/>
          <w:sz w:val="24"/>
          <w:szCs w:val="24"/>
        </w:rPr>
      </w:pPr>
      <w:r>
        <w:rPr>
          <w:bCs/>
          <w:sz w:val="24"/>
          <w:szCs w:val="24"/>
        </w:rPr>
        <w:t>Տե</w:t>
      </w:r>
      <w:r w:rsidRPr="00D606BF">
        <w:rPr>
          <w:bCs/>
          <w:sz w:val="24"/>
          <w:szCs w:val="24"/>
        </w:rPr>
        <w:t xml:space="preserve">խնիկական առաջադրանքով սահմանված պահանջներին բավարարող Տեխնիկական առաջարկ, ներառյալ անվտանգության համապատասխանություն միջազգային ստանդարտներին, </w:t>
      </w:r>
      <w:proofErr w:type="spellStart"/>
      <w:r w:rsidRPr="00D606BF">
        <w:rPr>
          <w:bCs/>
          <w:sz w:val="24"/>
          <w:szCs w:val="24"/>
        </w:rPr>
        <w:t>օգտագործելիության</w:t>
      </w:r>
      <w:proofErr w:type="spellEnd"/>
      <w:r w:rsidRPr="00D606BF">
        <w:rPr>
          <w:bCs/>
          <w:sz w:val="24"/>
          <w:szCs w:val="24"/>
        </w:rPr>
        <w:t xml:space="preserve"> առանձնահատկություններ, ինչպիսիք են օգտագործման պարզությունը, կառավարման և զարգացման/կատարելագործման պարզությունը, համատեղելիությունը գոյություն ունեցող ենթակառուցվածքների հետ և այլ անհրաժեշտ տեղեկատվություն, </w:t>
      </w:r>
    </w:p>
    <w:p w14:paraId="49856110" w14:textId="70CD6E14" w:rsidR="002F34CB" w:rsidRPr="00D606BF" w:rsidRDefault="00516759" w:rsidP="00516759">
      <w:pPr>
        <w:pStyle w:val="ListParagraph"/>
        <w:numPr>
          <w:ilvl w:val="3"/>
          <w:numId w:val="32"/>
        </w:numPr>
        <w:spacing w:after="0"/>
        <w:rPr>
          <w:bCs/>
          <w:sz w:val="24"/>
          <w:szCs w:val="24"/>
        </w:rPr>
      </w:pPr>
      <w:r>
        <w:rPr>
          <w:bCs/>
          <w:sz w:val="24"/>
          <w:szCs w:val="24"/>
        </w:rPr>
        <w:t>Հ</w:t>
      </w:r>
      <w:r w:rsidR="00D606BF" w:rsidRPr="00D606BF">
        <w:rPr>
          <w:bCs/>
          <w:sz w:val="24"/>
          <w:szCs w:val="24"/>
        </w:rPr>
        <w:t>ամակարգի երաշխիքային և հետագա տեխնիկական աջակցության և սպասարկման պայմանները,</w:t>
      </w:r>
    </w:p>
    <w:p w14:paraId="493E5796" w14:textId="64221481" w:rsidR="00D606BF" w:rsidRPr="00D606BF" w:rsidRDefault="00516759" w:rsidP="00516759">
      <w:pPr>
        <w:pStyle w:val="ListParagraph"/>
        <w:numPr>
          <w:ilvl w:val="3"/>
          <w:numId w:val="32"/>
        </w:numPr>
        <w:spacing w:after="0"/>
        <w:rPr>
          <w:bCs/>
          <w:sz w:val="24"/>
          <w:szCs w:val="24"/>
        </w:rPr>
      </w:pPr>
      <w:r>
        <w:rPr>
          <w:bCs/>
          <w:sz w:val="24"/>
          <w:szCs w:val="24"/>
        </w:rPr>
        <w:lastRenderedPageBreak/>
        <w:t>Մ</w:t>
      </w:r>
      <w:r w:rsidR="00D606BF" w:rsidRPr="00D606BF">
        <w:rPr>
          <w:bCs/>
          <w:sz w:val="24"/>
          <w:szCs w:val="24"/>
        </w:rPr>
        <w:t>ասնակցի կողմից իրագործման ճանապարհային քարտեզը, մանրամասն ժամանակացույցը,</w:t>
      </w:r>
    </w:p>
    <w:p w14:paraId="24D466B2" w14:textId="77777777" w:rsidR="00D606BF" w:rsidRPr="00D606BF" w:rsidRDefault="00D606BF" w:rsidP="00516759">
      <w:pPr>
        <w:pStyle w:val="ListParagraph"/>
        <w:numPr>
          <w:ilvl w:val="3"/>
          <w:numId w:val="32"/>
        </w:numPr>
        <w:spacing w:after="0"/>
        <w:rPr>
          <w:bCs/>
          <w:sz w:val="24"/>
          <w:szCs w:val="24"/>
        </w:rPr>
      </w:pPr>
      <w:r w:rsidRPr="00D606BF">
        <w:rPr>
          <w:bCs/>
          <w:sz w:val="24"/>
          <w:szCs w:val="24"/>
        </w:rPr>
        <w:t xml:space="preserve">Ուսուցման մեթոդաբանությունը, ժամանակացույցը և անհրաժեշտ այլ պայմանները։ </w:t>
      </w:r>
    </w:p>
    <w:p w14:paraId="3C736486" w14:textId="6CCC0B0E" w:rsidR="00D606BF" w:rsidRPr="00D606BF" w:rsidRDefault="00D606BF" w:rsidP="00516759">
      <w:pPr>
        <w:pStyle w:val="ListParagraph"/>
        <w:numPr>
          <w:ilvl w:val="3"/>
          <w:numId w:val="32"/>
        </w:numPr>
        <w:spacing w:after="0"/>
        <w:ind w:left="2070" w:hanging="1008"/>
        <w:rPr>
          <w:bCs/>
          <w:sz w:val="24"/>
          <w:szCs w:val="24"/>
        </w:rPr>
      </w:pPr>
      <w:r w:rsidRPr="00D606BF">
        <w:rPr>
          <w:bCs/>
          <w:sz w:val="24"/>
          <w:szCs w:val="24"/>
        </w:rPr>
        <w:t>Այլ անհրաժեշտ տեղեկատվություն, որը մասնակիցը կգտնի նպատակահարմար՝ իր կողմից ներկայացված</w:t>
      </w:r>
      <w:r>
        <w:rPr>
          <w:bCs/>
          <w:sz w:val="24"/>
          <w:szCs w:val="24"/>
        </w:rPr>
        <w:t xml:space="preserve">    </w:t>
      </w:r>
      <w:r w:rsidRPr="00D606BF">
        <w:rPr>
          <w:bCs/>
          <w:sz w:val="24"/>
          <w:szCs w:val="24"/>
        </w:rPr>
        <w:t xml:space="preserve">առաջարկը լավագույնս ներկայացնելու/բնութագրելու համար:      </w:t>
      </w:r>
    </w:p>
    <w:p w14:paraId="3F93311F" w14:textId="77777777" w:rsidR="00516759" w:rsidRPr="00516759" w:rsidRDefault="00516759" w:rsidP="00516759">
      <w:pPr>
        <w:pStyle w:val="ListParagraph"/>
        <w:numPr>
          <w:ilvl w:val="3"/>
          <w:numId w:val="32"/>
        </w:numPr>
        <w:spacing w:after="0"/>
        <w:rPr>
          <w:bCs/>
          <w:sz w:val="24"/>
          <w:szCs w:val="24"/>
        </w:rPr>
      </w:pPr>
      <w:r w:rsidRPr="00516759">
        <w:rPr>
          <w:bCs/>
          <w:sz w:val="24"/>
          <w:szCs w:val="24"/>
        </w:rPr>
        <w:t xml:space="preserve">ծրագրային ապահովումների համար պետք է ներկայացվի Արտադրող ընկերության կամ նրա պաշտոնական ներկայացուցչության կողմից տրված ՀՀ տարածքում տվյալ մատակարարման իրավունքի վերաբերյալ </w:t>
      </w:r>
      <w:proofErr w:type="spellStart"/>
      <w:r w:rsidRPr="00516759">
        <w:rPr>
          <w:bCs/>
          <w:sz w:val="24"/>
          <w:szCs w:val="24"/>
        </w:rPr>
        <w:t>հեղինակայնացման</w:t>
      </w:r>
      <w:proofErr w:type="spellEnd"/>
      <w:r w:rsidRPr="00516759">
        <w:rPr>
          <w:bCs/>
          <w:sz w:val="24"/>
          <w:szCs w:val="24"/>
        </w:rPr>
        <w:t xml:space="preserve"> հավաստագիր (MAF - </w:t>
      </w:r>
      <w:proofErr w:type="spellStart"/>
      <w:r w:rsidRPr="00516759">
        <w:rPr>
          <w:bCs/>
          <w:sz w:val="24"/>
          <w:szCs w:val="24"/>
        </w:rPr>
        <w:t>Manufacturers</w:t>
      </w:r>
      <w:proofErr w:type="spellEnd"/>
      <w:r w:rsidRPr="00516759">
        <w:rPr>
          <w:bCs/>
          <w:sz w:val="24"/>
          <w:szCs w:val="24"/>
        </w:rPr>
        <w:t xml:space="preserve"> </w:t>
      </w:r>
      <w:proofErr w:type="spellStart"/>
      <w:r w:rsidRPr="00516759">
        <w:rPr>
          <w:bCs/>
          <w:sz w:val="24"/>
          <w:szCs w:val="24"/>
        </w:rPr>
        <w:t>Autorisation</w:t>
      </w:r>
      <w:proofErr w:type="spellEnd"/>
      <w:r w:rsidRPr="00516759">
        <w:rPr>
          <w:bCs/>
          <w:sz w:val="24"/>
          <w:szCs w:val="24"/>
        </w:rPr>
        <w:t xml:space="preserve"> </w:t>
      </w:r>
      <w:proofErr w:type="spellStart"/>
      <w:r w:rsidRPr="00516759">
        <w:rPr>
          <w:bCs/>
          <w:sz w:val="24"/>
          <w:szCs w:val="24"/>
        </w:rPr>
        <w:t>Form</w:t>
      </w:r>
      <w:proofErr w:type="spellEnd"/>
      <w:r w:rsidRPr="00516759">
        <w:rPr>
          <w:bCs/>
          <w:sz w:val="24"/>
          <w:szCs w:val="24"/>
        </w:rPr>
        <w:t>):</w:t>
      </w:r>
    </w:p>
    <w:p w14:paraId="5704B04E" w14:textId="77777777" w:rsidR="00516759" w:rsidRPr="00516759" w:rsidRDefault="00516759" w:rsidP="00516759">
      <w:pPr>
        <w:pStyle w:val="ListParagraph"/>
        <w:numPr>
          <w:ilvl w:val="3"/>
          <w:numId w:val="32"/>
        </w:numPr>
        <w:spacing w:after="0"/>
        <w:rPr>
          <w:bCs/>
          <w:sz w:val="24"/>
          <w:szCs w:val="24"/>
        </w:rPr>
      </w:pPr>
      <w:r w:rsidRPr="00516759">
        <w:rPr>
          <w:bCs/>
          <w:sz w:val="24"/>
          <w:szCs w:val="24"/>
        </w:rPr>
        <w:t xml:space="preserve">Տեղեկատվություն ՀՀ-ում արտադրողի կողմից հավաստագրված սպասարկման մասնագիտացված կենտրոնի առկայության կամ արտադրողի կողմից սպասարկումը միասնական կենտրոնի կողմից իրականացնելու մասին։ Սպասարկման մասնագիտացված կենտրոնների տվյալները պետք է նշված լինեն արտադրողի </w:t>
      </w:r>
      <w:proofErr w:type="spellStart"/>
      <w:r w:rsidRPr="00516759">
        <w:rPr>
          <w:bCs/>
          <w:sz w:val="24"/>
          <w:szCs w:val="24"/>
        </w:rPr>
        <w:t>վեբ-կայքում</w:t>
      </w:r>
      <w:proofErr w:type="spellEnd"/>
      <w:r w:rsidRPr="00516759">
        <w:rPr>
          <w:bCs/>
          <w:sz w:val="24"/>
          <w:szCs w:val="24"/>
        </w:rPr>
        <w:t xml:space="preserve"> կամ հաստատվի համապատասխան սերտիֆիկատներով։</w:t>
      </w:r>
    </w:p>
    <w:p w14:paraId="2EA387D8" w14:textId="77777777" w:rsidR="00516759" w:rsidRPr="00516759" w:rsidRDefault="00516759" w:rsidP="00516759">
      <w:pPr>
        <w:pStyle w:val="ListParagraph"/>
        <w:numPr>
          <w:ilvl w:val="3"/>
          <w:numId w:val="32"/>
        </w:numPr>
        <w:spacing w:after="0"/>
        <w:rPr>
          <w:bCs/>
          <w:sz w:val="24"/>
          <w:szCs w:val="24"/>
        </w:rPr>
      </w:pPr>
      <w:r w:rsidRPr="00516759">
        <w:rPr>
          <w:bCs/>
          <w:sz w:val="24"/>
          <w:szCs w:val="24"/>
        </w:rPr>
        <w:t>Տեղեկատվություն երաշխիքի ժամկետի և աշխատունակության վերականգնման ժամկետի վերաբերյալ,</w:t>
      </w:r>
    </w:p>
    <w:p w14:paraId="700B01FB" w14:textId="77777777" w:rsidR="00516759" w:rsidRDefault="00516759" w:rsidP="00516759">
      <w:pPr>
        <w:numPr>
          <w:ilvl w:val="3"/>
          <w:numId w:val="32"/>
        </w:numPr>
        <w:tabs>
          <w:tab w:val="left" w:pos="630"/>
        </w:tabs>
        <w:spacing w:before="0" w:after="0" w:line="259" w:lineRule="auto"/>
        <w:contextualSpacing/>
        <w:rPr>
          <w:rFonts w:eastAsia="Calibri" w:cs="Times New Roman"/>
          <w:bCs/>
          <w:sz w:val="24"/>
          <w:szCs w:val="24"/>
          <w:lang w:val="en-US"/>
        </w:rPr>
      </w:pPr>
      <w:proofErr w:type="spellStart"/>
      <w:r w:rsidRPr="009559F7">
        <w:rPr>
          <w:rFonts w:eastAsia="Calibri" w:cs="Times New Roman"/>
          <w:bCs/>
          <w:sz w:val="24"/>
          <w:szCs w:val="24"/>
          <w:lang w:val="en-US"/>
        </w:rPr>
        <w:t>Կազմակերպության</w:t>
      </w:r>
      <w:proofErr w:type="spellEnd"/>
      <w:r w:rsidRPr="009559F7">
        <w:rPr>
          <w:rFonts w:eastAsia="Calibri" w:cs="Times New Roman"/>
          <w:bCs/>
          <w:sz w:val="24"/>
          <w:szCs w:val="24"/>
          <w:lang w:val="en-US"/>
        </w:rPr>
        <w:t xml:space="preserve"> </w:t>
      </w:r>
      <w:proofErr w:type="spellStart"/>
      <w:r w:rsidRPr="009559F7">
        <w:rPr>
          <w:rFonts w:eastAsia="Calibri" w:cs="Times New Roman"/>
          <w:bCs/>
          <w:sz w:val="24"/>
          <w:szCs w:val="24"/>
          <w:lang w:val="en-US"/>
        </w:rPr>
        <w:t>գրանցման</w:t>
      </w:r>
      <w:proofErr w:type="spellEnd"/>
      <w:r w:rsidRPr="009559F7">
        <w:rPr>
          <w:rFonts w:eastAsia="Calibri" w:cs="Times New Roman"/>
          <w:bCs/>
          <w:sz w:val="24"/>
          <w:szCs w:val="24"/>
          <w:lang w:val="en-US"/>
        </w:rPr>
        <w:t xml:space="preserve"> </w:t>
      </w:r>
      <w:proofErr w:type="spellStart"/>
      <w:r w:rsidRPr="009559F7">
        <w:rPr>
          <w:rFonts w:eastAsia="Calibri" w:cs="Times New Roman"/>
          <w:bCs/>
          <w:sz w:val="24"/>
          <w:szCs w:val="24"/>
          <w:lang w:val="en-US"/>
        </w:rPr>
        <w:t>վկայականը</w:t>
      </w:r>
      <w:proofErr w:type="spellEnd"/>
      <w:r w:rsidRPr="009559F7">
        <w:rPr>
          <w:rFonts w:eastAsia="Calibri" w:cs="Times New Roman"/>
          <w:bCs/>
          <w:sz w:val="24"/>
          <w:szCs w:val="24"/>
          <w:lang w:val="en-US"/>
        </w:rPr>
        <w:t>,</w:t>
      </w:r>
    </w:p>
    <w:p w14:paraId="1D51DE9C" w14:textId="77777777" w:rsidR="00516759" w:rsidRPr="00516759" w:rsidRDefault="00516759" w:rsidP="00516759">
      <w:pPr>
        <w:pStyle w:val="ListParagraph"/>
        <w:numPr>
          <w:ilvl w:val="3"/>
          <w:numId w:val="32"/>
        </w:numPr>
        <w:rPr>
          <w:bCs/>
          <w:sz w:val="24"/>
          <w:szCs w:val="24"/>
          <w:lang w:val="en-US"/>
        </w:rPr>
      </w:pPr>
      <w:proofErr w:type="spellStart"/>
      <w:r w:rsidRPr="00516759">
        <w:rPr>
          <w:bCs/>
          <w:sz w:val="24"/>
          <w:szCs w:val="24"/>
          <w:lang w:val="en-US"/>
        </w:rPr>
        <w:t>Մասնագիտական</w:t>
      </w:r>
      <w:proofErr w:type="spellEnd"/>
      <w:r w:rsidRPr="00516759">
        <w:rPr>
          <w:bCs/>
          <w:sz w:val="24"/>
          <w:szCs w:val="24"/>
          <w:lang w:val="en-US"/>
        </w:rPr>
        <w:t xml:space="preserve"> </w:t>
      </w:r>
      <w:proofErr w:type="spellStart"/>
      <w:r w:rsidRPr="00516759">
        <w:rPr>
          <w:bCs/>
          <w:sz w:val="24"/>
          <w:szCs w:val="24"/>
          <w:lang w:val="en-US"/>
        </w:rPr>
        <w:t>փորձառության</w:t>
      </w:r>
      <w:proofErr w:type="spellEnd"/>
      <w:r w:rsidRPr="00516759">
        <w:rPr>
          <w:bCs/>
          <w:sz w:val="24"/>
          <w:szCs w:val="24"/>
          <w:lang w:val="en-US"/>
        </w:rPr>
        <w:t xml:space="preserve"> </w:t>
      </w:r>
      <w:proofErr w:type="spellStart"/>
      <w:r w:rsidRPr="00516759">
        <w:rPr>
          <w:bCs/>
          <w:sz w:val="24"/>
          <w:szCs w:val="24"/>
          <w:lang w:val="en-US"/>
        </w:rPr>
        <w:t>վերաբերյալ</w:t>
      </w:r>
      <w:proofErr w:type="spellEnd"/>
      <w:r w:rsidRPr="00516759">
        <w:rPr>
          <w:bCs/>
          <w:sz w:val="24"/>
          <w:szCs w:val="24"/>
          <w:lang w:val="en-US"/>
        </w:rPr>
        <w:t xml:space="preserve"> </w:t>
      </w:r>
      <w:proofErr w:type="spellStart"/>
      <w:r w:rsidRPr="00516759">
        <w:rPr>
          <w:bCs/>
          <w:sz w:val="24"/>
          <w:szCs w:val="24"/>
          <w:lang w:val="en-US"/>
        </w:rPr>
        <w:t>համապատասխան</w:t>
      </w:r>
      <w:proofErr w:type="spellEnd"/>
      <w:r w:rsidRPr="00516759">
        <w:rPr>
          <w:bCs/>
          <w:sz w:val="24"/>
          <w:szCs w:val="24"/>
          <w:lang w:val="en-US"/>
        </w:rPr>
        <w:t xml:space="preserve"> </w:t>
      </w:r>
      <w:proofErr w:type="spellStart"/>
      <w:r w:rsidRPr="00516759">
        <w:rPr>
          <w:bCs/>
          <w:sz w:val="24"/>
          <w:szCs w:val="24"/>
          <w:lang w:val="en-US"/>
        </w:rPr>
        <w:t>տեղեկանք</w:t>
      </w:r>
      <w:proofErr w:type="spellEnd"/>
      <w:r w:rsidRPr="00516759">
        <w:rPr>
          <w:bCs/>
          <w:sz w:val="24"/>
          <w:szCs w:val="24"/>
          <w:lang w:val="en-US"/>
        </w:rPr>
        <w:t xml:space="preserve"> </w:t>
      </w:r>
      <w:proofErr w:type="spellStart"/>
      <w:r w:rsidRPr="00516759">
        <w:rPr>
          <w:bCs/>
          <w:sz w:val="24"/>
          <w:szCs w:val="24"/>
          <w:lang w:val="en-US"/>
        </w:rPr>
        <w:t>համաձայն</w:t>
      </w:r>
      <w:proofErr w:type="spellEnd"/>
      <w:r w:rsidRPr="00516759">
        <w:rPr>
          <w:bCs/>
          <w:sz w:val="24"/>
          <w:szCs w:val="24"/>
          <w:lang w:val="en-US"/>
        </w:rPr>
        <w:t xml:space="preserve"> </w:t>
      </w:r>
      <w:proofErr w:type="spellStart"/>
      <w:r w:rsidRPr="00516759">
        <w:rPr>
          <w:bCs/>
          <w:sz w:val="24"/>
          <w:szCs w:val="24"/>
          <w:lang w:val="en-US"/>
        </w:rPr>
        <w:t>սույն</w:t>
      </w:r>
      <w:proofErr w:type="spellEnd"/>
      <w:r w:rsidRPr="00516759">
        <w:rPr>
          <w:bCs/>
          <w:sz w:val="24"/>
          <w:szCs w:val="24"/>
          <w:lang w:val="en-US"/>
        </w:rPr>
        <w:t xml:space="preserve"> </w:t>
      </w:r>
      <w:proofErr w:type="spellStart"/>
      <w:r w:rsidRPr="00516759">
        <w:rPr>
          <w:bCs/>
          <w:sz w:val="24"/>
          <w:szCs w:val="24"/>
          <w:lang w:val="en-US"/>
        </w:rPr>
        <w:t>հրավերին</w:t>
      </w:r>
      <w:proofErr w:type="spellEnd"/>
      <w:r w:rsidRPr="00516759">
        <w:rPr>
          <w:bCs/>
          <w:sz w:val="24"/>
          <w:szCs w:val="24"/>
          <w:lang w:val="en-US"/>
        </w:rPr>
        <w:t xml:space="preserve"> </w:t>
      </w:r>
      <w:proofErr w:type="spellStart"/>
      <w:r w:rsidRPr="00516759">
        <w:rPr>
          <w:bCs/>
          <w:sz w:val="24"/>
          <w:szCs w:val="24"/>
          <w:lang w:val="en-US"/>
        </w:rPr>
        <w:t>կից</w:t>
      </w:r>
      <w:proofErr w:type="spellEnd"/>
      <w:r w:rsidRPr="00516759">
        <w:rPr>
          <w:bCs/>
          <w:sz w:val="24"/>
          <w:szCs w:val="24"/>
          <w:lang w:val="en-US"/>
        </w:rPr>
        <w:t xml:space="preserve"> </w:t>
      </w:r>
      <w:proofErr w:type="spellStart"/>
      <w:r w:rsidRPr="00516759">
        <w:rPr>
          <w:bCs/>
          <w:sz w:val="24"/>
          <w:szCs w:val="24"/>
          <w:lang w:val="en-US"/>
        </w:rPr>
        <w:t>Հավելված</w:t>
      </w:r>
      <w:proofErr w:type="spellEnd"/>
      <w:r w:rsidRPr="00516759">
        <w:rPr>
          <w:bCs/>
          <w:sz w:val="24"/>
          <w:szCs w:val="24"/>
          <w:lang w:val="en-US"/>
        </w:rPr>
        <w:t xml:space="preserve"> 5-ի,</w:t>
      </w:r>
    </w:p>
    <w:p w14:paraId="19A9656E" w14:textId="77777777" w:rsidR="00516759" w:rsidRPr="00516759" w:rsidRDefault="00516759" w:rsidP="00516759">
      <w:pPr>
        <w:pStyle w:val="ListParagraph"/>
        <w:numPr>
          <w:ilvl w:val="3"/>
          <w:numId w:val="32"/>
        </w:numPr>
        <w:rPr>
          <w:bCs/>
          <w:sz w:val="24"/>
          <w:szCs w:val="24"/>
          <w:lang w:val="en-US"/>
        </w:rPr>
      </w:pPr>
      <w:proofErr w:type="spellStart"/>
      <w:r w:rsidRPr="00516759">
        <w:rPr>
          <w:bCs/>
          <w:sz w:val="24"/>
          <w:szCs w:val="24"/>
          <w:lang w:val="en-US"/>
        </w:rPr>
        <w:lastRenderedPageBreak/>
        <w:t>Անհրաժեշտ</w:t>
      </w:r>
      <w:proofErr w:type="spellEnd"/>
      <w:r w:rsidRPr="00516759">
        <w:rPr>
          <w:bCs/>
          <w:sz w:val="24"/>
          <w:szCs w:val="24"/>
          <w:lang w:val="en-US"/>
        </w:rPr>
        <w:t xml:space="preserve"> </w:t>
      </w:r>
      <w:proofErr w:type="spellStart"/>
      <w:r w:rsidRPr="00516759">
        <w:rPr>
          <w:bCs/>
          <w:sz w:val="24"/>
          <w:szCs w:val="24"/>
          <w:lang w:val="en-US"/>
        </w:rPr>
        <w:t>աշխատանքային</w:t>
      </w:r>
      <w:proofErr w:type="spellEnd"/>
      <w:r w:rsidRPr="00516759">
        <w:rPr>
          <w:bCs/>
          <w:sz w:val="24"/>
          <w:szCs w:val="24"/>
          <w:lang w:val="en-US"/>
        </w:rPr>
        <w:t xml:space="preserve"> </w:t>
      </w:r>
      <w:proofErr w:type="spellStart"/>
      <w:r w:rsidRPr="00516759">
        <w:rPr>
          <w:bCs/>
          <w:sz w:val="24"/>
          <w:szCs w:val="24"/>
          <w:lang w:val="en-US"/>
        </w:rPr>
        <w:t>ռեսուրսների</w:t>
      </w:r>
      <w:proofErr w:type="spellEnd"/>
      <w:r w:rsidRPr="00516759">
        <w:rPr>
          <w:bCs/>
          <w:sz w:val="24"/>
          <w:szCs w:val="24"/>
          <w:lang w:val="en-US"/>
        </w:rPr>
        <w:t xml:space="preserve"> </w:t>
      </w:r>
      <w:proofErr w:type="spellStart"/>
      <w:r w:rsidRPr="00516759">
        <w:rPr>
          <w:bCs/>
          <w:sz w:val="24"/>
          <w:szCs w:val="24"/>
          <w:lang w:val="en-US"/>
        </w:rPr>
        <w:t>առկայության</w:t>
      </w:r>
      <w:proofErr w:type="spellEnd"/>
      <w:r w:rsidRPr="00516759">
        <w:rPr>
          <w:bCs/>
          <w:sz w:val="24"/>
          <w:szCs w:val="24"/>
          <w:lang w:val="en-US"/>
        </w:rPr>
        <w:t xml:space="preserve"> </w:t>
      </w:r>
      <w:proofErr w:type="spellStart"/>
      <w:r w:rsidRPr="00516759">
        <w:rPr>
          <w:bCs/>
          <w:sz w:val="24"/>
          <w:szCs w:val="24"/>
          <w:lang w:val="en-US"/>
        </w:rPr>
        <w:t>մասին</w:t>
      </w:r>
      <w:proofErr w:type="spellEnd"/>
      <w:r w:rsidRPr="00516759">
        <w:rPr>
          <w:bCs/>
          <w:sz w:val="24"/>
          <w:szCs w:val="24"/>
          <w:lang w:val="en-US"/>
        </w:rPr>
        <w:t xml:space="preserve"> </w:t>
      </w:r>
      <w:proofErr w:type="spellStart"/>
      <w:r w:rsidRPr="00516759">
        <w:rPr>
          <w:bCs/>
          <w:sz w:val="24"/>
          <w:szCs w:val="24"/>
          <w:lang w:val="en-US"/>
        </w:rPr>
        <w:t>տեղեկանք</w:t>
      </w:r>
      <w:proofErr w:type="spellEnd"/>
      <w:r w:rsidRPr="00516759">
        <w:rPr>
          <w:bCs/>
          <w:sz w:val="24"/>
          <w:szCs w:val="24"/>
          <w:lang w:val="en-US"/>
        </w:rPr>
        <w:t xml:space="preserve"> </w:t>
      </w:r>
      <w:proofErr w:type="spellStart"/>
      <w:r w:rsidRPr="00516759">
        <w:rPr>
          <w:bCs/>
          <w:sz w:val="24"/>
          <w:szCs w:val="24"/>
          <w:lang w:val="en-US"/>
        </w:rPr>
        <w:t>համաձայն</w:t>
      </w:r>
      <w:proofErr w:type="spellEnd"/>
      <w:r w:rsidRPr="00516759">
        <w:rPr>
          <w:bCs/>
          <w:sz w:val="24"/>
          <w:szCs w:val="24"/>
          <w:lang w:val="en-US"/>
        </w:rPr>
        <w:t xml:space="preserve"> </w:t>
      </w:r>
      <w:proofErr w:type="spellStart"/>
      <w:r w:rsidRPr="00516759">
        <w:rPr>
          <w:bCs/>
          <w:sz w:val="24"/>
          <w:szCs w:val="24"/>
          <w:lang w:val="en-US"/>
        </w:rPr>
        <w:t>սույն</w:t>
      </w:r>
      <w:proofErr w:type="spellEnd"/>
      <w:r w:rsidRPr="00516759">
        <w:rPr>
          <w:bCs/>
          <w:sz w:val="24"/>
          <w:szCs w:val="24"/>
          <w:lang w:val="en-US"/>
        </w:rPr>
        <w:t xml:space="preserve"> </w:t>
      </w:r>
      <w:proofErr w:type="spellStart"/>
      <w:r w:rsidRPr="00516759">
        <w:rPr>
          <w:bCs/>
          <w:sz w:val="24"/>
          <w:szCs w:val="24"/>
          <w:lang w:val="en-US"/>
        </w:rPr>
        <w:t>հրավերին</w:t>
      </w:r>
      <w:proofErr w:type="spellEnd"/>
      <w:r w:rsidRPr="00516759">
        <w:rPr>
          <w:bCs/>
          <w:sz w:val="24"/>
          <w:szCs w:val="24"/>
          <w:lang w:val="en-US"/>
        </w:rPr>
        <w:t xml:space="preserve"> </w:t>
      </w:r>
      <w:proofErr w:type="spellStart"/>
      <w:r w:rsidRPr="00516759">
        <w:rPr>
          <w:bCs/>
          <w:sz w:val="24"/>
          <w:szCs w:val="24"/>
          <w:lang w:val="en-US"/>
        </w:rPr>
        <w:t>կից</w:t>
      </w:r>
      <w:proofErr w:type="spellEnd"/>
      <w:r w:rsidRPr="00516759">
        <w:rPr>
          <w:bCs/>
          <w:sz w:val="24"/>
          <w:szCs w:val="24"/>
          <w:lang w:val="en-US"/>
        </w:rPr>
        <w:t xml:space="preserve"> </w:t>
      </w:r>
      <w:proofErr w:type="spellStart"/>
      <w:r w:rsidRPr="00516759">
        <w:rPr>
          <w:bCs/>
          <w:sz w:val="24"/>
          <w:szCs w:val="24"/>
          <w:lang w:val="en-US"/>
        </w:rPr>
        <w:t>Հավելված</w:t>
      </w:r>
      <w:proofErr w:type="spellEnd"/>
      <w:r w:rsidRPr="00516759">
        <w:rPr>
          <w:bCs/>
          <w:sz w:val="24"/>
          <w:szCs w:val="24"/>
          <w:lang w:val="en-US"/>
        </w:rPr>
        <w:t xml:space="preserve"> 6-ի,</w:t>
      </w:r>
    </w:p>
    <w:p w14:paraId="59F2BD9C" w14:textId="63FE8DC5" w:rsidR="002F34CB" w:rsidRPr="00516759" w:rsidRDefault="00516759" w:rsidP="00516759">
      <w:pPr>
        <w:pStyle w:val="ListParagraph"/>
        <w:numPr>
          <w:ilvl w:val="3"/>
          <w:numId w:val="32"/>
        </w:numPr>
        <w:rPr>
          <w:bCs/>
          <w:sz w:val="24"/>
          <w:szCs w:val="24"/>
          <w:lang w:val="en-US"/>
        </w:rPr>
      </w:pPr>
      <w:proofErr w:type="spellStart"/>
      <w:r w:rsidRPr="00516759">
        <w:rPr>
          <w:bCs/>
          <w:sz w:val="24"/>
          <w:szCs w:val="24"/>
          <w:lang w:val="en-US"/>
        </w:rPr>
        <w:t>Տեղեկատվական</w:t>
      </w:r>
      <w:proofErr w:type="spellEnd"/>
      <w:r w:rsidRPr="00516759">
        <w:rPr>
          <w:bCs/>
          <w:sz w:val="24"/>
          <w:szCs w:val="24"/>
          <w:lang w:val="en-US"/>
        </w:rPr>
        <w:t xml:space="preserve"> և </w:t>
      </w:r>
      <w:proofErr w:type="spellStart"/>
      <w:r w:rsidRPr="00516759">
        <w:rPr>
          <w:bCs/>
          <w:sz w:val="24"/>
          <w:szCs w:val="24"/>
          <w:lang w:val="en-US"/>
        </w:rPr>
        <w:t>կիբեռանվտանգության</w:t>
      </w:r>
      <w:proofErr w:type="spellEnd"/>
      <w:r w:rsidRPr="00516759">
        <w:rPr>
          <w:bCs/>
          <w:sz w:val="24"/>
          <w:szCs w:val="24"/>
          <w:lang w:val="en-US"/>
        </w:rPr>
        <w:t xml:space="preserve"> </w:t>
      </w:r>
      <w:proofErr w:type="spellStart"/>
      <w:r w:rsidRPr="00516759">
        <w:rPr>
          <w:bCs/>
          <w:sz w:val="24"/>
          <w:szCs w:val="24"/>
          <w:lang w:val="en-US"/>
        </w:rPr>
        <w:t>միջազգային</w:t>
      </w:r>
      <w:proofErr w:type="spellEnd"/>
      <w:r w:rsidRPr="00516759">
        <w:rPr>
          <w:bCs/>
          <w:sz w:val="24"/>
          <w:szCs w:val="24"/>
          <w:lang w:val="en-US"/>
        </w:rPr>
        <w:t xml:space="preserve"> </w:t>
      </w:r>
      <w:proofErr w:type="spellStart"/>
      <w:r w:rsidRPr="00516759">
        <w:rPr>
          <w:bCs/>
          <w:sz w:val="24"/>
          <w:szCs w:val="24"/>
          <w:lang w:val="en-US"/>
        </w:rPr>
        <w:t>ստանդարտների</w:t>
      </w:r>
      <w:proofErr w:type="spellEnd"/>
      <w:r w:rsidRPr="00516759">
        <w:rPr>
          <w:bCs/>
          <w:sz w:val="24"/>
          <w:szCs w:val="24"/>
          <w:lang w:val="en-US"/>
        </w:rPr>
        <w:t xml:space="preserve"> </w:t>
      </w:r>
      <w:proofErr w:type="spellStart"/>
      <w:r w:rsidRPr="00516759">
        <w:rPr>
          <w:bCs/>
          <w:sz w:val="24"/>
          <w:szCs w:val="24"/>
          <w:lang w:val="en-US"/>
        </w:rPr>
        <w:t>պահանջներին</w:t>
      </w:r>
      <w:proofErr w:type="spellEnd"/>
      <w:r w:rsidRPr="00516759">
        <w:rPr>
          <w:bCs/>
          <w:sz w:val="24"/>
          <w:szCs w:val="24"/>
          <w:lang w:val="en-US"/>
        </w:rPr>
        <w:t xml:space="preserve"> </w:t>
      </w:r>
      <w:proofErr w:type="spellStart"/>
      <w:r w:rsidRPr="00516759">
        <w:rPr>
          <w:bCs/>
          <w:sz w:val="24"/>
          <w:szCs w:val="24"/>
          <w:lang w:val="en-US"/>
        </w:rPr>
        <w:t>համապատասխանության</w:t>
      </w:r>
      <w:proofErr w:type="spellEnd"/>
      <w:r w:rsidRPr="00516759">
        <w:rPr>
          <w:bCs/>
          <w:sz w:val="24"/>
          <w:szCs w:val="24"/>
          <w:lang w:val="en-US"/>
        </w:rPr>
        <w:t xml:space="preserve"> </w:t>
      </w:r>
      <w:proofErr w:type="spellStart"/>
      <w:r w:rsidRPr="00516759">
        <w:rPr>
          <w:bCs/>
          <w:sz w:val="24"/>
          <w:szCs w:val="24"/>
          <w:lang w:val="en-US"/>
        </w:rPr>
        <w:t>սերտիֆիկատներ</w:t>
      </w:r>
      <w:proofErr w:type="spellEnd"/>
      <w:r w:rsidRPr="00516759">
        <w:rPr>
          <w:bCs/>
          <w:sz w:val="24"/>
          <w:szCs w:val="24"/>
          <w:lang w:val="en-US"/>
        </w:rPr>
        <w:t xml:space="preserve"> (ISO: 27001),  </w:t>
      </w:r>
    </w:p>
    <w:p w14:paraId="6F751089" w14:textId="77777777" w:rsidR="002F34CB" w:rsidRPr="00A45044" w:rsidRDefault="002F34CB" w:rsidP="0066772A">
      <w:pPr>
        <w:tabs>
          <w:tab w:val="left" w:pos="1080"/>
        </w:tabs>
        <w:spacing w:before="0" w:after="160" w:line="259" w:lineRule="auto"/>
        <w:ind w:left="360"/>
        <w:contextualSpacing/>
        <w:jc w:val="left"/>
        <w:rPr>
          <w:rFonts w:eastAsia="Calibri" w:cs="Times New Roman"/>
          <w:bCs/>
          <w:sz w:val="24"/>
          <w:szCs w:val="24"/>
          <w:lang w:val="en-US"/>
        </w:rPr>
      </w:pPr>
    </w:p>
    <w:p w14:paraId="4AF20234" w14:textId="67A00749" w:rsidR="0066772A" w:rsidRPr="00A45044" w:rsidRDefault="0066772A" w:rsidP="0066772A">
      <w:pPr>
        <w:pStyle w:val="Heading2"/>
        <w:spacing w:before="240" w:after="240" w:line="259" w:lineRule="auto"/>
        <w:ind w:left="360" w:hanging="360"/>
        <w:jc w:val="left"/>
        <w:rPr>
          <w:rFonts w:ascii="GHEA Grapalat" w:hAnsi="GHEA Grapalat"/>
          <w:b/>
          <w:bCs/>
          <w:color w:val="auto"/>
          <w:szCs w:val="24"/>
          <w:lang w:val="en-US"/>
        </w:rPr>
      </w:pPr>
      <w:bookmarkStart w:id="199" w:name="_Toc210209249"/>
      <w:bookmarkStart w:id="200" w:name="_Toc210212282"/>
      <w:bookmarkStart w:id="201" w:name="_Toc210395857"/>
      <w:bookmarkStart w:id="202" w:name="_Toc219134616"/>
      <w:bookmarkStart w:id="203" w:name="_Toc219213798"/>
      <w:r w:rsidRPr="00A45044">
        <w:rPr>
          <w:rFonts w:ascii="GHEA Grapalat" w:hAnsi="GHEA Grapalat"/>
          <w:b/>
          <w:bCs/>
          <w:color w:val="auto"/>
          <w:szCs w:val="24"/>
          <w:lang w:val="en-US"/>
        </w:rPr>
        <w:t>19.</w:t>
      </w:r>
      <w:bookmarkEnd w:id="199"/>
      <w:bookmarkEnd w:id="200"/>
      <w:bookmarkEnd w:id="201"/>
      <w:bookmarkEnd w:id="202"/>
      <w:r w:rsidR="00763C74" w:rsidRPr="00763C74">
        <w:t xml:space="preserve"> </w:t>
      </w:r>
      <w:r w:rsidR="00763C74" w:rsidRPr="00763C74">
        <w:rPr>
          <w:rFonts w:ascii="GHEA Grapalat" w:hAnsi="GHEA Grapalat"/>
          <w:b/>
          <w:bCs/>
          <w:color w:val="auto"/>
          <w:szCs w:val="24"/>
          <w:lang w:val="en-US"/>
        </w:rPr>
        <w:t>ՀԱՏՈՒԿ ՊԱՅՄԱՆՆԵՐ</w:t>
      </w:r>
      <w:bookmarkEnd w:id="203"/>
    </w:p>
    <w:p w14:paraId="70955F97" w14:textId="77777777" w:rsidR="00763C74" w:rsidRPr="00A45044" w:rsidRDefault="00763C74" w:rsidP="00763C74">
      <w:pPr>
        <w:pStyle w:val="ListParagraph"/>
        <w:numPr>
          <w:ilvl w:val="0"/>
          <w:numId w:val="39"/>
        </w:numPr>
        <w:tabs>
          <w:tab w:val="left" w:pos="1080"/>
        </w:tabs>
        <w:spacing w:before="0" w:after="160" w:line="259" w:lineRule="auto"/>
        <w:contextualSpacing/>
        <w:jc w:val="left"/>
        <w:rPr>
          <w:b/>
          <w:bCs/>
          <w:sz w:val="24"/>
          <w:szCs w:val="24"/>
          <w:lang w:val="en-US"/>
        </w:rPr>
      </w:pPr>
      <w:proofErr w:type="spellStart"/>
      <w:r w:rsidRPr="00EF2EAC">
        <w:rPr>
          <w:b/>
          <w:bCs/>
          <w:sz w:val="24"/>
          <w:szCs w:val="24"/>
          <w:lang w:val="en-US"/>
        </w:rPr>
        <w:t>Պահանջների</w:t>
      </w:r>
      <w:proofErr w:type="spellEnd"/>
      <w:r w:rsidRPr="00EF2EAC">
        <w:rPr>
          <w:b/>
          <w:bCs/>
          <w:sz w:val="24"/>
          <w:szCs w:val="24"/>
          <w:lang w:val="en-US"/>
        </w:rPr>
        <w:t xml:space="preserve"> </w:t>
      </w:r>
      <w:proofErr w:type="spellStart"/>
      <w:r w:rsidRPr="00EF2EAC">
        <w:rPr>
          <w:b/>
          <w:bCs/>
          <w:sz w:val="24"/>
          <w:szCs w:val="24"/>
          <w:lang w:val="en-US"/>
        </w:rPr>
        <w:t>դասակարգում</w:t>
      </w:r>
      <w:proofErr w:type="spellEnd"/>
      <w:r w:rsidRPr="00EF2EAC">
        <w:rPr>
          <w:b/>
          <w:bCs/>
          <w:sz w:val="24"/>
          <w:szCs w:val="24"/>
          <w:lang w:val="en-US"/>
        </w:rPr>
        <w:t xml:space="preserve"> և </w:t>
      </w:r>
      <w:proofErr w:type="spellStart"/>
      <w:r w:rsidRPr="00EF2EAC">
        <w:rPr>
          <w:b/>
          <w:bCs/>
          <w:sz w:val="24"/>
          <w:szCs w:val="24"/>
          <w:lang w:val="en-US"/>
        </w:rPr>
        <w:t>գնագոյացման</w:t>
      </w:r>
      <w:proofErr w:type="spellEnd"/>
      <w:r w:rsidRPr="00EF2EAC">
        <w:rPr>
          <w:b/>
          <w:bCs/>
          <w:sz w:val="24"/>
          <w:szCs w:val="24"/>
          <w:lang w:val="en-US"/>
        </w:rPr>
        <w:t xml:space="preserve"> </w:t>
      </w:r>
      <w:proofErr w:type="spellStart"/>
      <w:r w:rsidRPr="00EF2EAC">
        <w:rPr>
          <w:b/>
          <w:bCs/>
          <w:sz w:val="24"/>
          <w:szCs w:val="24"/>
          <w:lang w:val="en-US"/>
        </w:rPr>
        <w:t>կանոններ</w:t>
      </w:r>
      <w:proofErr w:type="spellEnd"/>
      <w:r>
        <w:rPr>
          <w:b/>
          <w:bCs/>
          <w:sz w:val="24"/>
          <w:szCs w:val="24"/>
        </w:rPr>
        <w:t xml:space="preserve"> </w:t>
      </w:r>
    </w:p>
    <w:p w14:paraId="4A2FA54E" w14:textId="77777777" w:rsidR="00763C74" w:rsidRPr="00A45044" w:rsidRDefault="00763C74" w:rsidP="00763C74">
      <w:pPr>
        <w:pStyle w:val="ListParagraph"/>
        <w:tabs>
          <w:tab w:val="left" w:pos="1080"/>
        </w:tabs>
        <w:ind w:left="360"/>
        <w:rPr>
          <w:sz w:val="24"/>
          <w:szCs w:val="24"/>
          <w:lang w:val="en-US"/>
        </w:rPr>
      </w:pPr>
      <w:proofErr w:type="spellStart"/>
      <w:r w:rsidRPr="00EF2EAC">
        <w:rPr>
          <w:sz w:val="24"/>
          <w:szCs w:val="24"/>
          <w:lang w:val="en-US"/>
        </w:rPr>
        <w:t>Եթե</w:t>
      </w:r>
      <w:proofErr w:type="spellEnd"/>
      <w:r w:rsidRPr="00EF2EAC">
        <w:rPr>
          <w:sz w:val="24"/>
          <w:szCs w:val="24"/>
          <w:lang w:val="en-US"/>
        </w:rPr>
        <w:t xml:space="preserve"> </w:t>
      </w:r>
      <w:proofErr w:type="spellStart"/>
      <w:r w:rsidRPr="00EF2EAC">
        <w:rPr>
          <w:sz w:val="24"/>
          <w:szCs w:val="24"/>
          <w:lang w:val="en-US"/>
        </w:rPr>
        <w:t>սույն</w:t>
      </w:r>
      <w:proofErr w:type="spellEnd"/>
      <w:r w:rsidRPr="00EF2EAC">
        <w:rPr>
          <w:sz w:val="24"/>
          <w:szCs w:val="24"/>
          <w:lang w:val="en-US"/>
        </w:rPr>
        <w:t xml:space="preserve"> </w:t>
      </w:r>
      <w:proofErr w:type="spellStart"/>
      <w:r w:rsidRPr="00EF2EAC">
        <w:rPr>
          <w:sz w:val="24"/>
          <w:szCs w:val="24"/>
          <w:lang w:val="en-US"/>
        </w:rPr>
        <w:t>Տեխնիկական</w:t>
      </w:r>
      <w:proofErr w:type="spellEnd"/>
      <w:r w:rsidRPr="00EF2EAC">
        <w:rPr>
          <w:sz w:val="24"/>
          <w:szCs w:val="24"/>
          <w:lang w:val="en-US"/>
        </w:rPr>
        <w:t xml:space="preserve"> </w:t>
      </w:r>
      <w:proofErr w:type="spellStart"/>
      <w:r w:rsidRPr="00EF2EAC">
        <w:rPr>
          <w:sz w:val="24"/>
          <w:szCs w:val="24"/>
          <w:lang w:val="en-US"/>
        </w:rPr>
        <w:t>առաջադրանքում</w:t>
      </w:r>
      <w:proofErr w:type="spellEnd"/>
      <w:r w:rsidRPr="00EF2EAC">
        <w:rPr>
          <w:sz w:val="24"/>
          <w:szCs w:val="24"/>
          <w:lang w:val="en-US"/>
        </w:rPr>
        <w:t xml:space="preserve"> (</w:t>
      </w:r>
      <w:proofErr w:type="spellStart"/>
      <w:r w:rsidRPr="00EF2EAC">
        <w:rPr>
          <w:sz w:val="24"/>
          <w:szCs w:val="24"/>
          <w:lang w:val="en-US"/>
        </w:rPr>
        <w:t>ToR</w:t>
      </w:r>
      <w:proofErr w:type="spellEnd"/>
      <w:r w:rsidRPr="00EF2EAC">
        <w:rPr>
          <w:sz w:val="24"/>
          <w:szCs w:val="24"/>
          <w:lang w:val="en-US"/>
        </w:rPr>
        <w:t xml:space="preserve">) </w:t>
      </w:r>
      <w:proofErr w:type="spellStart"/>
      <w:r w:rsidRPr="00EF2EAC">
        <w:rPr>
          <w:sz w:val="24"/>
          <w:szCs w:val="24"/>
          <w:lang w:val="en-US"/>
        </w:rPr>
        <w:t>հստակ</w:t>
      </w:r>
      <w:proofErr w:type="spellEnd"/>
      <w:r w:rsidRPr="00EF2EAC">
        <w:rPr>
          <w:sz w:val="24"/>
          <w:szCs w:val="24"/>
          <w:lang w:val="en-US"/>
        </w:rPr>
        <w:t xml:space="preserve"> </w:t>
      </w:r>
      <w:proofErr w:type="spellStart"/>
      <w:r w:rsidRPr="00EF2EAC">
        <w:rPr>
          <w:sz w:val="24"/>
          <w:szCs w:val="24"/>
          <w:lang w:val="en-US"/>
        </w:rPr>
        <w:t>այլ</w:t>
      </w:r>
      <w:proofErr w:type="spellEnd"/>
      <w:r w:rsidRPr="00EF2EAC">
        <w:rPr>
          <w:sz w:val="24"/>
          <w:szCs w:val="24"/>
          <w:lang w:val="en-US"/>
        </w:rPr>
        <w:t xml:space="preserve"> </w:t>
      </w:r>
      <w:proofErr w:type="spellStart"/>
      <w:r w:rsidRPr="00EF2EAC">
        <w:rPr>
          <w:sz w:val="24"/>
          <w:szCs w:val="24"/>
          <w:lang w:val="en-US"/>
        </w:rPr>
        <w:t>բան</w:t>
      </w:r>
      <w:proofErr w:type="spellEnd"/>
      <w:r w:rsidRPr="00EF2EAC">
        <w:rPr>
          <w:sz w:val="24"/>
          <w:szCs w:val="24"/>
          <w:lang w:val="en-US"/>
        </w:rPr>
        <w:t xml:space="preserve"> </w:t>
      </w:r>
      <w:proofErr w:type="spellStart"/>
      <w:r w:rsidRPr="00EF2EAC">
        <w:rPr>
          <w:sz w:val="24"/>
          <w:szCs w:val="24"/>
          <w:lang w:val="en-US"/>
        </w:rPr>
        <w:t>նշված</w:t>
      </w:r>
      <w:proofErr w:type="spellEnd"/>
      <w:r w:rsidRPr="00EF2EAC">
        <w:rPr>
          <w:sz w:val="24"/>
          <w:szCs w:val="24"/>
          <w:lang w:val="en-US"/>
        </w:rPr>
        <w:t xml:space="preserve"> </w:t>
      </w:r>
      <w:proofErr w:type="spellStart"/>
      <w:r w:rsidRPr="00EF2EAC">
        <w:rPr>
          <w:sz w:val="24"/>
          <w:szCs w:val="24"/>
          <w:lang w:val="en-US"/>
        </w:rPr>
        <w:t>չէ</w:t>
      </w:r>
      <w:proofErr w:type="spellEnd"/>
      <w:r w:rsidRPr="00EF2EAC">
        <w:rPr>
          <w:sz w:val="24"/>
          <w:szCs w:val="24"/>
          <w:lang w:val="en-US"/>
        </w:rPr>
        <w:t xml:space="preserve">, </w:t>
      </w:r>
      <w:proofErr w:type="spellStart"/>
      <w:r w:rsidRPr="00EF2EAC">
        <w:rPr>
          <w:sz w:val="24"/>
          <w:szCs w:val="24"/>
          <w:lang w:val="en-US"/>
        </w:rPr>
        <w:t>ապա</w:t>
      </w:r>
      <w:proofErr w:type="spellEnd"/>
      <w:r w:rsidRPr="00EF2EAC">
        <w:rPr>
          <w:sz w:val="24"/>
          <w:szCs w:val="24"/>
          <w:lang w:val="en-US"/>
        </w:rPr>
        <w:t xml:space="preserve"> </w:t>
      </w:r>
      <w:proofErr w:type="spellStart"/>
      <w:r w:rsidRPr="00EF2EAC">
        <w:rPr>
          <w:sz w:val="24"/>
          <w:szCs w:val="24"/>
          <w:lang w:val="en-US"/>
        </w:rPr>
        <w:t>բոլոր</w:t>
      </w:r>
      <w:proofErr w:type="spellEnd"/>
      <w:r w:rsidRPr="00EF2EAC">
        <w:rPr>
          <w:sz w:val="24"/>
          <w:szCs w:val="24"/>
          <w:lang w:val="en-US"/>
        </w:rPr>
        <w:t xml:space="preserve"> </w:t>
      </w:r>
      <w:proofErr w:type="spellStart"/>
      <w:r w:rsidRPr="00EF2EAC">
        <w:rPr>
          <w:sz w:val="24"/>
          <w:szCs w:val="24"/>
          <w:lang w:val="en-US"/>
        </w:rPr>
        <w:t>պահանջները</w:t>
      </w:r>
      <w:proofErr w:type="spellEnd"/>
      <w:r w:rsidRPr="00EF2EAC">
        <w:rPr>
          <w:sz w:val="24"/>
          <w:szCs w:val="24"/>
          <w:lang w:val="en-US"/>
        </w:rPr>
        <w:t xml:space="preserve"> </w:t>
      </w:r>
      <w:proofErr w:type="spellStart"/>
      <w:r w:rsidRPr="00EF2EAC">
        <w:rPr>
          <w:sz w:val="24"/>
          <w:szCs w:val="24"/>
          <w:lang w:val="en-US"/>
        </w:rPr>
        <w:t>համարվում</w:t>
      </w:r>
      <w:proofErr w:type="spellEnd"/>
      <w:r w:rsidRPr="00EF2EAC">
        <w:rPr>
          <w:sz w:val="24"/>
          <w:szCs w:val="24"/>
          <w:lang w:val="en-US"/>
        </w:rPr>
        <w:t xml:space="preserve"> </w:t>
      </w:r>
      <w:proofErr w:type="spellStart"/>
      <w:r w:rsidRPr="00EF2EAC">
        <w:rPr>
          <w:sz w:val="24"/>
          <w:szCs w:val="24"/>
          <w:lang w:val="en-US"/>
        </w:rPr>
        <w:t>են</w:t>
      </w:r>
      <w:proofErr w:type="spellEnd"/>
      <w:r w:rsidRPr="00EF2EAC">
        <w:rPr>
          <w:sz w:val="24"/>
          <w:szCs w:val="24"/>
          <w:lang w:val="en-US"/>
        </w:rPr>
        <w:t xml:space="preserve"> </w:t>
      </w:r>
      <w:proofErr w:type="spellStart"/>
      <w:r w:rsidRPr="00EF2EAC">
        <w:rPr>
          <w:sz w:val="24"/>
          <w:szCs w:val="24"/>
          <w:lang w:val="en-US"/>
        </w:rPr>
        <w:t>Պարտադիր</w:t>
      </w:r>
      <w:proofErr w:type="spellEnd"/>
      <w:r w:rsidRPr="00EF2EAC">
        <w:rPr>
          <w:sz w:val="24"/>
          <w:szCs w:val="24"/>
          <w:lang w:val="en-US"/>
        </w:rPr>
        <w:t>։</w:t>
      </w:r>
      <w:r>
        <w:rPr>
          <w:sz w:val="24"/>
          <w:szCs w:val="24"/>
        </w:rPr>
        <w:t xml:space="preserve"> </w:t>
      </w:r>
    </w:p>
    <w:p w14:paraId="3C334048" w14:textId="77777777" w:rsidR="00763C74" w:rsidRPr="00A45044" w:rsidRDefault="00763C74" w:rsidP="00763C74">
      <w:pPr>
        <w:pStyle w:val="ListParagraph"/>
        <w:tabs>
          <w:tab w:val="left" w:pos="1080"/>
        </w:tabs>
        <w:ind w:left="360"/>
        <w:rPr>
          <w:sz w:val="24"/>
          <w:szCs w:val="24"/>
          <w:lang w:val="en-US"/>
        </w:rPr>
      </w:pPr>
      <w:proofErr w:type="spellStart"/>
      <w:r w:rsidRPr="00EF2EAC">
        <w:rPr>
          <w:sz w:val="24"/>
          <w:szCs w:val="24"/>
          <w:lang w:val="en-US"/>
        </w:rPr>
        <w:t>Պահանջները</w:t>
      </w:r>
      <w:proofErr w:type="spellEnd"/>
      <w:r w:rsidRPr="00EF2EAC">
        <w:rPr>
          <w:sz w:val="24"/>
          <w:szCs w:val="24"/>
          <w:lang w:val="en-US"/>
        </w:rPr>
        <w:t xml:space="preserve"> </w:t>
      </w:r>
      <w:proofErr w:type="spellStart"/>
      <w:r w:rsidRPr="00EF2EAC">
        <w:rPr>
          <w:sz w:val="24"/>
          <w:szCs w:val="24"/>
          <w:lang w:val="en-US"/>
        </w:rPr>
        <w:t>դասակարգվում</w:t>
      </w:r>
      <w:proofErr w:type="spellEnd"/>
      <w:r w:rsidRPr="00EF2EAC">
        <w:rPr>
          <w:sz w:val="24"/>
          <w:szCs w:val="24"/>
          <w:lang w:val="en-US"/>
        </w:rPr>
        <w:t xml:space="preserve"> </w:t>
      </w:r>
      <w:proofErr w:type="spellStart"/>
      <w:r w:rsidRPr="00EF2EAC">
        <w:rPr>
          <w:sz w:val="24"/>
          <w:szCs w:val="24"/>
          <w:lang w:val="en-US"/>
        </w:rPr>
        <w:t>են</w:t>
      </w:r>
      <w:proofErr w:type="spellEnd"/>
      <w:r w:rsidRPr="00EF2EAC">
        <w:rPr>
          <w:sz w:val="24"/>
          <w:szCs w:val="24"/>
          <w:lang w:val="en-US"/>
        </w:rPr>
        <w:t xml:space="preserve"> </w:t>
      </w:r>
      <w:proofErr w:type="spellStart"/>
      <w:r w:rsidRPr="00EF2EAC">
        <w:rPr>
          <w:sz w:val="24"/>
          <w:szCs w:val="24"/>
          <w:lang w:val="en-US"/>
        </w:rPr>
        <w:t>հետևյալ</w:t>
      </w:r>
      <w:proofErr w:type="spellEnd"/>
      <w:r w:rsidRPr="00EF2EAC">
        <w:rPr>
          <w:sz w:val="24"/>
          <w:szCs w:val="24"/>
          <w:lang w:val="en-US"/>
        </w:rPr>
        <w:t xml:space="preserve"> </w:t>
      </w:r>
      <w:proofErr w:type="spellStart"/>
      <w:r w:rsidRPr="00EF2EAC">
        <w:rPr>
          <w:sz w:val="24"/>
          <w:szCs w:val="24"/>
          <w:lang w:val="en-US"/>
        </w:rPr>
        <w:t>կերպ</w:t>
      </w:r>
      <w:proofErr w:type="spellEnd"/>
      <w:r w:rsidRPr="00EF2EAC">
        <w:rPr>
          <w:rFonts w:ascii="MS Gothic" w:eastAsia="MS Gothic" w:hAnsi="MS Gothic" w:cs="MS Gothic" w:hint="eastAsia"/>
          <w:sz w:val="24"/>
          <w:szCs w:val="24"/>
          <w:lang w:val="en-US"/>
        </w:rPr>
        <w:t>․</w:t>
      </w:r>
    </w:p>
    <w:p w14:paraId="208CAF9A" w14:textId="77777777" w:rsidR="008B07C3" w:rsidRPr="00A45044" w:rsidRDefault="008B07C3" w:rsidP="008B07C3">
      <w:pPr>
        <w:pStyle w:val="ListParagraph"/>
        <w:numPr>
          <w:ilvl w:val="0"/>
          <w:numId w:val="44"/>
        </w:numPr>
        <w:tabs>
          <w:tab w:val="left" w:pos="1080"/>
        </w:tabs>
        <w:spacing w:before="0" w:after="160" w:line="259" w:lineRule="auto"/>
        <w:contextualSpacing/>
        <w:jc w:val="left"/>
        <w:rPr>
          <w:b/>
          <w:bCs/>
          <w:sz w:val="24"/>
          <w:szCs w:val="24"/>
          <w:lang w:val="en-US"/>
        </w:rPr>
      </w:pPr>
      <w:bookmarkStart w:id="204" w:name="_Hlk219204089"/>
      <w:proofErr w:type="spellStart"/>
      <w:r w:rsidRPr="00EF2EAC">
        <w:rPr>
          <w:b/>
          <w:bCs/>
          <w:sz w:val="24"/>
          <w:szCs w:val="24"/>
          <w:lang w:val="en-US"/>
        </w:rPr>
        <w:t>Պարտադիր</w:t>
      </w:r>
      <w:proofErr w:type="spellEnd"/>
      <w:r w:rsidRPr="00EF2EAC">
        <w:rPr>
          <w:b/>
          <w:bCs/>
          <w:sz w:val="24"/>
          <w:szCs w:val="24"/>
          <w:lang w:val="en-US"/>
        </w:rPr>
        <w:t xml:space="preserve"> </w:t>
      </w:r>
      <w:proofErr w:type="spellStart"/>
      <w:r w:rsidRPr="00EF2EAC">
        <w:rPr>
          <w:b/>
          <w:bCs/>
          <w:sz w:val="24"/>
          <w:szCs w:val="24"/>
          <w:lang w:val="en-US"/>
        </w:rPr>
        <w:t>պահանջներ</w:t>
      </w:r>
      <w:proofErr w:type="spellEnd"/>
      <w:r w:rsidRPr="00A45044">
        <w:rPr>
          <w:b/>
          <w:bCs/>
          <w:sz w:val="24"/>
          <w:szCs w:val="24"/>
          <w:lang w:val="en-US"/>
        </w:rPr>
        <w:t xml:space="preserve"> - </w:t>
      </w:r>
      <w:proofErr w:type="spellStart"/>
      <w:r w:rsidRPr="00EF2EAC">
        <w:rPr>
          <w:sz w:val="24"/>
          <w:szCs w:val="24"/>
          <w:lang w:val="en-US"/>
        </w:rPr>
        <w:t>Պարտադիր</w:t>
      </w:r>
      <w:proofErr w:type="spellEnd"/>
      <w:r w:rsidRPr="00EF2EAC">
        <w:rPr>
          <w:sz w:val="24"/>
          <w:szCs w:val="24"/>
          <w:lang w:val="en-US"/>
        </w:rPr>
        <w:t xml:space="preserve"> </w:t>
      </w:r>
      <w:proofErr w:type="spellStart"/>
      <w:r w:rsidRPr="00EF2EAC">
        <w:rPr>
          <w:sz w:val="24"/>
          <w:szCs w:val="24"/>
          <w:lang w:val="en-US"/>
        </w:rPr>
        <w:t>պահանջները</w:t>
      </w:r>
      <w:proofErr w:type="spellEnd"/>
      <w:r w:rsidRPr="00EF2EAC">
        <w:rPr>
          <w:sz w:val="24"/>
          <w:szCs w:val="24"/>
          <w:lang w:val="en-US"/>
        </w:rPr>
        <w:t xml:space="preserve"> </w:t>
      </w:r>
      <w:proofErr w:type="spellStart"/>
      <w:r w:rsidRPr="00EF2EAC">
        <w:rPr>
          <w:sz w:val="24"/>
          <w:szCs w:val="24"/>
          <w:lang w:val="en-US"/>
        </w:rPr>
        <w:t>ներկայացնում</w:t>
      </w:r>
      <w:proofErr w:type="spellEnd"/>
      <w:r w:rsidRPr="00EF2EAC">
        <w:rPr>
          <w:sz w:val="24"/>
          <w:szCs w:val="24"/>
          <w:lang w:val="en-US"/>
        </w:rPr>
        <w:t xml:space="preserve"> </w:t>
      </w:r>
      <w:proofErr w:type="spellStart"/>
      <w:r w:rsidRPr="00EF2EAC">
        <w:rPr>
          <w:sz w:val="24"/>
          <w:szCs w:val="24"/>
          <w:lang w:val="en-US"/>
        </w:rPr>
        <w:t>են</w:t>
      </w:r>
      <w:proofErr w:type="spellEnd"/>
      <w:r w:rsidRPr="00EF2EAC">
        <w:rPr>
          <w:sz w:val="24"/>
          <w:szCs w:val="24"/>
          <w:lang w:val="en-US"/>
        </w:rPr>
        <w:t xml:space="preserve"> </w:t>
      </w:r>
      <w:proofErr w:type="spellStart"/>
      <w:r w:rsidRPr="00EF2EAC">
        <w:rPr>
          <w:sz w:val="24"/>
          <w:szCs w:val="24"/>
          <w:lang w:val="en-US"/>
        </w:rPr>
        <w:t>Ծրագրի</w:t>
      </w:r>
      <w:proofErr w:type="spellEnd"/>
      <w:r w:rsidRPr="00EF2EAC">
        <w:rPr>
          <w:sz w:val="24"/>
          <w:szCs w:val="24"/>
          <w:lang w:val="en-US"/>
        </w:rPr>
        <w:t xml:space="preserve"> </w:t>
      </w:r>
      <w:proofErr w:type="spellStart"/>
      <w:r w:rsidRPr="00EF2EAC">
        <w:rPr>
          <w:sz w:val="24"/>
          <w:szCs w:val="24"/>
          <w:lang w:val="en-US"/>
        </w:rPr>
        <w:t>նվազագույն</w:t>
      </w:r>
      <w:proofErr w:type="spellEnd"/>
      <w:r w:rsidRPr="00EF2EAC">
        <w:rPr>
          <w:sz w:val="24"/>
          <w:szCs w:val="24"/>
          <w:lang w:val="en-US"/>
        </w:rPr>
        <w:t xml:space="preserve"> </w:t>
      </w:r>
      <w:proofErr w:type="spellStart"/>
      <w:r w:rsidRPr="00EF2EAC">
        <w:rPr>
          <w:sz w:val="24"/>
          <w:szCs w:val="24"/>
          <w:lang w:val="en-US"/>
        </w:rPr>
        <w:t>ֆունկցիոնալ</w:t>
      </w:r>
      <w:proofErr w:type="spellEnd"/>
      <w:r w:rsidRPr="00EF2EAC">
        <w:rPr>
          <w:sz w:val="24"/>
          <w:szCs w:val="24"/>
          <w:lang w:val="en-US"/>
        </w:rPr>
        <w:t xml:space="preserve">, </w:t>
      </w:r>
      <w:proofErr w:type="spellStart"/>
      <w:r w:rsidRPr="00EF2EAC">
        <w:rPr>
          <w:sz w:val="24"/>
          <w:szCs w:val="24"/>
          <w:lang w:val="en-US"/>
        </w:rPr>
        <w:t>տեխնիկական</w:t>
      </w:r>
      <w:proofErr w:type="spellEnd"/>
      <w:r w:rsidRPr="00EF2EAC">
        <w:rPr>
          <w:sz w:val="24"/>
          <w:szCs w:val="24"/>
          <w:lang w:val="en-US"/>
        </w:rPr>
        <w:t xml:space="preserve">, </w:t>
      </w:r>
      <w:proofErr w:type="spellStart"/>
      <w:r w:rsidRPr="00EF2EAC">
        <w:rPr>
          <w:sz w:val="24"/>
          <w:szCs w:val="24"/>
          <w:lang w:val="en-US"/>
        </w:rPr>
        <w:t>անվտանգության</w:t>
      </w:r>
      <w:proofErr w:type="spellEnd"/>
      <w:r w:rsidRPr="00EF2EAC">
        <w:rPr>
          <w:sz w:val="24"/>
          <w:szCs w:val="24"/>
          <w:lang w:val="en-US"/>
        </w:rPr>
        <w:t xml:space="preserve"> և </w:t>
      </w:r>
      <w:proofErr w:type="spellStart"/>
      <w:r w:rsidRPr="00EF2EAC">
        <w:rPr>
          <w:sz w:val="24"/>
          <w:szCs w:val="24"/>
          <w:lang w:val="en-US"/>
        </w:rPr>
        <w:t>կարգավորող</w:t>
      </w:r>
      <w:proofErr w:type="spellEnd"/>
      <w:r w:rsidRPr="00EF2EAC">
        <w:rPr>
          <w:sz w:val="24"/>
          <w:szCs w:val="24"/>
          <w:lang w:val="en-US"/>
        </w:rPr>
        <w:t xml:space="preserve"> </w:t>
      </w:r>
      <w:proofErr w:type="spellStart"/>
      <w:r w:rsidRPr="00EF2EAC">
        <w:rPr>
          <w:sz w:val="24"/>
          <w:szCs w:val="24"/>
          <w:lang w:val="en-US"/>
        </w:rPr>
        <w:t>շրջանակը</w:t>
      </w:r>
      <w:bookmarkEnd w:id="204"/>
      <w:proofErr w:type="spellEnd"/>
      <w:r w:rsidRPr="00A45044">
        <w:rPr>
          <w:sz w:val="24"/>
          <w:szCs w:val="24"/>
          <w:lang w:val="en-US"/>
        </w:rPr>
        <w:t>.</w:t>
      </w:r>
    </w:p>
    <w:p w14:paraId="50397000" w14:textId="77777777" w:rsidR="008B07C3" w:rsidRDefault="008B07C3" w:rsidP="008B07C3">
      <w:pPr>
        <w:pStyle w:val="ListParagraph"/>
        <w:numPr>
          <w:ilvl w:val="0"/>
          <w:numId w:val="43"/>
        </w:numPr>
        <w:tabs>
          <w:tab w:val="left" w:pos="1080"/>
        </w:tabs>
        <w:spacing w:before="0" w:after="160" w:line="259" w:lineRule="auto"/>
        <w:contextualSpacing/>
        <w:jc w:val="left"/>
        <w:rPr>
          <w:sz w:val="24"/>
          <w:szCs w:val="24"/>
          <w:lang w:val="en-US"/>
        </w:rPr>
      </w:pPr>
      <w:r>
        <w:rPr>
          <w:sz w:val="24"/>
          <w:szCs w:val="24"/>
        </w:rPr>
        <w:t>Մ</w:t>
      </w:r>
      <w:proofErr w:type="spellStart"/>
      <w:r w:rsidRPr="00EF2EAC">
        <w:rPr>
          <w:sz w:val="24"/>
          <w:szCs w:val="24"/>
          <w:lang w:val="en-US"/>
        </w:rPr>
        <w:t>ասնակիցը</w:t>
      </w:r>
      <w:proofErr w:type="spellEnd"/>
      <w:r w:rsidRPr="00EF2EAC">
        <w:rPr>
          <w:sz w:val="24"/>
          <w:szCs w:val="24"/>
          <w:lang w:val="en-US"/>
        </w:rPr>
        <w:t xml:space="preserve"> </w:t>
      </w:r>
      <w:proofErr w:type="spellStart"/>
      <w:r w:rsidRPr="00EF2EAC">
        <w:rPr>
          <w:sz w:val="24"/>
          <w:szCs w:val="24"/>
          <w:lang w:val="en-US"/>
        </w:rPr>
        <w:t>պարտավոր</w:t>
      </w:r>
      <w:proofErr w:type="spellEnd"/>
      <w:r w:rsidRPr="00EF2EAC">
        <w:rPr>
          <w:sz w:val="24"/>
          <w:szCs w:val="24"/>
          <w:lang w:val="en-US"/>
        </w:rPr>
        <w:t xml:space="preserve"> է </w:t>
      </w:r>
      <w:proofErr w:type="spellStart"/>
      <w:r w:rsidRPr="00EF2EAC">
        <w:rPr>
          <w:sz w:val="24"/>
          <w:szCs w:val="24"/>
          <w:lang w:val="en-US"/>
        </w:rPr>
        <w:t>համապատասխանել</w:t>
      </w:r>
      <w:proofErr w:type="spellEnd"/>
      <w:r w:rsidRPr="00EF2EAC">
        <w:rPr>
          <w:sz w:val="24"/>
          <w:szCs w:val="24"/>
          <w:lang w:val="en-US"/>
        </w:rPr>
        <w:t xml:space="preserve"> </w:t>
      </w:r>
      <w:proofErr w:type="spellStart"/>
      <w:r w:rsidRPr="00EF2EAC">
        <w:rPr>
          <w:sz w:val="24"/>
          <w:szCs w:val="24"/>
          <w:lang w:val="en-US"/>
        </w:rPr>
        <w:t>բոլոր</w:t>
      </w:r>
      <w:proofErr w:type="spellEnd"/>
      <w:r w:rsidRPr="00EF2EAC">
        <w:rPr>
          <w:sz w:val="24"/>
          <w:szCs w:val="24"/>
          <w:lang w:val="en-US"/>
        </w:rPr>
        <w:t xml:space="preserve"> </w:t>
      </w:r>
      <w:proofErr w:type="spellStart"/>
      <w:r w:rsidRPr="00EF2EAC">
        <w:rPr>
          <w:sz w:val="24"/>
          <w:szCs w:val="24"/>
          <w:lang w:val="en-US"/>
        </w:rPr>
        <w:t>Պարտադիր</w:t>
      </w:r>
      <w:proofErr w:type="spellEnd"/>
      <w:r w:rsidRPr="00EF2EAC">
        <w:rPr>
          <w:sz w:val="24"/>
          <w:szCs w:val="24"/>
          <w:lang w:val="en-US"/>
        </w:rPr>
        <w:t xml:space="preserve"> </w:t>
      </w:r>
      <w:proofErr w:type="spellStart"/>
      <w:r w:rsidRPr="00EF2EAC">
        <w:rPr>
          <w:sz w:val="24"/>
          <w:szCs w:val="24"/>
          <w:lang w:val="en-US"/>
        </w:rPr>
        <w:t>պահանջներին</w:t>
      </w:r>
      <w:proofErr w:type="spellEnd"/>
      <w:r w:rsidRPr="00EF2EAC">
        <w:rPr>
          <w:sz w:val="24"/>
          <w:szCs w:val="24"/>
          <w:lang w:val="en-US"/>
        </w:rPr>
        <w:t xml:space="preserve">, և </w:t>
      </w:r>
      <w:proofErr w:type="spellStart"/>
      <w:r w:rsidRPr="00EF2EAC">
        <w:rPr>
          <w:sz w:val="24"/>
          <w:szCs w:val="24"/>
          <w:lang w:val="en-US"/>
        </w:rPr>
        <w:t>այդ</w:t>
      </w:r>
      <w:proofErr w:type="spellEnd"/>
      <w:r w:rsidRPr="00EF2EAC">
        <w:rPr>
          <w:sz w:val="24"/>
          <w:szCs w:val="24"/>
          <w:lang w:val="en-US"/>
        </w:rPr>
        <w:t xml:space="preserve"> </w:t>
      </w:r>
      <w:proofErr w:type="spellStart"/>
      <w:r w:rsidRPr="00EF2EAC">
        <w:rPr>
          <w:sz w:val="24"/>
          <w:szCs w:val="24"/>
          <w:lang w:val="en-US"/>
        </w:rPr>
        <w:t>պահանջների</w:t>
      </w:r>
      <w:proofErr w:type="spellEnd"/>
      <w:r w:rsidRPr="00EF2EAC">
        <w:rPr>
          <w:sz w:val="24"/>
          <w:szCs w:val="24"/>
          <w:lang w:val="en-US"/>
        </w:rPr>
        <w:t xml:space="preserve"> </w:t>
      </w:r>
      <w:proofErr w:type="spellStart"/>
      <w:r w:rsidRPr="00EF2EAC">
        <w:rPr>
          <w:sz w:val="24"/>
          <w:szCs w:val="24"/>
          <w:lang w:val="en-US"/>
        </w:rPr>
        <w:t>կատարման</w:t>
      </w:r>
      <w:proofErr w:type="spellEnd"/>
      <w:r w:rsidRPr="00EF2EAC">
        <w:rPr>
          <w:sz w:val="24"/>
          <w:szCs w:val="24"/>
          <w:lang w:val="en-US"/>
        </w:rPr>
        <w:t xml:space="preserve"> </w:t>
      </w:r>
      <w:proofErr w:type="spellStart"/>
      <w:r w:rsidRPr="00EF2EAC">
        <w:rPr>
          <w:sz w:val="24"/>
          <w:szCs w:val="24"/>
          <w:lang w:val="en-US"/>
        </w:rPr>
        <w:t>համար</w:t>
      </w:r>
      <w:proofErr w:type="spellEnd"/>
      <w:r w:rsidRPr="00EF2EAC">
        <w:rPr>
          <w:sz w:val="24"/>
          <w:szCs w:val="24"/>
          <w:lang w:val="en-US"/>
        </w:rPr>
        <w:t xml:space="preserve"> </w:t>
      </w:r>
      <w:proofErr w:type="spellStart"/>
      <w:r w:rsidRPr="00EF2EAC">
        <w:rPr>
          <w:sz w:val="24"/>
          <w:szCs w:val="24"/>
          <w:lang w:val="en-US"/>
        </w:rPr>
        <w:t>անհրաժեշտ</w:t>
      </w:r>
      <w:proofErr w:type="spellEnd"/>
      <w:r w:rsidRPr="00EF2EAC">
        <w:rPr>
          <w:sz w:val="24"/>
          <w:szCs w:val="24"/>
          <w:lang w:val="en-US"/>
        </w:rPr>
        <w:t xml:space="preserve"> </w:t>
      </w:r>
      <w:proofErr w:type="spellStart"/>
      <w:r w:rsidRPr="00EF2EAC">
        <w:rPr>
          <w:sz w:val="24"/>
          <w:szCs w:val="24"/>
          <w:lang w:val="en-US"/>
        </w:rPr>
        <w:t>բոլոր</w:t>
      </w:r>
      <w:proofErr w:type="spellEnd"/>
      <w:r w:rsidRPr="00EF2EAC">
        <w:rPr>
          <w:sz w:val="24"/>
          <w:szCs w:val="24"/>
          <w:lang w:val="en-US"/>
        </w:rPr>
        <w:t xml:space="preserve"> </w:t>
      </w:r>
      <w:proofErr w:type="spellStart"/>
      <w:r w:rsidRPr="00EF2EAC">
        <w:rPr>
          <w:sz w:val="24"/>
          <w:szCs w:val="24"/>
          <w:lang w:val="en-US"/>
        </w:rPr>
        <w:t>ծախսերը</w:t>
      </w:r>
      <w:proofErr w:type="spellEnd"/>
      <w:r w:rsidRPr="00EF2EAC">
        <w:rPr>
          <w:sz w:val="24"/>
          <w:szCs w:val="24"/>
          <w:lang w:val="en-US"/>
        </w:rPr>
        <w:t xml:space="preserve"> </w:t>
      </w:r>
      <w:proofErr w:type="spellStart"/>
      <w:r w:rsidRPr="00EF2EAC">
        <w:rPr>
          <w:sz w:val="24"/>
          <w:szCs w:val="24"/>
          <w:lang w:val="en-US"/>
        </w:rPr>
        <w:t>պետք</w:t>
      </w:r>
      <w:proofErr w:type="spellEnd"/>
      <w:r w:rsidRPr="00EF2EAC">
        <w:rPr>
          <w:sz w:val="24"/>
          <w:szCs w:val="24"/>
          <w:lang w:val="en-US"/>
        </w:rPr>
        <w:t xml:space="preserve"> է </w:t>
      </w:r>
      <w:proofErr w:type="spellStart"/>
      <w:r w:rsidRPr="00EF2EAC">
        <w:rPr>
          <w:sz w:val="24"/>
          <w:szCs w:val="24"/>
          <w:lang w:val="en-US"/>
        </w:rPr>
        <w:t>ներառված</w:t>
      </w:r>
      <w:proofErr w:type="spellEnd"/>
      <w:r w:rsidRPr="00EF2EAC">
        <w:rPr>
          <w:sz w:val="24"/>
          <w:szCs w:val="24"/>
          <w:lang w:val="en-US"/>
        </w:rPr>
        <w:t xml:space="preserve"> </w:t>
      </w:r>
      <w:proofErr w:type="spellStart"/>
      <w:r w:rsidRPr="00EF2EAC">
        <w:rPr>
          <w:sz w:val="24"/>
          <w:szCs w:val="24"/>
          <w:lang w:val="en-US"/>
        </w:rPr>
        <w:t>լինեն</w:t>
      </w:r>
      <w:proofErr w:type="spellEnd"/>
      <w:r w:rsidRPr="00EF2EAC">
        <w:rPr>
          <w:sz w:val="24"/>
          <w:szCs w:val="24"/>
          <w:lang w:val="en-US"/>
        </w:rPr>
        <w:t xml:space="preserve"> </w:t>
      </w:r>
      <w:proofErr w:type="spellStart"/>
      <w:r w:rsidRPr="00EF2EAC">
        <w:rPr>
          <w:sz w:val="24"/>
          <w:szCs w:val="24"/>
          <w:lang w:val="en-US"/>
        </w:rPr>
        <w:t>Իրականացման</w:t>
      </w:r>
      <w:proofErr w:type="spellEnd"/>
      <w:r w:rsidRPr="00EF2EAC">
        <w:rPr>
          <w:sz w:val="24"/>
          <w:szCs w:val="24"/>
          <w:lang w:val="en-US"/>
        </w:rPr>
        <w:t xml:space="preserve"> </w:t>
      </w:r>
      <w:proofErr w:type="spellStart"/>
      <w:r w:rsidRPr="00EF2EAC">
        <w:rPr>
          <w:sz w:val="24"/>
          <w:szCs w:val="24"/>
          <w:lang w:val="en-US"/>
        </w:rPr>
        <w:t>գնի</w:t>
      </w:r>
      <w:proofErr w:type="spellEnd"/>
      <w:r w:rsidRPr="00EF2EAC">
        <w:rPr>
          <w:sz w:val="24"/>
          <w:szCs w:val="24"/>
          <w:lang w:val="en-US"/>
        </w:rPr>
        <w:t xml:space="preserve"> </w:t>
      </w:r>
      <w:proofErr w:type="spellStart"/>
      <w:r w:rsidRPr="00EF2EAC">
        <w:rPr>
          <w:sz w:val="24"/>
          <w:szCs w:val="24"/>
          <w:lang w:val="en-US"/>
        </w:rPr>
        <w:t>մեջ</w:t>
      </w:r>
      <w:proofErr w:type="spellEnd"/>
      <w:r w:rsidRPr="00EF2EAC">
        <w:rPr>
          <w:sz w:val="24"/>
          <w:szCs w:val="24"/>
          <w:lang w:val="en-US"/>
        </w:rPr>
        <w:t>։</w:t>
      </w:r>
    </w:p>
    <w:p w14:paraId="468A8DA9" w14:textId="4C2CB015" w:rsidR="008B07C3" w:rsidRPr="008B07C3" w:rsidRDefault="008B07C3" w:rsidP="008B07C3">
      <w:pPr>
        <w:pStyle w:val="ListParagraph"/>
        <w:numPr>
          <w:ilvl w:val="0"/>
          <w:numId w:val="43"/>
        </w:numPr>
        <w:tabs>
          <w:tab w:val="left" w:pos="1080"/>
        </w:tabs>
        <w:spacing w:before="0" w:after="160" w:line="259" w:lineRule="auto"/>
        <w:contextualSpacing/>
        <w:jc w:val="left"/>
        <w:rPr>
          <w:rFonts w:eastAsiaTheme="minorHAnsi" w:cstheme="minorBidi"/>
          <w:lang w:val="en-US"/>
        </w:rPr>
      </w:pPr>
      <w:proofErr w:type="spellStart"/>
      <w:r w:rsidRPr="00EF2EAC">
        <w:rPr>
          <w:rFonts w:eastAsiaTheme="minorHAnsi" w:cstheme="minorBidi"/>
          <w:sz w:val="24"/>
          <w:szCs w:val="24"/>
          <w:lang w:val="en-US"/>
        </w:rPr>
        <w:lastRenderedPageBreak/>
        <w:t>Չնայած</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վերոգրյալին</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այն</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դեպքում</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երբ</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մասնակիցը</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առաջարկում</w:t>
      </w:r>
      <w:proofErr w:type="spellEnd"/>
      <w:r w:rsidRPr="00EF2EAC">
        <w:rPr>
          <w:rFonts w:eastAsiaTheme="minorHAnsi" w:cstheme="minorBidi"/>
          <w:sz w:val="24"/>
          <w:szCs w:val="24"/>
          <w:lang w:val="en-US"/>
        </w:rPr>
        <w:t xml:space="preserve"> է </w:t>
      </w:r>
      <w:proofErr w:type="spellStart"/>
      <w:r w:rsidRPr="00EF2EAC">
        <w:rPr>
          <w:rFonts w:eastAsiaTheme="minorHAnsi" w:cstheme="minorBidi"/>
          <w:sz w:val="24"/>
          <w:szCs w:val="24"/>
          <w:lang w:val="en-US"/>
        </w:rPr>
        <w:t>շուկայում</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առկա</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պատրաստի</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ծրագրային</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լուծում</w:t>
      </w:r>
      <w:proofErr w:type="spellEnd"/>
      <w:r w:rsidRPr="00EF2EAC">
        <w:rPr>
          <w:rFonts w:eastAsiaTheme="minorHAnsi" w:cstheme="minorBidi"/>
          <w:sz w:val="24"/>
          <w:szCs w:val="24"/>
          <w:lang w:val="en-US"/>
        </w:rPr>
        <w:t xml:space="preserve"> (Commercial Off-The-Shelf – COTS), </w:t>
      </w:r>
      <w:proofErr w:type="spellStart"/>
      <w:r w:rsidRPr="00EF2EAC">
        <w:rPr>
          <w:rFonts w:eastAsiaTheme="minorHAnsi" w:cstheme="minorBidi"/>
          <w:sz w:val="24"/>
          <w:szCs w:val="24"/>
          <w:lang w:val="en-US"/>
        </w:rPr>
        <w:t>Պատվիրատուն</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կարող</w:t>
      </w:r>
      <w:proofErr w:type="spellEnd"/>
      <w:r w:rsidRPr="00EF2EAC">
        <w:rPr>
          <w:rFonts w:eastAsiaTheme="minorHAnsi" w:cstheme="minorBidi"/>
          <w:sz w:val="24"/>
          <w:szCs w:val="24"/>
          <w:lang w:val="en-US"/>
        </w:rPr>
        <w:t xml:space="preserve"> է </w:t>
      </w:r>
      <w:proofErr w:type="spellStart"/>
      <w:r w:rsidRPr="00EF2EAC">
        <w:rPr>
          <w:rFonts w:eastAsiaTheme="minorHAnsi" w:cstheme="minorBidi"/>
          <w:sz w:val="24"/>
          <w:szCs w:val="24"/>
          <w:lang w:val="en-US"/>
        </w:rPr>
        <w:t>ընդունել</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Պարտադիր</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պահանջներից</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սահմանափակ</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շեղումներ</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պայմանով</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որ</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բավարարված</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լինեն</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հետևյալ</w:t>
      </w:r>
      <w:proofErr w:type="spellEnd"/>
      <w:r w:rsidRPr="00EF2EAC">
        <w:rPr>
          <w:rFonts w:eastAsiaTheme="minorHAnsi" w:cstheme="minorBidi"/>
          <w:sz w:val="24"/>
          <w:szCs w:val="24"/>
          <w:lang w:val="en-US"/>
        </w:rPr>
        <w:t xml:space="preserve"> </w:t>
      </w:r>
      <w:proofErr w:type="spellStart"/>
      <w:r w:rsidRPr="00EF2EAC">
        <w:rPr>
          <w:rFonts w:eastAsiaTheme="minorHAnsi" w:cstheme="minorBidi"/>
          <w:sz w:val="24"/>
          <w:szCs w:val="24"/>
          <w:lang w:val="en-US"/>
        </w:rPr>
        <w:t>պայմանները</w:t>
      </w:r>
      <w:proofErr w:type="spellEnd"/>
      <w:r w:rsidRPr="00EF2EAC">
        <w:rPr>
          <w:rFonts w:ascii="MS Gothic" w:eastAsia="MS Gothic" w:hAnsi="MS Gothic" w:cs="MS Gothic" w:hint="eastAsia"/>
          <w:sz w:val="24"/>
          <w:szCs w:val="24"/>
          <w:lang w:val="en-US"/>
        </w:rPr>
        <w:t>․</w:t>
      </w:r>
    </w:p>
    <w:p w14:paraId="074CB95E" w14:textId="77777777" w:rsidR="008B07C3" w:rsidRDefault="008B07C3" w:rsidP="008B07C3">
      <w:pPr>
        <w:pStyle w:val="ListParagraph"/>
        <w:tabs>
          <w:tab w:val="left" w:pos="1080"/>
        </w:tabs>
        <w:spacing w:before="0" w:after="160" w:line="259" w:lineRule="auto"/>
        <w:contextualSpacing/>
        <w:jc w:val="left"/>
        <w:rPr>
          <w:rFonts w:ascii="MS Gothic" w:eastAsia="MS Gothic" w:hAnsi="MS Gothic" w:cs="MS Gothic"/>
          <w:sz w:val="24"/>
          <w:szCs w:val="24"/>
          <w:lang w:val="en-US"/>
        </w:rPr>
      </w:pPr>
    </w:p>
    <w:p w14:paraId="5490B168" w14:textId="77777777" w:rsidR="008B07C3" w:rsidRDefault="008B07C3" w:rsidP="008B07C3">
      <w:pPr>
        <w:pStyle w:val="ListParagraph"/>
        <w:tabs>
          <w:tab w:val="left" w:pos="1080"/>
        </w:tabs>
        <w:spacing w:before="0" w:after="160" w:line="259" w:lineRule="auto"/>
        <w:contextualSpacing/>
        <w:jc w:val="left"/>
        <w:rPr>
          <w:rFonts w:ascii="MS Gothic" w:eastAsia="MS Gothic" w:hAnsi="MS Gothic" w:cs="MS Gothic"/>
          <w:sz w:val="24"/>
          <w:szCs w:val="24"/>
          <w:lang w:val="en-US"/>
        </w:rPr>
      </w:pPr>
    </w:p>
    <w:p w14:paraId="7818156D" w14:textId="77777777" w:rsidR="008B07C3" w:rsidRPr="00EF2EAC" w:rsidRDefault="008B07C3" w:rsidP="008B07C3">
      <w:pPr>
        <w:pStyle w:val="NormalWeb"/>
        <w:numPr>
          <w:ilvl w:val="0"/>
          <w:numId w:val="45"/>
        </w:numPr>
        <w:spacing w:before="0" w:beforeAutospacing="0" w:after="0" w:afterAutospacing="0"/>
        <w:rPr>
          <w:rFonts w:ascii="GHEA Grapalat" w:hAnsi="GHEA Grapalat"/>
        </w:rPr>
      </w:pPr>
      <w:proofErr w:type="spellStart"/>
      <w:r w:rsidRPr="00EF2EAC">
        <w:rPr>
          <w:rFonts w:ascii="GHEA Grapalat" w:hAnsi="GHEA Grapalat"/>
        </w:rPr>
        <w:t>լուծումը</w:t>
      </w:r>
      <w:proofErr w:type="spellEnd"/>
      <w:r w:rsidRPr="00EF2EAC">
        <w:rPr>
          <w:rFonts w:ascii="GHEA Grapalat" w:hAnsi="GHEA Grapalat"/>
        </w:rPr>
        <w:t xml:space="preserve"> </w:t>
      </w:r>
      <w:proofErr w:type="spellStart"/>
      <w:r w:rsidRPr="00EF2EAC">
        <w:rPr>
          <w:rFonts w:ascii="GHEA Grapalat" w:hAnsi="GHEA Grapalat"/>
        </w:rPr>
        <w:t>կարող</w:t>
      </w:r>
      <w:proofErr w:type="spellEnd"/>
      <w:r w:rsidRPr="00EF2EAC">
        <w:rPr>
          <w:rFonts w:ascii="GHEA Grapalat" w:hAnsi="GHEA Grapalat"/>
        </w:rPr>
        <w:t xml:space="preserve"> է </w:t>
      </w:r>
      <w:proofErr w:type="spellStart"/>
      <w:r w:rsidRPr="00EF2EAC">
        <w:rPr>
          <w:rFonts w:ascii="GHEA Grapalat" w:hAnsi="GHEA Grapalat"/>
        </w:rPr>
        <w:t>չհամապատասխանել</w:t>
      </w:r>
      <w:proofErr w:type="spellEnd"/>
      <w:r w:rsidRPr="00EF2EAC">
        <w:rPr>
          <w:rFonts w:ascii="GHEA Grapalat" w:hAnsi="GHEA Grapalat"/>
        </w:rPr>
        <w:t xml:space="preserve"> </w:t>
      </w:r>
      <w:proofErr w:type="spellStart"/>
      <w:r w:rsidRPr="00EF2EAC">
        <w:rPr>
          <w:rFonts w:ascii="GHEA Grapalat" w:hAnsi="GHEA Grapalat"/>
        </w:rPr>
        <w:t>Պարտադիր</w:t>
      </w:r>
      <w:proofErr w:type="spellEnd"/>
      <w:r w:rsidRPr="00EF2EAC">
        <w:rPr>
          <w:rFonts w:ascii="GHEA Grapalat" w:hAnsi="GHEA Grapalat"/>
        </w:rPr>
        <w:t xml:space="preserve"> </w:t>
      </w:r>
      <w:proofErr w:type="spellStart"/>
      <w:r w:rsidRPr="00EF2EAC">
        <w:rPr>
          <w:rFonts w:ascii="GHEA Grapalat" w:hAnsi="GHEA Grapalat"/>
        </w:rPr>
        <w:t>պահանջների</w:t>
      </w:r>
      <w:proofErr w:type="spellEnd"/>
      <w:r w:rsidRPr="00EF2EAC">
        <w:rPr>
          <w:rFonts w:ascii="GHEA Grapalat" w:hAnsi="GHEA Grapalat"/>
        </w:rPr>
        <w:t xml:space="preserve"> </w:t>
      </w:r>
      <w:proofErr w:type="spellStart"/>
      <w:r w:rsidRPr="00EF2EAC">
        <w:rPr>
          <w:rFonts w:ascii="GHEA Grapalat" w:hAnsi="GHEA Grapalat"/>
        </w:rPr>
        <w:t>առավելագույնը</w:t>
      </w:r>
      <w:proofErr w:type="spellEnd"/>
      <w:r w:rsidRPr="00EF2EAC">
        <w:rPr>
          <w:rFonts w:ascii="GHEA Grapalat" w:hAnsi="GHEA Grapalat"/>
        </w:rPr>
        <w:t xml:space="preserve"> </w:t>
      </w:r>
      <w:proofErr w:type="spellStart"/>
      <w:r w:rsidRPr="00EF2EAC">
        <w:rPr>
          <w:rFonts w:ascii="GHEA Grapalat" w:hAnsi="GHEA Grapalat"/>
        </w:rPr>
        <w:t>տասը</w:t>
      </w:r>
      <w:proofErr w:type="spellEnd"/>
      <w:r w:rsidRPr="00EF2EAC">
        <w:rPr>
          <w:rFonts w:ascii="GHEA Grapalat" w:hAnsi="GHEA Grapalat"/>
        </w:rPr>
        <w:t xml:space="preserve"> </w:t>
      </w:r>
      <w:proofErr w:type="spellStart"/>
      <w:r w:rsidRPr="00EF2EAC">
        <w:rPr>
          <w:rFonts w:ascii="GHEA Grapalat" w:hAnsi="GHEA Grapalat"/>
        </w:rPr>
        <w:t>տոկոսին</w:t>
      </w:r>
      <w:proofErr w:type="spellEnd"/>
      <w:r w:rsidRPr="00EF2EAC">
        <w:rPr>
          <w:rFonts w:ascii="GHEA Grapalat" w:hAnsi="GHEA Grapalat"/>
        </w:rPr>
        <w:t xml:space="preserve"> (10%),</w:t>
      </w:r>
    </w:p>
    <w:p w14:paraId="4EFAF800" w14:textId="77777777" w:rsidR="008B07C3" w:rsidRPr="00EF2EAC" w:rsidRDefault="008B07C3" w:rsidP="008B07C3">
      <w:pPr>
        <w:pStyle w:val="NormalWeb"/>
        <w:numPr>
          <w:ilvl w:val="0"/>
          <w:numId w:val="45"/>
        </w:numPr>
        <w:spacing w:before="0" w:beforeAutospacing="0" w:after="0" w:afterAutospacing="0"/>
        <w:rPr>
          <w:rFonts w:ascii="GHEA Grapalat" w:hAnsi="GHEA Grapalat"/>
        </w:rPr>
      </w:pPr>
      <w:proofErr w:type="spellStart"/>
      <w:r w:rsidRPr="00EF2EAC">
        <w:rPr>
          <w:rFonts w:ascii="GHEA Grapalat" w:hAnsi="GHEA Grapalat"/>
        </w:rPr>
        <w:t>բացակայող</w:t>
      </w:r>
      <w:proofErr w:type="spellEnd"/>
      <w:r w:rsidRPr="00EF2EAC">
        <w:rPr>
          <w:rFonts w:ascii="GHEA Grapalat" w:hAnsi="GHEA Grapalat"/>
        </w:rPr>
        <w:t xml:space="preserve"> </w:t>
      </w:r>
      <w:proofErr w:type="spellStart"/>
      <w:r w:rsidRPr="00EF2EAC">
        <w:rPr>
          <w:rFonts w:ascii="GHEA Grapalat" w:hAnsi="GHEA Grapalat"/>
        </w:rPr>
        <w:t>ֆունկցիոնալ</w:t>
      </w:r>
      <w:proofErr w:type="spellEnd"/>
      <w:r w:rsidRPr="00EF2EAC">
        <w:rPr>
          <w:rFonts w:ascii="GHEA Grapalat" w:hAnsi="GHEA Grapalat"/>
        </w:rPr>
        <w:t xml:space="preserve"> </w:t>
      </w:r>
      <w:proofErr w:type="spellStart"/>
      <w:r w:rsidRPr="00EF2EAC">
        <w:rPr>
          <w:rFonts w:ascii="GHEA Grapalat" w:hAnsi="GHEA Grapalat"/>
        </w:rPr>
        <w:t>հնարավորությունները</w:t>
      </w:r>
      <w:proofErr w:type="spellEnd"/>
      <w:r w:rsidRPr="00EF2EAC">
        <w:rPr>
          <w:rFonts w:ascii="GHEA Grapalat" w:hAnsi="GHEA Grapalat"/>
        </w:rPr>
        <w:t xml:space="preserve"> </w:t>
      </w:r>
      <w:proofErr w:type="spellStart"/>
      <w:r w:rsidRPr="00EF2EAC">
        <w:rPr>
          <w:rFonts w:ascii="GHEA Grapalat" w:hAnsi="GHEA Grapalat"/>
        </w:rPr>
        <w:t>պետք</w:t>
      </w:r>
      <w:proofErr w:type="spellEnd"/>
      <w:r w:rsidRPr="00EF2EAC">
        <w:rPr>
          <w:rFonts w:ascii="GHEA Grapalat" w:hAnsi="GHEA Grapalat"/>
        </w:rPr>
        <w:t xml:space="preserve"> է </w:t>
      </w:r>
      <w:proofErr w:type="spellStart"/>
      <w:r w:rsidRPr="00EF2EAC">
        <w:rPr>
          <w:rFonts w:ascii="GHEA Grapalat" w:hAnsi="GHEA Grapalat"/>
        </w:rPr>
        <w:t>լինեն</w:t>
      </w:r>
      <w:proofErr w:type="spellEnd"/>
      <w:r w:rsidRPr="00EF2EAC">
        <w:rPr>
          <w:rFonts w:ascii="GHEA Grapalat" w:hAnsi="GHEA Grapalat"/>
        </w:rPr>
        <w:t xml:space="preserve"> </w:t>
      </w:r>
      <w:proofErr w:type="spellStart"/>
      <w:r w:rsidRPr="00EF2EAC">
        <w:rPr>
          <w:rFonts w:ascii="GHEA Grapalat" w:hAnsi="GHEA Grapalat"/>
        </w:rPr>
        <w:t>ոչ</w:t>
      </w:r>
      <w:proofErr w:type="spellEnd"/>
      <w:r w:rsidRPr="00EF2EAC">
        <w:rPr>
          <w:rFonts w:ascii="GHEA Grapalat" w:hAnsi="GHEA Grapalat"/>
        </w:rPr>
        <w:t xml:space="preserve"> </w:t>
      </w:r>
      <w:proofErr w:type="spellStart"/>
      <w:r w:rsidRPr="00EF2EAC">
        <w:rPr>
          <w:rFonts w:ascii="GHEA Grapalat" w:hAnsi="GHEA Grapalat"/>
        </w:rPr>
        <w:t>էական</w:t>
      </w:r>
      <w:proofErr w:type="spellEnd"/>
      <w:r w:rsidRPr="00EF2EAC">
        <w:rPr>
          <w:rFonts w:ascii="GHEA Grapalat" w:hAnsi="GHEA Grapalat"/>
        </w:rPr>
        <w:t xml:space="preserve"> և </w:t>
      </w:r>
      <w:proofErr w:type="spellStart"/>
      <w:r w:rsidRPr="00EF2EAC">
        <w:rPr>
          <w:rFonts w:ascii="GHEA Grapalat" w:hAnsi="GHEA Grapalat"/>
        </w:rPr>
        <w:t>չազդեն</w:t>
      </w:r>
      <w:proofErr w:type="spellEnd"/>
      <w:r w:rsidRPr="00EF2EAC">
        <w:rPr>
          <w:rFonts w:ascii="GHEA Grapalat" w:hAnsi="GHEA Grapalat"/>
        </w:rPr>
        <w:t>՝</w:t>
      </w:r>
    </w:p>
    <w:p w14:paraId="0D08E627" w14:textId="77777777" w:rsidR="008B07C3" w:rsidRPr="00EF2EAC" w:rsidRDefault="008B07C3" w:rsidP="008B07C3">
      <w:pPr>
        <w:pStyle w:val="NormalWeb"/>
        <w:spacing w:before="0" w:beforeAutospacing="0" w:after="0" w:afterAutospacing="0"/>
        <w:ind w:left="1080"/>
        <w:rPr>
          <w:rFonts w:ascii="GHEA Grapalat" w:hAnsi="GHEA Grapalat"/>
        </w:rPr>
      </w:pPr>
      <w:r w:rsidRPr="00EF2EAC">
        <w:rPr>
          <w:rFonts w:ascii="GHEA Grapalat" w:hAnsi="GHEA Grapalat"/>
        </w:rPr>
        <w:t xml:space="preserve"> o </w:t>
      </w:r>
      <w:proofErr w:type="spellStart"/>
      <w:r w:rsidRPr="00EF2EAC">
        <w:rPr>
          <w:rFonts w:ascii="GHEA Grapalat" w:hAnsi="GHEA Grapalat"/>
        </w:rPr>
        <w:t>կարգավորող</w:t>
      </w:r>
      <w:proofErr w:type="spellEnd"/>
      <w:r w:rsidRPr="00EF2EAC">
        <w:rPr>
          <w:rFonts w:ascii="GHEA Grapalat" w:hAnsi="GHEA Grapalat"/>
        </w:rPr>
        <w:t xml:space="preserve"> </w:t>
      </w:r>
      <w:proofErr w:type="spellStart"/>
      <w:r w:rsidRPr="00EF2EAC">
        <w:rPr>
          <w:rFonts w:ascii="GHEA Grapalat" w:hAnsi="GHEA Grapalat"/>
        </w:rPr>
        <w:t>կամ</w:t>
      </w:r>
      <w:proofErr w:type="spellEnd"/>
      <w:r w:rsidRPr="00EF2EAC">
        <w:rPr>
          <w:rFonts w:ascii="GHEA Grapalat" w:hAnsi="GHEA Grapalat"/>
        </w:rPr>
        <w:t xml:space="preserve"> </w:t>
      </w:r>
      <w:proofErr w:type="spellStart"/>
      <w:r w:rsidRPr="00EF2EAC">
        <w:rPr>
          <w:rFonts w:ascii="GHEA Grapalat" w:hAnsi="GHEA Grapalat"/>
        </w:rPr>
        <w:t>վերահսկողական</w:t>
      </w:r>
      <w:proofErr w:type="spellEnd"/>
      <w:r w:rsidRPr="00EF2EAC">
        <w:rPr>
          <w:rFonts w:ascii="GHEA Grapalat" w:hAnsi="GHEA Grapalat"/>
        </w:rPr>
        <w:t xml:space="preserve"> </w:t>
      </w:r>
      <w:proofErr w:type="spellStart"/>
      <w:r w:rsidRPr="00EF2EAC">
        <w:rPr>
          <w:rFonts w:ascii="GHEA Grapalat" w:hAnsi="GHEA Grapalat"/>
        </w:rPr>
        <w:t>համապատասխանության</w:t>
      </w:r>
      <w:proofErr w:type="spellEnd"/>
      <w:r w:rsidRPr="00EF2EAC">
        <w:rPr>
          <w:rFonts w:ascii="GHEA Grapalat" w:hAnsi="GHEA Grapalat"/>
        </w:rPr>
        <w:t xml:space="preserve"> </w:t>
      </w:r>
      <w:proofErr w:type="spellStart"/>
      <w:r w:rsidRPr="00EF2EAC">
        <w:rPr>
          <w:rFonts w:ascii="GHEA Grapalat" w:hAnsi="GHEA Grapalat"/>
        </w:rPr>
        <w:t>վրա</w:t>
      </w:r>
      <w:proofErr w:type="spellEnd"/>
      <w:r w:rsidRPr="00EF2EAC">
        <w:rPr>
          <w:rFonts w:ascii="GHEA Grapalat" w:hAnsi="GHEA Grapalat"/>
        </w:rPr>
        <w:t>,</w:t>
      </w:r>
    </w:p>
    <w:p w14:paraId="29722AF4" w14:textId="77777777" w:rsidR="008B07C3" w:rsidRPr="00EF2EAC" w:rsidRDefault="008B07C3" w:rsidP="008B07C3">
      <w:pPr>
        <w:pStyle w:val="NormalWeb"/>
        <w:spacing w:before="0" w:beforeAutospacing="0" w:after="0" w:afterAutospacing="0"/>
        <w:ind w:left="1080"/>
        <w:rPr>
          <w:rFonts w:ascii="GHEA Grapalat" w:hAnsi="GHEA Grapalat"/>
        </w:rPr>
      </w:pPr>
      <w:r w:rsidRPr="00EF2EAC">
        <w:rPr>
          <w:rFonts w:ascii="GHEA Grapalat" w:hAnsi="GHEA Grapalat"/>
        </w:rPr>
        <w:t xml:space="preserve"> o </w:t>
      </w:r>
      <w:proofErr w:type="spellStart"/>
      <w:r w:rsidRPr="00EF2EAC">
        <w:rPr>
          <w:rFonts w:ascii="GHEA Grapalat" w:hAnsi="GHEA Grapalat"/>
        </w:rPr>
        <w:t>տվյալների</w:t>
      </w:r>
      <w:proofErr w:type="spellEnd"/>
      <w:r w:rsidRPr="00EF2EAC">
        <w:rPr>
          <w:rFonts w:ascii="GHEA Grapalat" w:hAnsi="GHEA Grapalat"/>
        </w:rPr>
        <w:t xml:space="preserve"> </w:t>
      </w:r>
      <w:proofErr w:type="spellStart"/>
      <w:r w:rsidRPr="00EF2EAC">
        <w:rPr>
          <w:rFonts w:ascii="GHEA Grapalat" w:hAnsi="GHEA Grapalat"/>
        </w:rPr>
        <w:t>ամբողջականության</w:t>
      </w:r>
      <w:proofErr w:type="spellEnd"/>
      <w:r w:rsidRPr="00EF2EAC">
        <w:rPr>
          <w:rFonts w:ascii="GHEA Grapalat" w:hAnsi="GHEA Grapalat"/>
        </w:rPr>
        <w:t xml:space="preserve"> </w:t>
      </w:r>
      <w:proofErr w:type="spellStart"/>
      <w:r w:rsidRPr="00EF2EAC">
        <w:rPr>
          <w:rFonts w:ascii="GHEA Grapalat" w:hAnsi="GHEA Grapalat"/>
        </w:rPr>
        <w:t>կամ</w:t>
      </w:r>
      <w:proofErr w:type="spellEnd"/>
      <w:r w:rsidRPr="00EF2EAC">
        <w:rPr>
          <w:rFonts w:ascii="GHEA Grapalat" w:hAnsi="GHEA Grapalat"/>
        </w:rPr>
        <w:t xml:space="preserve"> </w:t>
      </w:r>
      <w:proofErr w:type="spellStart"/>
      <w:r w:rsidRPr="00EF2EAC">
        <w:rPr>
          <w:rFonts w:ascii="GHEA Grapalat" w:hAnsi="GHEA Grapalat"/>
        </w:rPr>
        <w:t>անվտանգության</w:t>
      </w:r>
      <w:proofErr w:type="spellEnd"/>
      <w:r w:rsidRPr="00EF2EAC">
        <w:rPr>
          <w:rFonts w:ascii="GHEA Grapalat" w:hAnsi="GHEA Grapalat"/>
        </w:rPr>
        <w:t xml:space="preserve"> </w:t>
      </w:r>
      <w:proofErr w:type="spellStart"/>
      <w:r w:rsidRPr="00EF2EAC">
        <w:rPr>
          <w:rFonts w:ascii="GHEA Grapalat" w:hAnsi="GHEA Grapalat"/>
        </w:rPr>
        <w:t>վրա</w:t>
      </w:r>
      <w:proofErr w:type="spellEnd"/>
      <w:r w:rsidRPr="00EF2EAC">
        <w:rPr>
          <w:rFonts w:ascii="GHEA Grapalat" w:hAnsi="GHEA Grapalat"/>
        </w:rPr>
        <w:t xml:space="preserve">, </w:t>
      </w:r>
      <w:proofErr w:type="spellStart"/>
      <w:r w:rsidRPr="00EF2EAC">
        <w:rPr>
          <w:rFonts w:ascii="GHEA Grapalat" w:hAnsi="GHEA Grapalat"/>
        </w:rPr>
        <w:t>կամ</w:t>
      </w:r>
      <w:proofErr w:type="spellEnd"/>
    </w:p>
    <w:p w14:paraId="1BE6A2BE" w14:textId="77777777" w:rsidR="008B07C3" w:rsidRDefault="008B07C3" w:rsidP="008B07C3">
      <w:pPr>
        <w:pStyle w:val="NormalWeb"/>
        <w:spacing w:before="0" w:beforeAutospacing="0" w:after="0" w:afterAutospacing="0"/>
        <w:ind w:left="1080"/>
        <w:rPr>
          <w:rFonts w:ascii="GHEA Grapalat" w:hAnsi="GHEA Grapalat"/>
        </w:rPr>
      </w:pPr>
      <w:r w:rsidRPr="00EF2EAC">
        <w:rPr>
          <w:rFonts w:ascii="GHEA Grapalat" w:hAnsi="GHEA Grapalat"/>
        </w:rPr>
        <w:t xml:space="preserve"> o ՓԼ/ԱՖ և </w:t>
      </w:r>
      <w:proofErr w:type="spellStart"/>
      <w:r w:rsidRPr="00EF2EAC">
        <w:rPr>
          <w:rFonts w:ascii="GHEA Grapalat" w:hAnsi="GHEA Grapalat"/>
        </w:rPr>
        <w:t>պատժամիջոցների</w:t>
      </w:r>
      <w:proofErr w:type="spellEnd"/>
      <w:r w:rsidRPr="00EF2EAC">
        <w:rPr>
          <w:rFonts w:ascii="GHEA Grapalat" w:hAnsi="GHEA Grapalat"/>
        </w:rPr>
        <w:t xml:space="preserve"> </w:t>
      </w:r>
      <w:proofErr w:type="spellStart"/>
      <w:r w:rsidRPr="00EF2EAC">
        <w:rPr>
          <w:rFonts w:ascii="GHEA Grapalat" w:hAnsi="GHEA Grapalat"/>
        </w:rPr>
        <w:t>ռիսկերի</w:t>
      </w:r>
      <w:proofErr w:type="spellEnd"/>
      <w:r w:rsidRPr="00EF2EAC">
        <w:rPr>
          <w:rFonts w:ascii="GHEA Grapalat" w:hAnsi="GHEA Grapalat"/>
        </w:rPr>
        <w:t xml:space="preserve"> </w:t>
      </w:r>
      <w:proofErr w:type="spellStart"/>
      <w:r w:rsidRPr="00EF2EAC">
        <w:rPr>
          <w:rFonts w:ascii="GHEA Grapalat" w:hAnsi="GHEA Grapalat"/>
        </w:rPr>
        <w:t>գնահատման</w:t>
      </w:r>
      <w:proofErr w:type="spellEnd"/>
      <w:r w:rsidRPr="00EF2EAC">
        <w:rPr>
          <w:rFonts w:ascii="GHEA Grapalat" w:hAnsi="GHEA Grapalat"/>
        </w:rPr>
        <w:t xml:space="preserve"> և </w:t>
      </w:r>
      <w:proofErr w:type="spellStart"/>
      <w:r w:rsidRPr="00EF2EAC">
        <w:rPr>
          <w:rFonts w:ascii="GHEA Grapalat" w:hAnsi="GHEA Grapalat"/>
        </w:rPr>
        <w:t>մոնիթորինգի</w:t>
      </w:r>
      <w:proofErr w:type="spellEnd"/>
      <w:r w:rsidRPr="00EF2EAC">
        <w:rPr>
          <w:rFonts w:ascii="GHEA Grapalat" w:hAnsi="GHEA Grapalat"/>
        </w:rPr>
        <w:t xml:space="preserve"> </w:t>
      </w:r>
      <w:proofErr w:type="spellStart"/>
      <w:r w:rsidRPr="00EF2EAC">
        <w:rPr>
          <w:rFonts w:ascii="GHEA Grapalat" w:hAnsi="GHEA Grapalat"/>
        </w:rPr>
        <w:t>հիմնական</w:t>
      </w:r>
      <w:proofErr w:type="spellEnd"/>
      <w:r w:rsidRPr="00EF2EAC">
        <w:rPr>
          <w:rFonts w:ascii="GHEA Grapalat" w:hAnsi="GHEA Grapalat"/>
        </w:rPr>
        <w:t xml:space="preserve"> </w:t>
      </w:r>
      <w:proofErr w:type="spellStart"/>
      <w:r w:rsidRPr="00EF2EAC">
        <w:rPr>
          <w:rFonts w:ascii="GHEA Grapalat" w:hAnsi="GHEA Grapalat"/>
        </w:rPr>
        <w:t>հնարավորությունների</w:t>
      </w:r>
      <w:proofErr w:type="spellEnd"/>
      <w:r w:rsidRPr="00EF2EAC">
        <w:rPr>
          <w:rFonts w:ascii="GHEA Grapalat" w:hAnsi="GHEA Grapalat"/>
        </w:rPr>
        <w:t xml:space="preserve"> </w:t>
      </w:r>
      <w:proofErr w:type="spellStart"/>
      <w:r w:rsidRPr="00EF2EAC">
        <w:rPr>
          <w:rFonts w:ascii="GHEA Grapalat" w:hAnsi="GHEA Grapalat"/>
        </w:rPr>
        <w:t>վրա</w:t>
      </w:r>
      <w:proofErr w:type="spellEnd"/>
      <w:r w:rsidRPr="00EF2EAC">
        <w:rPr>
          <w:rFonts w:ascii="GHEA Grapalat" w:hAnsi="GHEA Grapalat"/>
        </w:rPr>
        <w:t>,</w:t>
      </w:r>
    </w:p>
    <w:p w14:paraId="79FE0D2A" w14:textId="77777777" w:rsidR="008B07C3" w:rsidRPr="00C0090B" w:rsidRDefault="008B07C3" w:rsidP="008B07C3">
      <w:pPr>
        <w:pStyle w:val="NormalWeb"/>
        <w:numPr>
          <w:ilvl w:val="0"/>
          <w:numId w:val="45"/>
        </w:numPr>
        <w:spacing w:before="0" w:beforeAutospacing="0" w:after="0" w:afterAutospacing="0"/>
        <w:rPr>
          <w:rFonts w:ascii="GHEA Grapalat" w:hAnsi="GHEA Grapalat"/>
        </w:rPr>
      </w:pPr>
      <w:proofErr w:type="spellStart"/>
      <w:r w:rsidRPr="00C0090B">
        <w:rPr>
          <w:rFonts w:ascii="GHEA Grapalat" w:hAnsi="GHEA Grapalat"/>
        </w:rPr>
        <w:t>բացակայող</w:t>
      </w:r>
      <w:proofErr w:type="spellEnd"/>
      <w:r w:rsidRPr="00C0090B">
        <w:rPr>
          <w:rFonts w:ascii="GHEA Grapalat" w:hAnsi="GHEA Grapalat"/>
        </w:rPr>
        <w:t xml:space="preserve"> </w:t>
      </w:r>
      <w:proofErr w:type="spellStart"/>
      <w:r w:rsidRPr="00C0090B">
        <w:rPr>
          <w:rFonts w:ascii="GHEA Grapalat" w:hAnsi="GHEA Grapalat"/>
        </w:rPr>
        <w:t>ֆունկցիոնալ</w:t>
      </w:r>
      <w:proofErr w:type="spellEnd"/>
      <w:r w:rsidRPr="00C0090B">
        <w:rPr>
          <w:rFonts w:ascii="GHEA Grapalat" w:hAnsi="GHEA Grapalat"/>
        </w:rPr>
        <w:t xml:space="preserve"> </w:t>
      </w:r>
      <w:proofErr w:type="spellStart"/>
      <w:r w:rsidRPr="00C0090B">
        <w:rPr>
          <w:rFonts w:ascii="GHEA Grapalat" w:hAnsi="GHEA Grapalat"/>
        </w:rPr>
        <w:t>հնարավորությունները</w:t>
      </w:r>
      <w:proofErr w:type="spellEnd"/>
      <w:r w:rsidRPr="00C0090B">
        <w:rPr>
          <w:rFonts w:ascii="GHEA Grapalat" w:hAnsi="GHEA Grapalat"/>
        </w:rPr>
        <w:t xml:space="preserve"> </w:t>
      </w:r>
      <w:proofErr w:type="spellStart"/>
      <w:r w:rsidRPr="00C0090B">
        <w:rPr>
          <w:rFonts w:ascii="GHEA Grapalat" w:hAnsi="GHEA Grapalat"/>
        </w:rPr>
        <w:t>պետք</w:t>
      </w:r>
      <w:proofErr w:type="spellEnd"/>
      <w:r w:rsidRPr="00C0090B">
        <w:rPr>
          <w:rFonts w:ascii="GHEA Grapalat" w:hAnsi="GHEA Grapalat"/>
        </w:rPr>
        <w:t xml:space="preserve"> է </w:t>
      </w:r>
      <w:proofErr w:type="spellStart"/>
      <w:r w:rsidRPr="00C0090B">
        <w:rPr>
          <w:rFonts w:ascii="GHEA Grapalat" w:hAnsi="GHEA Grapalat"/>
        </w:rPr>
        <w:t>հնարավոր</w:t>
      </w:r>
      <w:proofErr w:type="spellEnd"/>
      <w:r w:rsidRPr="00C0090B">
        <w:rPr>
          <w:rFonts w:ascii="GHEA Grapalat" w:hAnsi="GHEA Grapalat"/>
        </w:rPr>
        <w:t xml:space="preserve"> </w:t>
      </w:r>
      <w:proofErr w:type="spellStart"/>
      <w:r w:rsidRPr="00C0090B">
        <w:rPr>
          <w:rFonts w:ascii="GHEA Grapalat" w:hAnsi="GHEA Grapalat"/>
        </w:rPr>
        <w:t>լինի</w:t>
      </w:r>
      <w:proofErr w:type="spellEnd"/>
      <w:r w:rsidRPr="00C0090B">
        <w:rPr>
          <w:rFonts w:ascii="GHEA Grapalat" w:hAnsi="GHEA Grapalat"/>
        </w:rPr>
        <w:t xml:space="preserve"> </w:t>
      </w:r>
      <w:proofErr w:type="spellStart"/>
      <w:r w:rsidRPr="00C0090B">
        <w:rPr>
          <w:rFonts w:ascii="GHEA Grapalat" w:hAnsi="GHEA Grapalat"/>
        </w:rPr>
        <w:t>ապահովել</w:t>
      </w:r>
      <w:proofErr w:type="spellEnd"/>
      <w:r w:rsidRPr="00C0090B">
        <w:rPr>
          <w:rFonts w:ascii="GHEA Grapalat" w:hAnsi="GHEA Grapalat"/>
        </w:rPr>
        <w:t xml:space="preserve"> </w:t>
      </w:r>
      <w:proofErr w:type="spellStart"/>
      <w:r w:rsidRPr="00C0090B">
        <w:rPr>
          <w:rFonts w:ascii="GHEA Grapalat" w:hAnsi="GHEA Grapalat"/>
        </w:rPr>
        <w:t>լրացուցիչ</w:t>
      </w:r>
      <w:proofErr w:type="spellEnd"/>
      <w:r w:rsidRPr="00C0090B">
        <w:rPr>
          <w:rFonts w:ascii="GHEA Grapalat" w:hAnsi="GHEA Grapalat"/>
        </w:rPr>
        <w:t xml:space="preserve"> </w:t>
      </w:r>
      <w:proofErr w:type="spellStart"/>
      <w:r w:rsidRPr="00C0090B">
        <w:rPr>
          <w:rFonts w:ascii="GHEA Grapalat" w:hAnsi="GHEA Grapalat"/>
        </w:rPr>
        <w:t>մշակման</w:t>
      </w:r>
      <w:proofErr w:type="spellEnd"/>
      <w:r w:rsidRPr="00C0090B">
        <w:rPr>
          <w:rFonts w:ascii="GHEA Grapalat" w:hAnsi="GHEA Grapalat"/>
        </w:rPr>
        <w:t xml:space="preserve"> </w:t>
      </w:r>
      <w:proofErr w:type="spellStart"/>
      <w:r w:rsidRPr="00C0090B">
        <w:rPr>
          <w:rFonts w:ascii="GHEA Grapalat" w:hAnsi="GHEA Grapalat"/>
        </w:rPr>
        <w:t>միջոցով</w:t>
      </w:r>
      <w:proofErr w:type="spellEnd"/>
      <w:r w:rsidRPr="00C0090B">
        <w:rPr>
          <w:rFonts w:ascii="GHEA Grapalat" w:hAnsi="GHEA Grapalat"/>
        </w:rPr>
        <w:t xml:space="preserve">՝ </w:t>
      </w:r>
      <w:proofErr w:type="spellStart"/>
      <w:r w:rsidRPr="00C0090B">
        <w:rPr>
          <w:rFonts w:ascii="GHEA Grapalat" w:hAnsi="GHEA Grapalat"/>
        </w:rPr>
        <w:t>առանց</w:t>
      </w:r>
      <w:proofErr w:type="spellEnd"/>
      <w:r w:rsidRPr="00C0090B">
        <w:rPr>
          <w:rFonts w:ascii="GHEA Grapalat" w:hAnsi="GHEA Grapalat"/>
        </w:rPr>
        <w:t xml:space="preserve"> </w:t>
      </w:r>
      <w:proofErr w:type="spellStart"/>
      <w:r w:rsidRPr="00C0090B">
        <w:rPr>
          <w:rFonts w:ascii="GHEA Grapalat" w:hAnsi="GHEA Grapalat"/>
        </w:rPr>
        <w:t>համակարգի</w:t>
      </w:r>
      <w:proofErr w:type="spellEnd"/>
      <w:r w:rsidRPr="00C0090B">
        <w:rPr>
          <w:rFonts w:ascii="GHEA Grapalat" w:hAnsi="GHEA Grapalat"/>
        </w:rPr>
        <w:t xml:space="preserve"> </w:t>
      </w:r>
      <w:proofErr w:type="spellStart"/>
      <w:r w:rsidRPr="00C0090B">
        <w:rPr>
          <w:rFonts w:ascii="GHEA Grapalat" w:hAnsi="GHEA Grapalat"/>
        </w:rPr>
        <w:t>ճարտարապետական</w:t>
      </w:r>
      <w:proofErr w:type="spellEnd"/>
      <w:r w:rsidRPr="00C0090B">
        <w:rPr>
          <w:rFonts w:ascii="GHEA Grapalat" w:hAnsi="GHEA Grapalat"/>
        </w:rPr>
        <w:t xml:space="preserve"> </w:t>
      </w:r>
      <w:proofErr w:type="spellStart"/>
      <w:r w:rsidRPr="00C0090B">
        <w:rPr>
          <w:rFonts w:ascii="GHEA Grapalat" w:hAnsi="GHEA Grapalat"/>
        </w:rPr>
        <w:t>վերափոխման</w:t>
      </w:r>
      <w:proofErr w:type="spellEnd"/>
      <w:r w:rsidRPr="00C0090B">
        <w:rPr>
          <w:rFonts w:ascii="GHEA Grapalat" w:hAnsi="GHEA Grapalat"/>
        </w:rPr>
        <w:t>, և</w:t>
      </w:r>
    </w:p>
    <w:p w14:paraId="224C02AA" w14:textId="77777777" w:rsidR="008B07C3" w:rsidRPr="00C0090B" w:rsidRDefault="008B07C3" w:rsidP="008B07C3">
      <w:pPr>
        <w:pStyle w:val="NormalWeb"/>
        <w:numPr>
          <w:ilvl w:val="0"/>
          <w:numId w:val="45"/>
        </w:numPr>
        <w:spacing w:before="0" w:beforeAutospacing="0" w:after="0" w:afterAutospacing="0"/>
        <w:rPr>
          <w:rFonts w:ascii="GHEA Grapalat" w:hAnsi="GHEA Grapalat"/>
        </w:rPr>
      </w:pPr>
      <w:proofErr w:type="spellStart"/>
      <w:r w:rsidRPr="00C0090B">
        <w:rPr>
          <w:rFonts w:ascii="GHEA Grapalat" w:hAnsi="GHEA Grapalat"/>
        </w:rPr>
        <w:t>նման</w:t>
      </w:r>
      <w:proofErr w:type="spellEnd"/>
      <w:r w:rsidRPr="00C0090B">
        <w:rPr>
          <w:rFonts w:ascii="GHEA Grapalat" w:hAnsi="GHEA Grapalat"/>
        </w:rPr>
        <w:t xml:space="preserve"> </w:t>
      </w:r>
      <w:proofErr w:type="spellStart"/>
      <w:r w:rsidRPr="00C0090B">
        <w:rPr>
          <w:rFonts w:ascii="GHEA Grapalat" w:hAnsi="GHEA Grapalat"/>
        </w:rPr>
        <w:t>լրացուցիչ</w:t>
      </w:r>
      <w:proofErr w:type="spellEnd"/>
      <w:r w:rsidRPr="00C0090B">
        <w:rPr>
          <w:rFonts w:ascii="GHEA Grapalat" w:hAnsi="GHEA Grapalat"/>
        </w:rPr>
        <w:t xml:space="preserve"> </w:t>
      </w:r>
      <w:proofErr w:type="spellStart"/>
      <w:r w:rsidRPr="00C0090B">
        <w:rPr>
          <w:rFonts w:ascii="GHEA Grapalat" w:hAnsi="GHEA Grapalat"/>
        </w:rPr>
        <w:t>մշակումը</w:t>
      </w:r>
      <w:proofErr w:type="spellEnd"/>
      <w:r w:rsidRPr="00C0090B">
        <w:rPr>
          <w:rFonts w:ascii="GHEA Grapalat" w:hAnsi="GHEA Grapalat"/>
        </w:rPr>
        <w:t xml:space="preserve"> </w:t>
      </w:r>
      <w:proofErr w:type="spellStart"/>
      <w:r w:rsidRPr="00C0090B">
        <w:rPr>
          <w:rFonts w:ascii="GHEA Grapalat" w:hAnsi="GHEA Grapalat"/>
        </w:rPr>
        <w:t>պետք</w:t>
      </w:r>
      <w:proofErr w:type="spellEnd"/>
      <w:r w:rsidRPr="00C0090B">
        <w:rPr>
          <w:rFonts w:ascii="GHEA Grapalat" w:hAnsi="GHEA Grapalat"/>
        </w:rPr>
        <w:t xml:space="preserve"> է՝</w:t>
      </w:r>
    </w:p>
    <w:p w14:paraId="590EF7B7" w14:textId="77777777" w:rsidR="008B07C3" w:rsidRPr="00C0090B" w:rsidRDefault="008B07C3" w:rsidP="008B07C3">
      <w:pPr>
        <w:pStyle w:val="NormalWeb"/>
        <w:spacing w:before="0" w:beforeAutospacing="0" w:after="0" w:afterAutospacing="0"/>
        <w:ind w:left="1080"/>
        <w:rPr>
          <w:rFonts w:ascii="GHEA Grapalat" w:hAnsi="GHEA Grapalat"/>
        </w:rPr>
      </w:pPr>
      <w:r w:rsidRPr="00C0090B">
        <w:rPr>
          <w:rFonts w:ascii="GHEA Grapalat" w:hAnsi="GHEA Grapalat"/>
        </w:rPr>
        <w:t xml:space="preserve">o </w:t>
      </w:r>
      <w:proofErr w:type="spellStart"/>
      <w:r w:rsidRPr="00C0090B">
        <w:rPr>
          <w:rFonts w:ascii="GHEA Grapalat" w:hAnsi="GHEA Grapalat"/>
        </w:rPr>
        <w:t>համարվի</w:t>
      </w:r>
      <w:proofErr w:type="spellEnd"/>
      <w:r w:rsidRPr="00C0090B">
        <w:rPr>
          <w:rFonts w:ascii="GHEA Grapalat" w:hAnsi="GHEA Grapalat"/>
        </w:rPr>
        <w:t xml:space="preserve"> </w:t>
      </w:r>
      <w:proofErr w:type="spellStart"/>
      <w:r w:rsidRPr="00C0090B">
        <w:rPr>
          <w:rFonts w:ascii="GHEA Grapalat" w:hAnsi="GHEA Grapalat"/>
        </w:rPr>
        <w:t>իրականացման</w:t>
      </w:r>
      <w:proofErr w:type="spellEnd"/>
      <w:r w:rsidRPr="00C0090B">
        <w:rPr>
          <w:rFonts w:ascii="GHEA Grapalat" w:hAnsi="GHEA Grapalat"/>
        </w:rPr>
        <w:t xml:space="preserve"> </w:t>
      </w:r>
      <w:proofErr w:type="spellStart"/>
      <w:r w:rsidRPr="00C0090B">
        <w:rPr>
          <w:rFonts w:ascii="GHEA Grapalat" w:hAnsi="GHEA Grapalat"/>
        </w:rPr>
        <w:t>մաս</w:t>
      </w:r>
      <w:proofErr w:type="spellEnd"/>
      <w:r w:rsidRPr="00C0090B">
        <w:rPr>
          <w:rFonts w:ascii="GHEA Grapalat" w:hAnsi="GHEA Grapalat"/>
        </w:rPr>
        <w:t>,</w:t>
      </w:r>
    </w:p>
    <w:p w14:paraId="2E421E05" w14:textId="77777777" w:rsidR="008B07C3" w:rsidRPr="00C0090B" w:rsidRDefault="008B07C3" w:rsidP="008B07C3">
      <w:pPr>
        <w:pStyle w:val="NormalWeb"/>
        <w:spacing w:before="0" w:beforeAutospacing="0" w:after="0" w:afterAutospacing="0"/>
        <w:ind w:left="1080"/>
        <w:rPr>
          <w:rFonts w:ascii="GHEA Grapalat" w:hAnsi="GHEA Grapalat"/>
        </w:rPr>
      </w:pPr>
      <w:r w:rsidRPr="00C0090B">
        <w:rPr>
          <w:rFonts w:ascii="GHEA Grapalat" w:hAnsi="GHEA Grapalat"/>
        </w:rPr>
        <w:t xml:space="preserve">o </w:t>
      </w:r>
      <w:proofErr w:type="spellStart"/>
      <w:r w:rsidRPr="00C0090B">
        <w:rPr>
          <w:rFonts w:ascii="GHEA Grapalat" w:hAnsi="GHEA Grapalat"/>
        </w:rPr>
        <w:t>ամբողջությամբ</w:t>
      </w:r>
      <w:proofErr w:type="spellEnd"/>
      <w:r w:rsidRPr="00C0090B">
        <w:rPr>
          <w:rFonts w:ascii="GHEA Grapalat" w:hAnsi="GHEA Grapalat"/>
        </w:rPr>
        <w:t xml:space="preserve"> </w:t>
      </w:r>
      <w:proofErr w:type="spellStart"/>
      <w:r w:rsidRPr="00C0090B">
        <w:rPr>
          <w:rFonts w:ascii="GHEA Grapalat" w:hAnsi="GHEA Grapalat"/>
        </w:rPr>
        <w:t>ներառված</w:t>
      </w:r>
      <w:proofErr w:type="spellEnd"/>
      <w:r w:rsidRPr="00C0090B">
        <w:rPr>
          <w:rFonts w:ascii="GHEA Grapalat" w:hAnsi="GHEA Grapalat"/>
        </w:rPr>
        <w:t xml:space="preserve"> </w:t>
      </w:r>
      <w:proofErr w:type="spellStart"/>
      <w:r w:rsidRPr="00C0090B">
        <w:rPr>
          <w:rFonts w:ascii="GHEA Grapalat" w:hAnsi="GHEA Grapalat"/>
        </w:rPr>
        <w:t>լինի</w:t>
      </w:r>
      <w:proofErr w:type="spellEnd"/>
      <w:r w:rsidRPr="00C0090B">
        <w:rPr>
          <w:rFonts w:ascii="GHEA Grapalat" w:hAnsi="GHEA Grapalat"/>
        </w:rPr>
        <w:t xml:space="preserve"> </w:t>
      </w:r>
      <w:proofErr w:type="spellStart"/>
      <w:r w:rsidRPr="00C0090B">
        <w:rPr>
          <w:rFonts w:ascii="GHEA Grapalat" w:hAnsi="GHEA Grapalat"/>
        </w:rPr>
        <w:t>Իրականացման</w:t>
      </w:r>
      <w:proofErr w:type="spellEnd"/>
      <w:r w:rsidRPr="00C0090B">
        <w:rPr>
          <w:rFonts w:ascii="GHEA Grapalat" w:hAnsi="GHEA Grapalat"/>
        </w:rPr>
        <w:t xml:space="preserve"> </w:t>
      </w:r>
      <w:proofErr w:type="spellStart"/>
      <w:r w:rsidRPr="00C0090B">
        <w:rPr>
          <w:rFonts w:ascii="GHEA Grapalat" w:hAnsi="GHEA Grapalat"/>
        </w:rPr>
        <w:t>գնի</w:t>
      </w:r>
      <w:proofErr w:type="spellEnd"/>
      <w:r w:rsidRPr="00C0090B">
        <w:rPr>
          <w:rFonts w:ascii="GHEA Grapalat" w:hAnsi="GHEA Grapalat"/>
        </w:rPr>
        <w:t xml:space="preserve"> </w:t>
      </w:r>
      <w:proofErr w:type="spellStart"/>
      <w:r w:rsidRPr="00C0090B">
        <w:rPr>
          <w:rFonts w:ascii="GHEA Grapalat" w:hAnsi="GHEA Grapalat"/>
        </w:rPr>
        <w:t>մեջ</w:t>
      </w:r>
      <w:proofErr w:type="spellEnd"/>
      <w:r w:rsidRPr="00C0090B">
        <w:rPr>
          <w:rFonts w:ascii="GHEA Grapalat" w:hAnsi="GHEA Grapalat"/>
        </w:rPr>
        <w:t>, և</w:t>
      </w:r>
    </w:p>
    <w:p w14:paraId="398666EE" w14:textId="77777777" w:rsidR="008B07C3" w:rsidRDefault="008B07C3" w:rsidP="008B07C3">
      <w:pPr>
        <w:pStyle w:val="NormalWeb"/>
        <w:spacing w:before="0" w:beforeAutospacing="0" w:after="0" w:afterAutospacing="0"/>
        <w:ind w:left="360" w:firstLine="720"/>
        <w:rPr>
          <w:rFonts w:ascii="GHEA Grapalat" w:hAnsi="GHEA Grapalat"/>
        </w:rPr>
      </w:pPr>
      <w:r w:rsidRPr="00C0090B">
        <w:rPr>
          <w:rFonts w:ascii="GHEA Grapalat" w:hAnsi="GHEA Grapalat"/>
        </w:rPr>
        <w:t xml:space="preserve">o </w:t>
      </w:r>
      <w:proofErr w:type="spellStart"/>
      <w:r w:rsidRPr="00C0090B">
        <w:rPr>
          <w:rFonts w:ascii="GHEA Grapalat" w:hAnsi="GHEA Grapalat"/>
        </w:rPr>
        <w:t>իրականացվի</w:t>
      </w:r>
      <w:proofErr w:type="spellEnd"/>
      <w:r w:rsidRPr="00C0090B">
        <w:rPr>
          <w:rFonts w:ascii="GHEA Grapalat" w:hAnsi="GHEA Grapalat"/>
        </w:rPr>
        <w:t xml:space="preserve"> </w:t>
      </w:r>
      <w:proofErr w:type="spellStart"/>
      <w:r w:rsidRPr="00C0090B">
        <w:rPr>
          <w:rFonts w:ascii="GHEA Grapalat" w:hAnsi="GHEA Grapalat"/>
        </w:rPr>
        <w:t>առաջարկված</w:t>
      </w:r>
      <w:proofErr w:type="spellEnd"/>
      <w:r w:rsidRPr="00C0090B">
        <w:rPr>
          <w:rFonts w:ascii="GHEA Grapalat" w:hAnsi="GHEA Grapalat"/>
        </w:rPr>
        <w:t xml:space="preserve"> </w:t>
      </w:r>
      <w:proofErr w:type="spellStart"/>
      <w:r w:rsidRPr="00C0090B">
        <w:rPr>
          <w:rFonts w:ascii="GHEA Grapalat" w:hAnsi="GHEA Grapalat"/>
        </w:rPr>
        <w:t>իրականացման</w:t>
      </w:r>
      <w:proofErr w:type="spellEnd"/>
      <w:r w:rsidRPr="00C0090B">
        <w:rPr>
          <w:rFonts w:ascii="GHEA Grapalat" w:hAnsi="GHEA Grapalat"/>
        </w:rPr>
        <w:t xml:space="preserve"> </w:t>
      </w:r>
      <w:proofErr w:type="spellStart"/>
      <w:r w:rsidRPr="00C0090B">
        <w:rPr>
          <w:rFonts w:ascii="GHEA Grapalat" w:hAnsi="GHEA Grapalat"/>
        </w:rPr>
        <w:t>ժամանակացույցի</w:t>
      </w:r>
      <w:proofErr w:type="spellEnd"/>
      <w:r w:rsidRPr="00C0090B">
        <w:rPr>
          <w:rFonts w:ascii="GHEA Grapalat" w:hAnsi="GHEA Grapalat"/>
        </w:rPr>
        <w:t xml:space="preserve"> </w:t>
      </w:r>
      <w:proofErr w:type="spellStart"/>
      <w:r w:rsidRPr="00C0090B">
        <w:rPr>
          <w:rFonts w:ascii="GHEA Grapalat" w:hAnsi="GHEA Grapalat"/>
        </w:rPr>
        <w:t>շրջանակում</w:t>
      </w:r>
      <w:proofErr w:type="spellEnd"/>
      <w:r w:rsidRPr="00C0090B">
        <w:rPr>
          <w:rFonts w:ascii="GHEA Grapalat" w:hAnsi="GHEA Grapalat"/>
        </w:rPr>
        <w:t>։</w:t>
      </w:r>
    </w:p>
    <w:p w14:paraId="74278C61" w14:textId="77777777" w:rsidR="008B07C3" w:rsidRPr="00A45044" w:rsidRDefault="008B07C3" w:rsidP="008B07C3">
      <w:pPr>
        <w:pStyle w:val="NormalWeb"/>
        <w:rPr>
          <w:rFonts w:ascii="GHEA Grapalat" w:hAnsi="GHEA Grapalat"/>
        </w:rPr>
      </w:pPr>
      <w:proofErr w:type="spellStart"/>
      <w:r w:rsidRPr="00C0090B">
        <w:rPr>
          <w:rFonts w:ascii="GHEA Grapalat" w:hAnsi="GHEA Grapalat"/>
        </w:rPr>
        <w:t>Մասնակիցը</w:t>
      </w:r>
      <w:proofErr w:type="spellEnd"/>
      <w:r w:rsidRPr="00C0090B">
        <w:rPr>
          <w:rFonts w:ascii="GHEA Grapalat" w:hAnsi="GHEA Grapalat"/>
        </w:rPr>
        <w:t xml:space="preserve"> </w:t>
      </w:r>
      <w:proofErr w:type="spellStart"/>
      <w:r w:rsidRPr="00C0090B">
        <w:rPr>
          <w:rFonts w:ascii="GHEA Grapalat" w:hAnsi="GHEA Grapalat"/>
        </w:rPr>
        <w:t>պարտավոր</w:t>
      </w:r>
      <w:proofErr w:type="spellEnd"/>
      <w:r w:rsidRPr="00C0090B">
        <w:rPr>
          <w:rFonts w:ascii="GHEA Grapalat" w:hAnsi="GHEA Grapalat"/>
        </w:rPr>
        <w:t xml:space="preserve"> է </w:t>
      </w:r>
      <w:proofErr w:type="spellStart"/>
      <w:r w:rsidRPr="00C0090B">
        <w:rPr>
          <w:rFonts w:ascii="GHEA Grapalat" w:hAnsi="GHEA Grapalat"/>
        </w:rPr>
        <w:t>իր</w:t>
      </w:r>
      <w:proofErr w:type="spellEnd"/>
      <w:r w:rsidRPr="00C0090B">
        <w:rPr>
          <w:rFonts w:ascii="GHEA Grapalat" w:hAnsi="GHEA Grapalat"/>
        </w:rPr>
        <w:t xml:space="preserve"> </w:t>
      </w:r>
      <w:proofErr w:type="spellStart"/>
      <w:r w:rsidRPr="00C0090B">
        <w:rPr>
          <w:rFonts w:ascii="GHEA Grapalat" w:hAnsi="GHEA Grapalat"/>
        </w:rPr>
        <w:t>Տեխնիկական</w:t>
      </w:r>
      <w:proofErr w:type="spellEnd"/>
      <w:r w:rsidRPr="00C0090B">
        <w:rPr>
          <w:rFonts w:ascii="GHEA Grapalat" w:hAnsi="GHEA Grapalat"/>
        </w:rPr>
        <w:t xml:space="preserve"> </w:t>
      </w:r>
      <w:proofErr w:type="spellStart"/>
      <w:r w:rsidRPr="00C0090B">
        <w:rPr>
          <w:rFonts w:ascii="GHEA Grapalat" w:hAnsi="GHEA Grapalat"/>
        </w:rPr>
        <w:t>առաջարկում</w:t>
      </w:r>
      <w:proofErr w:type="spellEnd"/>
      <w:r w:rsidRPr="00C0090B">
        <w:rPr>
          <w:rFonts w:ascii="GHEA Grapalat" w:hAnsi="GHEA Grapalat"/>
        </w:rPr>
        <w:t xml:space="preserve"> </w:t>
      </w:r>
      <w:proofErr w:type="spellStart"/>
      <w:r w:rsidRPr="00C0090B">
        <w:rPr>
          <w:rFonts w:ascii="GHEA Grapalat" w:hAnsi="GHEA Grapalat"/>
        </w:rPr>
        <w:t>հստակ</w:t>
      </w:r>
      <w:proofErr w:type="spellEnd"/>
      <w:r w:rsidRPr="00C0090B">
        <w:rPr>
          <w:rFonts w:ascii="GHEA Grapalat" w:hAnsi="GHEA Grapalat"/>
        </w:rPr>
        <w:t xml:space="preserve"> </w:t>
      </w:r>
      <w:proofErr w:type="spellStart"/>
      <w:r w:rsidRPr="00C0090B">
        <w:rPr>
          <w:rFonts w:ascii="GHEA Grapalat" w:hAnsi="GHEA Grapalat"/>
        </w:rPr>
        <w:t>նշել</w:t>
      </w:r>
      <w:proofErr w:type="spellEnd"/>
      <w:r w:rsidRPr="00C0090B">
        <w:rPr>
          <w:rFonts w:ascii="GHEA Grapalat" w:hAnsi="GHEA Grapalat"/>
        </w:rPr>
        <w:t xml:space="preserve"> </w:t>
      </w:r>
      <w:proofErr w:type="spellStart"/>
      <w:r w:rsidRPr="00C0090B">
        <w:rPr>
          <w:rFonts w:ascii="GHEA Grapalat" w:hAnsi="GHEA Grapalat"/>
        </w:rPr>
        <w:t>բոլոր</w:t>
      </w:r>
      <w:proofErr w:type="spellEnd"/>
      <w:r w:rsidRPr="00C0090B">
        <w:rPr>
          <w:rFonts w:ascii="GHEA Grapalat" w:hAnsi="GHEA Grapalat"/>
        </w:rPr>
        <w:t xml:space="preserve"> </w:t>
      </w:r>
      <w:proofErr w:type="spellStart"/>
      <w:r w:rsidRPr="00C0090B">
        <w:rPr>
          <w:rFonts w:ascii="GHEA Grapalat" w:hAnsi="GHEA Grapalat"/>
        </w:rPr>
        <w:t>նման</w:t>
      </w:r>
      <w:proofErr w:type="spellEnd"/>
      <w:r w:rsidRPr="00C0090B">
        <w:rPr>
          <w:rFonts w:ascii="GHEA Grapalat" w:hAnsi="GHEA Grapalat"/>
        </w:rPr>
        <w:t xml:space="preserve"> </w:t>
      </w:r>
      <w:proofErr w:type="spellStart"/>
      <w:r w:rsidRPr="00C0090B">
        <w:rPr>
          <w:rFonts w:ascii="GHEA Grapalat" w:hAnsi="GHEA Grapalat"/>
        </w:rPr>
        <w:t>շեղումները</w:t>
      </w:r>
      <w:proofErr w:type="spellEnd"/>
      <w:r w:rsidRPr="00C0090B">
        <w:rPr>
          <w:rFonts w:ascii="GHEA Grapalat" w:hAnsi="GHEA Grapalat"/>
        </w:rPr>
        <w:t>։</w:t>
      </w:r>
    </w:p>
    <w:p w14:paraId="2C414FDD" w14:textId="77777777" w:rsidR="008B07C3" w:rsidRPr="00A45044" w:rsidRDefault="008B07C3" w:rsidP="008B07C3">
      <w:pPr>
        <w:pStyle w:val="ListParagraph"/>
        <w:numPr>
          <w:ilvl w:val="0"/>
          <w:numId w:val="44"/>
        </w:numPr>
        <w:tabs>
          <w:tab w:val="left" w:pos="1080"/>
        </w:tabs>
        <w:spacing w:before="0" w:after="160" w:line="259" w:lineRule="auto"/>
        <w:contextualSpacing/>
        <w:jc w:val="left"/>
        <w:rPr>
          <w:b/>
          <w:bCs/>
          <w:sz w:val="24"/>
          <w:szCs w:val="24"/>
          <w:lang w:val="en-US"/>
        </w:rPr>
      </w:pPr>
      <w:proofErr w:type="spellStart"/>
      <w:r w:rsidRPr="00340C61">
        <w:rPr>
          <w:b/>
          <w:bCs/>
          <w:sz w:val="24"/>
          <w:szCs w:val="24"/>
          <w:lang w:val="en-US"/>
        </w:rPr>
        <w:t>Ցանկալի</w:t>
      </w:r>
      <w:proofErr w:type="spellEnd"/>
      <w:r w:rsidRPr="00340C61">
        <w:rPr>
          <w:b/>
          <w:bCs/>
          <w:sz w:val="24"/>
          <w:szCs w:val="24"/>
          <w:lang w:val="en-US"/>
        </w:rPr>
        <w:t xml:space="preserve"> </w:t>
      </w:r>
      <w:proofErr w:type="spellStart"/>
      <w:r w:rsidRPr="00340C61">
        <w:rPr>
          <w:b/>
          <w:bCs/>
          <w:sz w:val="24"/>
          <w:szCs w:val="24"/>
          <w:lang w:val="en-US"/>
        </w:rPr>
        <w:t>պահանջներ</w:t>
      </w:r>
      <w:proofErr w:type="spellEnd"/>
      <w:r w:rsidRPr="00A45044">
        <w:rPr>
          <w:b/>
          <w:bCs/>
          <w:sz w:val="24"/>
          <w:szCs w:val="24"/>
          <w:lang w:val="en-US"/>
        </w:rPr>
        <w:t xml:space="preserve"> </w:t>
      </w:r>
    </w:p>
    <w:p w14:paraId="60A1970B" w14:textId="77777777" w:rsidR="008B07C3" w:rsidRPr="00A45044" w:rsidRDefault="008B07C3" w:rsidP="008B07C3">
      <w:pPr>
        <w:pStyle w:val="ListParagraph"/>
        <w:numPr>
          <w:ilvl w:val="0"/>
          <w:numId w:val="43"/>
        </w:numPr>
        <w:tabs>
          <w:tab w:val="left" w:pos="1080"/>
        </w:tabs>
        <w:spacing w:before="0" w:after="160" w:line="259" w:lineRule="auto"/>
        <w:contextualSpacing/>
        <w:jc w:val="left"/>
        <w:rPr>
          <w:sz w:val="24"/>
          <w:szCs w:val="24"/>
          <w:lang w:val="en-US"/>
        </w:rPr>
      </w:pPr>
      <w:r w:rsidRPr="00340C61">
        <w:rPr>
          <w:sz w:val="24"/>
          <w:szCs w:val="24"/>
          <w:lang w:val="en-US"/>
        </w:rPr>
        <w:lastRenderedPageBreak/>
        <w:t>«</w:t>
      </w:r>
      <w:proofErr w:type="spellStart"/>
      <w:r w:rsidRPr="00340C61">
        <w:rPr>
          <w:sz w:val="24"/>
          <w:szCs w:val="24"/>
          <w:lang w:val="en-US"/>
        </w:rPr>
        <w:t>Ցանկալի</w:t>
      </w:r>
      <w:proofErr w:type="spellEnd"/>
      <w:r w:rsidRPr="00340C61">
        <w:rPr>
          <w:sz w:val="24"/>
          <w:szCs w:val="24"/>
          <w:lang w:val="en-US"/>
        </w:rPr>
        <w:t xml:space="preserve">» </w:t>
      </w:r>
      <w:proofErr w:type="spellStart"/>
      <w:r w:rsidRPr="00340C61">
        <w:rPr>
          <w:sz w:val="24"/>
          <w:szCs w:val="24"/>
          <w:lang w:val="en-US"/>
        </w:rPr>
        <w:t>նշմամբ</w:t>
      </w:r>
      <w:proofErr w:type="spellEnd"/>
      <w:r w:rsidRPr="00340C61">
        <w:rPr>
          <w:sz w:val="24"/>
          <w:szCs w:val="24"/>
          <w:lang w:val="en-US"/>
        </w:rPr>
        <w:t xml:space="preserve"> </w:t>
      </w:r>
      <w:proofErr w:type="spellStart"/>
      <w:r w:rsidRPr="00340C61">
        <w:rPr>
          <w:sz w:val="24"/>
          <w:szCs w:val="24"/>
          <w:lang w:val="en-US"/>
        </w:rPr>
        <w:t>հստակ</w:t>
      </w:r>
      <w:proofErr w:type="spellEnd"/>
      <w:r w:rsidRPr="00340C61">
        <w:rPr>
          <w:sz w:val="24"/>
          <w:szCs w:val="24"/>
          <w:lang w:val="en-US"/>
        </w:rPr>
        <w:t xml:space="preserve"> </w:t>
      </w:r>
      <w:proofErr w:type="spellStart"/>
      <w:r w:rsidRPr="00340C61">
        <w:rPr>
          <w:sz w:val="24"/>
          <w:szCs w:val="24"/>
          <w:lang w:val="en-US"/>
        </w:rPr>
        <w:t>սահմանված</w:t>
      </w:r>
      <w:proofErr w:type="spellEnd"/>
      <w:r w:rsidRPr="00340C61">
        <w:rPr>
          <w:sz w:val="24"/>
          <w:szCs w:val="24"/>
          <w:lang w:val="en-US"/>
        </w:rPr>
        <w:t xml:space="preserve"> </w:t>
      </w:r>
      <w:proofErr w:type="spellStart"/>
      <w:r w:rsidRPr="00340C61">
        <w:rPr>
          <w:sz w:val="24"/>
          <w:szCs w:val="24"/>
          <w:lang w:val="en-US"/>
        </w:rPr>
        <w:t>պահանջները</w:t>
      </w:r>
      <w:proofErr w:type="spellEnd"/>
      <w:r w:rsidRPr="00340C61">
        <w:rPr>
          <w:sz w:val="24"/>
          <w:szCs w:val="24"/>
          <w:lang w:val="en-US"/>
        </w:rPr>
        <w:t xml:space="preserve"> </w:t>
      </w:r>
      <w:proofErr w:type="spellStart"/>
      <w:r w:rsidRPr="00340C61">
        <w:rPr>
          <w:sz w:val="24"/>
          <w:szCs w:val="24"/>
          <w:lang w:val="en-US"/>
        </w:rPr>
        <w:t>պարտադիր</w:t>
      </w:r>
      <w:proofErr w:type="spellEnd"/>
      <w:r w:rsidRPr="00340C61">
        <w:rPr>
          <w:sz w:val="24"/>
          <w:szCs w:val="24"/>
          <w:lang w:val="en-US"/>
        </w:rPr>
        <w:t xml:space="preserve"> </w:t>
      </w:r>
      <w:proofErr w:type="spellStart"/>
      <w:r w:rsidRPr="00340C61">
        <w:rPr>
          <w:sz w:val="24"/>
          <w:szCs w:val="24"/>
          <w:lang w:val="en-US"/>
        </w:rPr>
        <w:t>չեն</w:t>
      </w:r>
      <w:proofErr w:type="spellEnd"/>
      <w:r w:rsidRPr="00340C61">
        <w:rPr>
          <w:sz w:val="24"/>
          <w:szCs w:val="24"/>
          <w:lang w:val="en-US"/>
        </w:rPr>
        <w:t xml:space="preserve"> և </w:t>
      </w:r>
      <w:proofErr w:type="spellStart"/>
      <w:r w:rsidRPr="00340C61">
        <w:rPr>
          <w:sz w:val="24"/>
          <w:szCs w:val="24"/>
          <w:lang w:val="en-US"/>
        </w:rPr>
        <w:t>չեն</w:t>
      </w:r>
      <w:proofErr w:type="spellEnd"/>
      <w:r w:rsidRPr="00340C61">
        <w:rPr>
          <w:sz w:val="24"/>
          <w:szCs w:val="24"/>
          <w:lang w:val="en-US"/>
        </w:rPr>
        <w:t xml:space="preserve"> </w:t>
      </w:r>
      <w:proofErr w:type="spellStart"/>
      <w:r w:rsidRPr="00340C61">
        <w:rPr>
          <w:sz w:val="24"/>
          <w:szCs w:val="24"/>
          <w:lang w:val="en-US"/>
        </w:rPr>
        <w:t>ազդում</w:t>
      </w:r>
      <w:proofErr w:type="spellEnd"/>
      <w:r w:rsidRPr="00340C61">
        <w:rPr>
          <w:sz w:val="24"/>
          <w:szCs w:val="24"/>
          <w:lang w:val="en-US"/>
        </w:rPr>
        <w:t xml:space="preserve"> </w:t>
      </w:r>
      <w:proofErr w:type="spellStart"/>
      <w:r w:rsidRPr="00340C61">
        <w:rPr>
          <w:sz w:val="24"/>
          <w:szCs w:val="24"/>
          <w:lang w:val="en-US"/>
        </w:rPr>
        <w:t>մասնակցության</w:t>
      </w:r>
      <w:proofErr w:type="spellEnd"/>
      <w:r w:rsidRPr="00340C61">
        <w:rPr>
          <w:sz w:val="24"/>
          <w:szCs w:val="24"/>
          <w:lang w:val="en-US"/>
        </w:rPr>
        <w:t xml:space="preserve"> </w:t>
      </w:r>
      <w:proofErr w:type="spellStart"/>
      <w:r w:rsidRPr="00340C61">
        <w:rPr>
          <w:sz w:val="24"/>
          <w:szCs w:val="24"/>
          <w:lang w:val="en-US"/>
        </w:rPr>
        <w:t>իրավասության</w:t>
      </w:r>
      <w:proofErr w:type="spellEnd"/>
      <w:r w:rsidRPr="00340C61">
        <w:rPr>
          <w:sz w:val="24"/>
          <w:szCs w:val="24"/>
          <w:lang w:val="en-US"/>
        </w:rPr>
        <w:t xml:space="preserve"> </w:t>
      </w:r>
      <w:proofErr w:type="spellStart"/>
      <w:r w:rsidRPr="00340C61">
        <w:rPr>
          <w:sz w:val="24"/>
          <w:szCs w:val="24"/>
          <w:lang w:val="en-US"/>
        </w:rPr>
        <w:t>կամ</w:t>
      </w:r>
      <w:proofErr w:type="spellEnd"/>
      <w:r w:rsidRPr="00340C61">
        <w:rPr>
          <w:sz w:val="24"/>
          <w:szCs w:val="24"/>
          <w:lang w:val="en-US"/>
        </w:rPr>
        <w:t xml:space="preserve"> </w:t>
      </w:r>
      <w:proofErr w:type="spellStart"/>
      <w:r w:rsidRPr="00340C61">
        <w:rPr>
          <w:sz w:val="24"/>
          <w:szCs w:val="24"/>
          <w:lang w:val="en-US"/>
        </w:rPr>
        <w:t>համապատասխանության</w:t>
      </w:r>
      <w:proofErr w:type="spellEnd"/>
      <w:r w:rsidRPr="00340C61">
        <w:rPr>
          <w:sz w:val="24"/>
          <w:szCs w:val="24"/>
          <w:lang w:val="en-US"/>
        </w:rPr>
        <w:t xml:space="preserve"> </w:t>
      </w:r>
      <w:proofErr w:type="spellStart"/>
      <w:r w:rsidRPr="00340C61">
        <w:rPr>
          <w:sz w:val="24"/>
          <w:szCs w:val="24"/>
          <w:lang w:val="en-US"/>
        </w:rPr>
        <w:t>վրա</w:t>
      </w:r>
      <w:proofErr w:type="spellEnd"/>
      <w:r>
        <w:rPr>
          <w:sz w:val="24"/>
          <w:szCs w:val="24"/>
        </w:rPr>
        <w:t>,</w:t>
      </w:r>
    </w:p>
    <w:p w14:paraId="322C5EF5" w14:textId="77777777" w:rsidR="008B07C3" w:rsidRPr="00A45044" w:rsidRDefault="008B07C3" w:rsidP="008B07C3">
      <w:pPr>
        <w:pStyle w:val="ListParagraph"/>
        <w:numPr>
          <w:ilvl w:val="0"/>
          <w:numId w:val="43"/>
        </w:numPr>
        <w:tabs>
          <w:tab w:val="left" w:pos="1080"/>
        </w:tabs>
        <w:spacing w:before="0" w:after="160" w:line="259" w:lineRule="auto"/>
        <w:contextualSpacing/>
        <w:jc w:val="left"/>
        <w:rPr>
          <w:sz w:val="24"/>
          <w:szCs w:val="24"/>
          <w:lang w:val="en-US"/>
        </w:rPr>
      </w:pPr>
      <w:proofErr w:type="spellStart"/>
      <w:r w:rsidRPr="00340C61">
        <w:rPr>
          <w:sz w:val="24"/>
          <w:szCs w:val="24"/>
          <w:lang w:val="en-US"/>
        </w:rPr>
        <w:t>Եթե</w:t>
      </w:r>
      <w:proofErr w:type="spellEnd"/>
      <w:r w:rsidRPr="00340C61">
        <w:rPr>
          <w:sz w:val="24"/>
          <w:szCs w:val="24"/>
          <w:lang w:val="en-US"/>
        </w:rPr>
        <w:t xml:space="preserve"> </w:t>
      </w:r>
      <w:proofErr w:type="spellStart"/>
      <w:r w:rsidRPr="00340C61">
        <w:rPr>
          <w:sz w:val="24"/>
          <w:szCs w:val="24"/>
          <w:lang w:val="en-US"/>
        </w:rPr>
        <w:t>որևէ</w:t>
      </w:r>
      <w:proofErr w:type="spellEnd"/>
      <w:r w:rsidRPr="00340C61">
        <w:rPr>
          <w:sz w:val="24"/>
          <w:szCs w:val="24"/>
          <w:lang w:val="en-US"/>
        </w:rPr>
        <w:t xml:space="preserve"> </w:t>
      </w:r>
      <w:proofErr w:type="spellStart"/>
      <w:r w:rsidRPr="00340C61">
        <w:rPr>
          <w:sz w:val="24"/>
          <w:szCs w:val="24"/>
          <w:lang w:val="en-US"/>
        </w:rPr>
        <w:t>Ցանկալի</w:t>
      </w:r>
      <w:proofErr w:type="spellEnd"/>
      <w:r w:rsidRPr="00340C61">
        <w:rPr>
          <w:sz w:val="24"/>
          <w:szCs w:val="24"/>
          <w:lang w:val="en-US"/>
        </w:rPr>
        <w:t xml:space="preserve"> </w:t>
      </w:r>
      <w:proofErr w:type="spellStart"/>
      <w:r w:rsidRPr="00340C61">
        <w:rPr>
          <w:sz w:val="24"/>
          <w:szCs w:val="24"/>
          <w:lang w:val="en-US"/>
        </w:rPr>
        <w:t>պահանջ</w:t>
      </w:r>
      <w:proofErr w:type="spellEnd"/>
      <w:r w:rsidRPr="00340C61">
        <w:rPr>
          <w:sz w:val="24"/>
          <w:szCs w:val="24"/>
          <w:lang w:val="en-US"/>
        </w:rPr>
        <w:t>՝</w:t>
      </w:r>
    </w:p>
    <w:p w14:paraId="6B43AE4C" w14:textId="77777777" w:rsidR="008B07C3" w:rsidRPr="00A45044" w:rsidRDefault="008B07C3" w:rsidP="008B07C3">
      <w:pPr>
        <w:pStyle w:val="ListParagraph"/>
        <w:numPr>
          <w:ilvl w:val="1"/>
          <w:numId w:val="43"/>
        </w:numPr>
        <w:tabs>
          <w:tab w:val="left" w:pos="1080"/>
        </w:tabs>
        <w:spacing w:before="0" w:after="160" w:line="259" w:lineRule="auto"/>
        <w:contextualSpacing/>
        <w:jc w:val="left"/>
        <w:rPr>
          <w:sz w:val="24"/>
          <w:szCs w:val="24"/>
          <w:lang w:val="en-US"/>
        </w:rPr>
      </w:pPr>
      <w:proofErr w:type="spellStart"/>
      <w:r w:rsidRPr="00340C61">
        <w:rPr>
          <w:sz w:val="24"/>
          <w:szCs w:val="24"/>
          <w:lang w:val="en-US"/>
        </w:rPr>
        <w:t>արդեն</w:t>
      </w:r>
      <w:proofErr w:type="spellEnd"/>
      <w:r w:rsidRPr="00340C61">
        <w:rPr>
          <w:sz w:val="24"/>
          <w:szCs w:val="24"/>
          <w:lang w:val="en-US"/>
        </w:rPr>
        <w:t xml:space="preserve"> </w:t>
      </w:r>
      <w:proofErr w:type="spellStart"/>
      <w:r w:rsidRPr="00340C61">
        <w:rPr>
          <w:sz w:val="24"/>
          <w:szCs w:val="24"/>
          <w:lang w:val="en-US"/>
        </w:rPr>
        <w:t>իսկ</w:t>
      </w:r>
      <w:proofErr w:type="spellEnd"/>
      <w:r w:rsidRPr="00340C61">
        <w:rPr>
          <w:sz w:val="24"/>
          <w:szCs w:val="24"/>
          <w:lang w:val="en-US"/>
        </w:rPr>
        <w:t xml:space="preserve"> </w:t>
      </w:r>
      <w:proofErr w:type="spellStart"/>
      <w:r w:rsidRPr="00340C61">
        <w:rPr>
          <w:sz w:val="24"/>
          <w:szCs w:val="24"/>
          <w:lang w:val="en-US"/>
        </w:rPr>
        <w:t>առկա</w:t>
      </w:r>
      <w:proofErr w:type="spellEnd"/>
      <w:r w:rsidRPr="00340C61">
        <w:rPr>
          <w:sz w:val="24"/>
          <w:szCs w:val="24"/>
          <w:lang w:val="en-US"/>
        </w:rPr>
        <w:t xml:space="preserve"> է </w:t>
      </w:r>
      <w:proofErr w:type="spellStart"/>
      <w:r w:rsidRPr="00340C61">
        <w:rPr>
          <w:sz w:val="24"/>
          <w:szCs w:val="24"/>
          <w:lang w:val="en-US"/>
        </w:rPr>
        <w:t>առաջարկվող</w:t>
      </w:r>
      <w:proofErr w:type="spellEnd"/>
      <w:r w:rsidRPr="00340C61">
        <w:rPr>
          <w:sz w:val="24"/>
          <w:szCs w:val="24"/>
          <w:lang w:val="en-US"/>
        </w:rPr>
        <w:t xml:space="preserve"> </w:t>
      </w:r>
      <w:proofErr w:type="spellStart"/>
      <w:r w:rsidRPr="00340C61">
        <w:rPr>
          <w:sz w:val="24"/>
          <w:szCs w:val="24"/>
          <w:lang w:val="en-US"/>
        </w:rPr>
        <w:t>լուծման</w:t>
      </w:r>
      <w:proofErr w:type="spellEnd"/>
      <w:r w:rsidRPr="00340C61">
        <w:rPr>
          <w:sz w:val="24"/>
          <w:szCs w:val="24"/>
          <w:lang w:val="en-US"/>
        </w:rPr>
        <w:t xml:space="preserve"> </w:t>
      </w:r>
      <w:proofErr w:type="spellStart"/>
      <w:r w:rsidRPr="00340C61">
        <w:rPr>
          <w:sz w:val="24"/>
          <w:szCs w:val="24"/>
          <w:lang w:val="en-US"/>
        </w:rPr>
        <w:t>մեջ</w:t>
      </w:r>
      <w:proofErr w:type="spellEnd"/>
      <w:r w:rsidRPr="00340C61">
        <w:rPr>
          <w:sz w:val="24"/>
          <w:szCs w:val="24"/>
          <w:lang w:val="en-US"/>
        </w:rPr>
        <w:t xml:space="preserve">, </w:t>
      </w:r>
      <w:proofErr w:type="spellStart"/>
      <w:r w:rsidRPr="00340C61">
        <w:rPr>
          <w:sz w:val="24"/>
          <w:szCs w:val="24"/>
          <w:lang w:val="en-US"/>
        </w:rPr>
        <w:t>այն</w:t>
      </w:r>
      <w:proofErr w:type="spellEnd"/>
      <w:r w:rsidRPr="00340C61">
        <w:rPr>
          <w:sz w:val="24"/>
          <w:szCs w:val="24"/>
          <w:lang w:val="en-US"/>
        </w:rPr>
        <w:t xml:space="preserve"> </w:t>
      </w:r>
      <w:proofErr w:type="spellStart"/>
      <w:r w:rsidRPr="00340C61">
        <w:rPr>
          <w:sz w:val="24"/>
          <w:szCs w:val="24"/>
          <w:lang w:val="en-US"/>
        </w:rPr>
        <w:t>կարող</w:t>
      </w:r>
      <w:proofErr w:type="spellEnd"/>
      <w:r w:rsidRPr="00340C61">
        <w:rPr>
          <w:sz w:val="24"/>
          <w:szCs w:val="24"/>
          <w:lang w:val="en-US"/>
        </w:rPr>
        <w:t xml:space="preserve"> է </w:t>
      </w:r>
      <w:proofErr w:type="spellStart"/>
      <w:r w:rsidRPr="00340C61">
        <w:rPr>
          <w:sz w:val="24"/>
          <w:szCs w:val="24"/>
          <w:lang w:val="en-US"/>
        </w:rPr>
        <w:t>ներառվել</w:t>
      </w:r>
      <w:proofErr w:type="spellEnd"/>
      <w:r w:rsidRPr="00340C61">
        <w:rPr>
          <w:sz w:val="24"/>
          <w:szCs w:val="24"/>
          <w:lang w:val="en-US"/>
        </w:rPr>
        <w:t xml:space="preserve"> </w:t>
      </w:r>
      <w:proofErr w:type="spellStart"/>
      <w:r w:rsidRPr="00340C61">
        <w:rPr>
          <w:sz w:val="24"/>
          <w:szCs w:val="24"/>
          <w:lang w:val="en-US"/>
        </w:rPr>
        <w:t>առանց</w:t>
      </w:r>
      <w:proofErr w:type="spellEnd"/>
      <w:r w:rsidRPr="00340C61">
        <w:rPr>
          <w:sz w:val="24"/>
          <w:szCs w:val="24"/>
          <w:lang w:val="en-US"/>
        </w:rPr>
        <w:t xml:space="preserve"> </w:t>
      </w:r>
      <w:proofErr w:type="spellStart"/>
      <w:r w:rsidRPr="00340C61">
        <w:rPr>
          <w:sz w:val="24"/>
          <w:szCs w:val="24"/>
          <w:lang w:val="en-US"/>
        </w:rPr>
        <w:t>լրացուցիչ</w:t>
      </w:r>
      <w:proofErr w:type="spellEnd"/>
      <w:r w:rsidRPr="00340C61">
        <w:rPr>
          <w:sz w:val="24"/>
          <w:szCs w:val="24"/>
          <w:lang w:val="en-US"/>
        </w:rPr>
        <w:t xml:space="preserve"> </w:t>
      </w:r>
      <w:proofErr w:type="spellStart"/>
      <w:r w:rsidRPr="00340C61">
        <w:rPr>
          <w:sz w:val="24"/>
          <w:szCs w:val="24"/>
          <w:lang w:val="en-US"/>
        </w:rPr>
        <w:t>վճարի</w:t>
      </w:r>
      <w:proofErr w:type="spellEnd"/>
      <w:r w:rsidRPr="00340C61">
        <w:rPr>
          <w:sz w:val="24"/>
          <w:szCs w:val="24"/>
          <w:lang w:val="en-US"/>
        </w:rPr>
        <w:t xml:space="preserve">, </w:t>
      </w:r>
      <w:proofErr w:type="spellStart"/>
      <w:r w:rsidRPr="00340C61">
        <w:rPr>
          <w:sz w:val="24"/>
          <w:szCs w:val="24"/>
          <w:lang w:val="en-US"/>
        </w:rPr>
        <w:t>կամ</w:t>
      </w:r>
      <w:proofErr w:type="spellEnd"/>
    </w:p>
    <w:p w14:paraId="1E829CE3" w14:textId="77777777" w:rsidR="008B07C3" w:rsidRPr="00A45044" w:rsidRDefault="008B07C3" w:rsidP="008B07C3">
      <w:pPr>
        <w:pStyle w:val="ListParagraph"/>
        <w:numPr>
          <w:ilvl w:val="1"/>
          <w:numId w:val="43"/>
        </w:numPr>
        <w:tabs>
          <w:tab w:val="left" w:pos="1080"/>
        </w:tabs>
        <w:spacing w:before="0" w:after="160" w:line="259" w:lineRule="auto"/>
        <w:contextualSpacing/>
        <w:jc w:val="left"/>
        <w:rPr>
          <w:sz w:val="24"/>
          <w:szCs w:val="24"/>
          <w:lang w:val="en-US"/>
        </w:rPr>
      </w:pPr>
      <w:proofErr w:type="spellStart"/>
      <w:r w:rsidRPr="00BA2939">
        <w:rPr>
          <w:sz w:val="24"/>
          <w:szCs w:val="24"/>
          <w:lang w:val="en-US"/>
        </w:rPr>
        <w:t>պահանջում</w:t>
      </w:r>
      <w:proofErr w:type="spellEnd"/>
      <w:r w:rsidRPr="00BA2939">
        <w:rPr>
          <w:sz w:val="24"/>
          <w:szCs w:val="24"/>
          <w:lang w:val="en-US"/>
        </w:rPr>
        <w:t xml:space="preserve"> է </w:t>
      </w:r>
      <w:proofErr w:type="spellStart"/>
      <w:r w:rsidRPr="00BA2939">
        <w:rPr>
          <w:sz w:val="24"/>
          <w:szCs w:val="24"/>
          <w:lang w:val="en-US"/>
        </w:rPr>
        <w:t>լրացուցիչ</w:t>
      </w:r>
      <w:proofErr w:type="spellEnd"/>
      <w:r w:rsidRPr="00BA2939">
        <w:rPr>
          <w:sz w:val="24"/>
          <w:szCs w:val="24"/>
          <w:lang w:val="en-US"/>
        </w:rPr>
        <w:t xml:space="preserve"> </w:t>
      </w:r>
      <w:proofErr w:type="spellStart"/>
      <w:r w:rsidRPr="00BA2939">
        <w:rPr>
          <w:sz w:val="24"/>
          <w:szCs w:val="24"/>
          <w:lang w:val="en-US"/>
        </w:rPr>
        <w:t>լիցենզիաներ</w:t>
      </w:r>
      <w:proofErr w:type="spellEnd"/>
      <w:r w:rsidRPr="00BA2939">
        <w:rPr>
          <w:sz w:val="24"/>
          <w:szCs w:val="24"/>
          <w:lang w:val="en-US"/>
        </w:rPr>
        <w:t xml:space="preserve">, </w:t>
      </w:r>
      <w:proofErr w:type="spellStart"/>
      <w:r w:rsidRPr="00BA2939">
        <w:rPr>
          <w:sz w:val="24"/>
          <w:szCs w:val="24"/>
          <w:lang w:val="en-US"/>
        </w:rPr>
        <w:t>մոդուլներ</w:t>
      </w:r>
      <w:proofErr w:type="spellEnd"/>
      <w:r w:rsidRPr="00BA2939">
        <w:rPr>
          <w:sz w:val="24"/>
          <w:szCs w:val="24"/>
          <w:lang w:val="en-US"/>
        </w:rPr>
        <w:t xml:space="preserve">, </w:t>
      </w:r>
      <w:proofErr w:type="spellStart"/>
      <w:r w:rsidRPr="00BA2939">
        <w:rPr>
          <w:sz w:val="24"/>
          <w:szCs w:val="24"/>
          <w:lang w:val="en-US"/>
        </w:rPr>
        <w:t>մշակման</w:t>
      </w:r>
      <w:proofErr w:type="spellEnd"/>
      <w:r w:rsidRPr="00BA2939">
        <w:rPr>
          <w:sz w:val="24"/>
          <w:szCs w:val="24"/>
          <w:lang w:val="en-US"/>
        </w:rPr>
        <w:t xml:space="preserve"> </w:t>
      </w:r>
      <w:proofErr w:type="spellStart"/>
      <w:r w:rsidRPr="00BA2939">
        <w:rPr>
          <w:sz w:val="24"/>
          <w:szCs w:val="24"/>
          <w:lang w:val="en-US"/>
        </w:rPr>
        <w:t>աշխատանքներ</w:t>
      </w:r>
      <w:proofErr w:type="spellEnd"/>
      <w:r w:rsidRPr="00BA2939">
        <w:rPr>
          <w:sz w:val="24"/>
          <w:szCs w:val="24"/>
          <w:lang w:val="en-US"/>
        </w:rPr>
        <w:t xml:space="preserve"> </w:t>
      </w:r>
      <w:proofErr w:type="spellStart"/>
      <w:r w:rsidRPr="00BA2939">
        <w:rPr>
          <w:sz w:val="24"/>
          <w:szCs w:val="24"/>
          <w:lang w:val="en-US"/>
        </w:rPr>
        <w:t>կամ</w:t>
      </w:r>
      <w:proofErr w:type="spellEnd"/>
      <w:r w:rsidRPr="00BA2939">
        <w:rPr>
          <w:sz w:val="24"/>
          <w:szCs w:val="24"/>
          <w:lang w:val="en-US"/>
        </w:rPr>
        <w:t xml:space="preserve"> </w:t>
      </w:r>
      <w:proofErr w:type="spellStart"/>
      <w:r w:rsidRPr="00BA2939">
        <w:rPr>
          <w:sz w:val="24"/>
          <w:szCs w:val="24"/>
          <w:lang w:val="en-US"/>
        </w:rPr>
        <w:t>երրորդ</w:t>
      </w:r>
      <w:proofErr w:type="spellEnd"/>
      <w:r w:rsidRPr="00BA2939">
        <w:rPr>
          <w:sz w:val="24"/>
          <w:szCs w:val="24"/>
          <w:lang w:val="en-US"/>
        </w:rPr>
        <w:t xml:space="preserve"> </w:t>
      </w:r>
      <w:proofErr w:type="spellStart"/>
      <w:r w:rsidRPr="00BA2939">
        <w:rPr>
          <w:sz w:val="24"/>
          <w:szCs w:val="24"/>
          <w:lang w:val="en-US"/>
        </w:rPr>
        <w:t>կողմի</w:t>
      </w:r>
      <w:proofErr w:type="spellEnd"/>
      <w:r w:rsidRPr="00BA2939">
        <w:rPr>
          <w:sz w:val="24"/>
          <w:szCs w:val="24"/>
          <w:lang w:val="en-US"/>
        </w:rPr>
        <w:t xml:space="preserve"> </w:t>
      </w:r>
      <w:proofErr w:type="spellStart"/>
      <w:r w:rsidRPr="00BA2939">
        <w:rPr>
          <w:sz w:val="24"/>
          <w:szCs w:val="24"/>
          <w:lang w:val="en-US"/>
        </w:rPr>
        <w:t>բաղադրիչներ</w:t>
      </w:r>
      <w:proofErr w:type="spellEnd"/>
      <w:r w:rsidRPr="00BA2939">
        <w:rPr>
          <w:sz w:val="24"/>
          <w:szCs w:val="24"/>
          <w:lang w:val="en-US"/>
        </w:rPr>
        <w:t xml:space="preserve">, </w:t>
      </w:r>
      <w:proofErr w:type="spellStart"/>
      <w:r w:rsidRPr="00BA2939">
        <w:rPr>
          <w:sz w:val="24"/>
          <w:szCs w:val="24"/>
          <w:lang w:val="en-US"/>
        </w:rPr>
        <w:t>ապա</w:t>
      </w:r>
      <w:proofErr w:type="spellEnd"/>
      <w:r w:rsidRPr="00BA2939">
        <w:rPr>
          <w:sz w:val="24"/>
          <w:szCs w:val="24"/>
          <w:lang w:val="en-US"/>
        </w:rPr>
        <w:t xml:space="preserve"> </w:t>
      </w:r>
      <w:proofErr w:type="spellStart"/>
      <w:r w:rsidRPr="00BA2939">
        <w:rPr>
          <w:sz w:val="24"/>
          <w:szCs w:val="24"/>
          <w:lang w:val="en-US"/>
        </w:rPr>
        <w:t>մասնակիցը</w:t>
      </w:r>
      <w:proofErr w:type="spellEnd"/>
      <w:r w:rsidRPr="00BA2939">
        <w:rPr>
          <w:sz w:val="24"/>
          <w:szCs w:val="24"/>
          <w:lang w:val="en-US"/>
        </w:rPr>
        <w:t xml:space="preserve"> </w:t>
      </w:r>
      <w:proofErr w:type="spellStart"/>
      <w:r w:rsidRPr="00BA2939">
        <w:rPr>
          <w:sz w:val="24"/>
          <w:szCs w:val="24"/>
          <w:lang w:val="en-US"/>
        </w:rPr>
        <w:t>պարտավոր</w:t>
      </w:r>
      <w:proofErr w:type="spellEnd"/>
      <w:r w:rsidRPr="00BA2939">
        <w:rPr>
          <w:sz w:val="24"/>
          <w:szCs w:val="24"/>
          <w:lang w:val="en-US"/>
        </w:rPr>
        <w:t xml:space="preserve"> է՝</w:t>
      </w:r>
    </w:p>
    <w:p w14:paraId="13C96CEF" w14:textId="77777777" w:rsidR="008B07C3" w:rsidRDefault="008B07C3" w:rsidP="008B07C3">
      <w:pPr>
        <w:pStyle w:val="ListParagraph"/>
        <w:numPr>
          <w:ilvl w:val="2"/>
          <w:numId w:val="43"/>
        </w:numPr>
        <w:tabs>
          <w:tab w:val="left" w:pos="1080"/>
        </w:tabs>
        <w:spacing w:before="0" w:after="160" w:line="259" w:lineRule="auto"/>
        <w:contextualSpacing/>
        <w:jc w:val="left"/>
        <w:rPr>
          <w:sz w:val="24"/>
          <w:szCs w:val="24"/>
          <w:lang w:val="en-US"/>
        </w:rPr>
      </w:pPr>
      <w:proofErr w:type="spellStart"/>
      <w:r w:rsidRPr="00BA2939">
        <w:rPr>
          <w:sz w:val="24"/>
          <w:szCs w:val="24"/>
          <w:lang w:val="en-US"/>
        </w:rPr>
        <w:t>հստակ</w:t>
      </w:r>
      <w:proofErr w:type="spellEnd"/>
      <w:r w:rsidRPr="00BA2939">
        <w:rPr>
          <w:sz w:val="24"/>
          <w:szCs w:val="24"/>
          <w:lang w:val="en-US"/>
        </w:rPr>
        <w:t xml:space="preserve"> </w:t>
      </w:r>
      <w:proofErr w:type="spellStart"/>
      <w:r w:rsidRPr="00BA2939">
        <w:rPr>
          <w:sz w:val="24"/>
          <w:szCs w:val="24"/>
          <w:lang w:val="en-US"/>
        </w:rPr>
        <w:t>նկարագրել</w:t>
      </w:r>
      <w:proofErr w:type="spellEnd"/>
      <w:r w:rsidRPr="00BA2939">
        <w:rPr>
          <w:sz w:val="24"/>
          <w:szCs w:val="24"/>
          <w:lang w:val="en-US"/>
        </w:rPr>
        <w:t xml:space="preserve"> </w:t>
      </w:r>
      <w:proofErr w:type="spellStart"/>
      <w:r w:rsidRPr="00BA2939">
        <w:rPr>
          <w:sz w:val="24"/>
          <w:szCs w:val="24"/>
          <w:lang w:val="en-US"/>
        </w:rPr>
        <w:t>նման</w:t>
      </w:r>
      <w:proofErr w:type="spellEnd"/>
      <w:r w:rsidRPr="00BA2939">
        <w:rPr>
          <w:sz w:val="24"/>
          <w:szCs w:val="24"/>
          <w:lang w:val="en-US"/>
        </w:rPr>
        <w:t xml:space="preserve"> </w:t>
      </w:r>
      <w:proofErr w:type="spellStart"/>
      <w:r w:rsidRPr="00BA2939">
        <w:rPr>
          <w:sz w:val="24"/>
          <w:szCs w:val="24"/>
          <w:lang w:val="en-US"/>
        </w:rPr>
        <w:t>ընդլայնումների</w:t>
      </w:r>
      <w:proofErr w:type="spellEnd"/>
      <w:r w:rsidRPr="00BA2939">
        <w:rPr>
          <w:sz w:val="24"/>
          <w:szCs w:val="24"/>
          <w:lang w:val="en-US"/>
        </w:rPr>
        <w:t xml:space="preserve"> </w:t>
      </w:r>
      <w:proofErr w:type="spellStart"/>
      <w:r w:rsidRPr="00BA2939">
        <w:rPr>
          <w:sz w:val="24"/>
          <w:szCs w:val="24"/>
          <w:lang w:val="en-US"/>
        </w:rPr>
        <w:t>շրջանակը</w:t>
      </w:r>
      <w:proofErr w:type="spellEnd"/>
      <w:r w:rsidRPr="00BA2939">
        <w:rPr>
          <w:sz w:val="24"/>
          <w:szCs w:val="24"/>
          <w:lang w:val="en-US"/>
        </w:rPr>
        <w:t>, և</w:t>
      </w:r>
    </w:p>
    <w:p w14:paraId="3164D6B4" w14:textId="77777777" w:rsidR="008B07C3" w:rsidRPr="00A45044" w:rsidRDefault="008B07C3" w:rsidP="008B07C3">
      <w:pPr>
        <w:pStyle w:val="ListParagraph"/>
        <w:numPr>
          <w:ilvl w:val="2"/>
          <w:numId w:val="43"/>
        </w:numPr>
        <w:tabs>
          <w:tab w:val="left" w:pos="1080"/>
        </w:tabs>
        <w:spacing w:before="0" w:after="160" w:line="259" w:lineRule="auto"/>
        <w:contextualSpacing/>
        <w:jc w:val="left"/>
        <w:rPr>
          <w:sz w:val="24"/>
          <w:szCs w:val="24"/>
          <w:lang w:val="en-US"/>
        </w:rPr>
      </w:pPr>
      <w:proofErr w:type="spellStart"/>
      <w:r w:rsidRPr="00BA2939">
        <w:rPr>
          <w:sz w:val="24"/>
          <w:szCs w:val="24"/>
          <w:lang w:val="en-US"/>
        </w:rPr>
        <w:t>համապատասխան</w:t>
      </w:r>
      <w:proofErr w:type="spellEnd"/>
      <w:r w:rsidRPr="00BA2939">
        <w:rPr>
          <w:sz w:val="24"/>
          <w:szCs w:val="24"/>
          <w:lang w:val="en-US"/>
        </w:rPr>
        <w:t xml:space="preserve"> </w:t>
      </w:r>
      <w:proofErr w:type="spellStart"/>
      <w:r w:rsidRPr="00BA2939">
        <w:rPr>
          <w:sz w:val="24"/>
          <w:szCs w:val="24"/>
          <w:lang w:val="en-US"/>
        </w:rPr>
        <w:t>ծախսերը</w:t>
      </w:r>
      <w:proofErr w:type="spellEnd"/>
      <w:r w:rsidRPr="00BA2939">
        <w:rPr>
          <w:sz w:val="24"/>
          <w:szCs w:val="24"/>
          <w:lang w:val="en-US"/>
        </w:rPr>
        <w:t xml:space="preserve"> </w:t>
      </w:r>
      <w:proofErr w:type="spellStart"/>
      <w:r w:rsidRPr="00BA2939">
        <w:rPr>
          <w:sz w:val="24"/>
          <w:szCs w:val="24"/>
          <w:lang w:val="en-US"/>
        </w:rPr>
        <w:t>ներկայացնել</w:t>
      </w:r>
      <w:proofErr w:type="spellEnd"/>
      <w:r>
        <w:rPr>
          <w:sz w:val="24"/>
          <w:szCs w:val="24"/>
        </w:rPr>
        <w:t xml:space="preserve"> </w:t>
      </w:r>
      <w:r w:rsidRPr="00BA2939">
        <w:rPr>
          <w:sz w:val="24"/>
          <w:szCs w:val="24"/>
        </w:rPr>
        <w:t xml:space="preserve">բացառապես առաջարկի </w:t>
      </w:r>
      <w:r w:rsidRPr="00340C61">
        <w:rPr>
          <w:sz w:val="24"/>
          <w:szCs w:val="24"/>
          <w:lang w:val="en-US"/>
        </w:rPr>
        <w:t>«</w:t>
      </w:r>
      <w:proofErr w:type="spellStart"/>
      <w:r w:rsidRPr="00340C61">
        <w:rPr>
          <w:sz w:val="24"/>
          <w:szCs w:val="24"/>
          <w:lang w:val="en-US"/>
        </w:rPr>
        <w:t>Ցանկալի</w:t>
      </w:r>
      <w:proofErr w:type="spellEnd"/>
      <w:r w:rsidRPr="00340C61">
        <w:rPr>
          <w:sz w:val="24"/>
          <w:szCs w:val="24"/>
          <w:lang w:val="en-US"/>
        </w:rPr>
        <w:t xml:space="preserve">» </w:t>
      </w:r>
      <w:r w:rsidRPr="00BA2939">
        <w:rPr>
          <w:sz w:val="24"/>
          <w:szCs w:val="24"/>
        </w:rPr>
        <w:t>գների ցանկում</w:t>
      </w:r>
      <w:r>
        <w:rPr>
          <w:sz w:val="24"/>
          <w:szCs w:val="24"/>
        </w:rPr>
        <w:t>:</w:t>
      </w:r>
    </w:p>
    <w:p w14:paraId="048D94FB" w14:textId="77777777" w:rsidR="008B07C3" w:rsidRPr="00A45044" w:rsidRDefault="008B07C3" w:rsidP="008B07C3">
      <w:pPr>
        <w:pStyle w:val="ListParagraph"/>
        <w:numPr>
          <w:ilvl w:val="0"/>
          <w:numId w:val="43"/>
        </w:numPr>
        <w:tabs>
          <w:tab w:val="left" w:pos="1080"/>
        </w:tabs>
        <w:spacing w:before="0" w:after="160" w:line="259" w:lineRule="auto"/>
        <w:contextualSpacing/>
        <w:jc w:val="left"/>
        <w:rPr>
          <w:sz w:val="24"/>
          <w:szCs w:val="24"/>
          <w:lang w:val="en-US"/>
        </w:rPr>
      </w:pPr>
      <w:proofErr w:type="spellStart"/>
      <w:r w:rsidRPr="00036384">
        <w:rPr>
          <w:sz w:val="24"/>
          <w:szCs w:val="24"/>
          <w:lang w:val="en-US"/>
        </w:rPr>
        <w:t>Ցանկալի</w:t>
      </w:r>
      <w:proofErr w:type="spellEnd"/>
      <w:r w:rsidRPr="00036384">
        <w:rPr>
          <w:sz w:val="24"/>
          <w:szCs w:val="24"/>
          <w:lang w:val="en-US"/>
        </w:rPr>
        <w:t xml:space="preserve"> </w:t>
      </w:r>
      <w:proofErr w:type="spellStart"/>
      <w:r w:rsidRPr="00036384">
        <w:rPr>
          <w:sz w:val="24"/>
          <w:szCs w:val="24"/>
          <w:lang w:val="en-US"/>
        </w:rPr>
        <w:t>պահանջների</w:t>
      </w:r>
      <w:proofErr w:type="spellEnd"/>
      <w:r w:rsidRPr="00036384">
        <w:rPr>
          <w:sz w:val="24"/>
          <w:szCs w:val="24"/>
          <w:lang w:val="en-US"/>
        </w:rPr>
        <w:t xml:space="preserve"> </w:t>
      </w:r>
      <w:proofErr w:type="spellStart"/>
      <w:r w:rsidRPr="00036384">
        <w:rPr>
          <w:sz w:val="24"/>
          <w:szCs w:val="24"/>
          <w:lang w:val="en-US"/>
        </w:rPr>
        <w:t>հետ</w:t>
      </w:r>
      <w:proofErr w:type="spellEnd"/>
      <w:r w:rsidRPr="00036384">
        <w:rPr>
          <w:sz w:val="24"/>
          <w:szCs w:val="24"/>
          <w:lang w:val="en-US"/>
        </w:rPr>
        <w:t xml:space="preserve"> </w:t>
      </w:r>
      <w:proofErr w:type="spellStart"/>
      <w:r w:rsidRPr="00036384">
        <w:rPr>
          <w:sz w:val="24"/>
          <w:szCs w:val="24"/>
          <w:lang w:val="en-US"/>
        </w:rPr>
        <w:t>կապված</w:t>
      </w:r>
      <w:proofErr w:type="spellEnd"/>
      <w:r w:rsidRPr="00036384">
        <w:rPr>
          <w:sz w:val="24"/>
          <w:szCs w:val="24"/>
          <w:lang w:val="en-US"/>
        </w:rPr>
        <w:t xml:space="preserve"> </w:t>
      </w:r>
      <w:proofErr w:type="spellStart"/>
      <w:r w:rsidRPr="00036384">
        <w:rPr>
          <w:sz w:val="24"/>
          <w:szCs w:val="24"/>
          <w:lang w:val="en-US"/>
        </w:rPr>
        <w:t>ծախսերը</w:t>
      </w:r>
      <w:proofErr w:type="spellEnd"/>
      <w:r w:rsidRPr="00036384">
        <w:rPr>
          <w:sz w:val="24"/>
          <w:szCs w:val="24"/>
          <w:lang w:val="en-US"/>
        </w:rPr>
        <w:t xml:space="preserve"> </w:t>
      </w:r>
      <w:proofErr w:type="spellStart"/>
      <w:r w:rsidRPr="00036384">
        <w:rPr>
          <w:sz w:val="24"/>
          <w:szCs w:val="24"/>
          <w:lang w:val="en-US"/>
        </w:rPr>
        <w:t>չպետք</w:t>
      </w:r>
      <w:proofErr w:type="spellEnd"/>
      <w:r w:rsidRPr="00036384">
        <w:rPr>
          <w:sz w:val="24"/>
          <w:szCs w:val="24"/>
          <w:lang w:val="en-US"/>
        </w:rPr>
        <w:t xml:space="preserve"> է </w:t>
      </w:r>
      <w:proofErr w:type="spellStart"/>
      <w:r w:rsidRPr="00036384">
        <w:rPr>
          <w:sz w:val="24"/>
          <w:szCs w:val="24"/>
          <w:lang w:val="en-US"/>
        </w:rPr>
        <w:t>ներառվեն</w:t>
      </w:r>
      <w:proofErr w:type="spellEnd"/>
      <w:r w:rsidRPr="00036384">
        <w:rPr>
          <w:sz w:val="24"/>
          <w:szCs w:val="24"/>
          <w:lang w:val="en-US"/>
        </w:rPr>
        <w:t xml:space="preserve"> </w:t>
      </w:r>
      <w:proofErr w:type="spellStart"/>
      <w:r w:rsidRPr="00036384">
        <w:rPr>
          <w:sz w:val="24"/>
          <w:szCs w:val="24"/>
          <w:lang w:val="en-US"/>
        </w:rPr>
        <w:t>Իրականացման</w:t>
      </w:r>
      <w:proofErr w:type="spellEnd"/>
      <w:r w:rsidRPr="00036384">
        <w:rPr>
          <w:sz w:val="24"/>
          <w:szCs w:val="24"/>
          <w:lang w:val="en-US"/>
        </w:rPr>
        <w:t xml:space="preserve"> </w:t>
      </w:r>
      <w:proofErr w:type="spellStart"/>
      <w:r w:rsidRPr="00036384">
        <w:rPr>
          <w:sz w:val="24"/>
          <w:szCs w:val="24"/>
          <w:lang w:val="en-US"/>
        </w:rPr>
        <w:t>գնի</w:t>
      </w:r>
      <w:proofErr w:type="spellEnd"/>
      <w:r w:rsidRPr="00036384">
        <w:rPr>
          <w:sz w:val="24"/>
          <w:szCs w:val="24"/>
          <w:lang w:val="en-US"/>
        </w:rPr>
        <w:t xml:space="preserve"> </w:t>
      </w:r>
      <w:proofErr w:type="spellStart"/>
      <w:r w:rsidRPr="00036384">
        <w:rPr>
          <w:sz w:val="24"/>
          <w:szCs w:val="24"/>
          <w:lang w:val="en-US"/>
        </w:rPr>
        <w:t>մեջ</w:t>
      </w:r>
      <w:proofErr w:type="spellEnd"/>
      <w:r w:rsidRPr="00036384">
        <w:rPr>
          <w:sz w:val="24"/>
          <w:szCs w:val="24"/>
          <w:lang w:val="en-US"/>
        </w:rPr>
        <w:t xml:space="preserve"> և </w:t>
      </w:r>
      <w:proofErr w:type="spellStart"/>
      <w:r w:rsidRPr="00036384">
        <w:rPr>
          <w:sz w:val="24"/>
          <w:szCs w:val="24"/>
          <w:lang w:val="en-US"/>
        </w:rPr>
        <w:t>ենթակա</w:t>
      </w:r>
      <w:proofErr w:type="spellEnd"/>
      <w:r w:rsidRPr="00036384">
        <w:rPr>
          <w:sz w:val="24"/>
          <w:szCs w:val="24"/>
          <w:lang w:val="en-US"/>
        </w:rPr>
        <w:t xml:space="preserve"> </w:t>
      </w:r>
      <w:proofErr w:type="spellStart"/>
      <w:r w:rsidRPr="00036384">
        <w:rPr>
          <w:sz w:val="24"/>
          <w:szCs w:val="24"/>
          <w:lang w:val="en-US"/>
        </w:rPr>
        <w:t>են</w:t>
      </w:r>
      <w:proofErr w:type="spellEnd"/>
      <w:r w:rsidRPr="00036384">
        <w:rPr>
          <w:sz w:val="24"/>
          <w:szCs w:val="24"/>
          <w:lang w:val="en-US"/>
        </w:rPr>
        <w:t xml:space="preserve"> </w:t>
      </w:r>
      <w:proofErr w:type="spellStart"/>
      <w:r w:rsidRPr="00036384">
        <w:rPr>
          <w:sz w:val="24"/>
          <w:szCs w:val="24"/>
          <w:lang w:val="en-US"/>
        </w:rPr>
        <w:t>առանձին</w:t>
      </w:r>
      <w:proofErr w:type="spellEnd"/>
      <w:r w:rsidRPr="00036384">
        <w:rPr>
          <w:sz w:val="24"/>
          <w:szCs w:val="24"/>
          <w:lang w:val="en-US"/>
        </w:rPr>
        <w:t xml:space="preserve"> </w:t>
      </w:r>
      <w:proofErr w:type="spellStart"/>
      <w:r w:rsidRPr="00036384">
        <w:rPr>
          <w:sz w:val="24"/>
          <w:szCs w:val="24"/>
          <w:lang w:val="en-US"/>
        </w:rPr>
        <w:t>գնահատման</w:t>
      </w:r>
      <w:proofErr w:type="spellEnd"/>
      <w:r w:rsidRPr="00036384">
        <w:rPr>
          <w:sz w:val="24"/>
          <w:szCs w:val="24"/>
          <w:lang w:val="en-US"/>
        </w:rPr>
        <w:t>։</w:t>
      </w:r>
      <w:r w:rsidRPr="00A45044">
        <w:rPr>
          <w:sz w:val="24"/>
          <w:szCs w:val="24"/>
          <w:lang w:val="en-US"/>
        </w:rPr>
        <w:t>.</w:t>
      </w:r>
    </w:p>
    <w:p w14:paraId="46990FA4" w14:textId="77777777" w:rsidR="008B07C3" w:rsidRPr="00A45044" w:rsidRDefault="008B07C3" w:rsidP="008B07C3">
      <w:pPr>
        <w:pStyle w:val="ListParagraph"/>
        <w:numPr>
          <w:ilvl w:val="0"/>
          <w:numId w:val="43"/>
        </w:numPr>
        <w:tabs>
          <w:tab w:val="left" w:pos="1080"/>
        </w:tabs>
        <w:spacing w:before="0" w:after="160" w:line="259" w:lineRule="auto"/>
        <w:contextualSpacing/>
        <w:jc w:val="left"/>
        <w:rPr>
          <w:sz w:val="24"/>
          <w:szCs w:val="24"/>
          <w:lang w:val="en-US"/>
        </w:rPr>
      </w:pPr>
      <w:proofErr w:type="spellStart"/>
      <w:r w:rsidRPr="00036384">
        <w:rPr>
          <w:sz w:val="24"/>
          <w:szCs w:val="24"/>
          <w:lang w:val="en-US"/>
        </w:rPr>
        <w:t>Պատվիրատուն</w:t>
      </w:r>
      <w:proofErr w:type="spellEnd"/>
      <w:r w:rsidRPr="00036384">
        <w:rPr>
          <w:sz w:val="24"/>
          <w:szCs w:val="24"/>
          <w:lang w:val="en-US"/>
        </w:rPr>
        <w:t xml:space="preserve"> </w:t>
      </w:r>
      <w:proofErr w:type="spellStart"/>
      <w:r w:rsidRPr="00036384">
        <w:rPr>
          <w:sz w:val="24"/>
          <w:szCs w:val="24"/>
          <w:lang w:val="en-US"/>
        </w:rPr>
        <w:t>իրավունք</w:t>
      </w:r>
      <w:proofErr w:type="spellEnd"/>
      <w:r w:rsidRPr="00036384">
        <w:rPr>
          <w:sz w:val="24"/>
          <w:szCs w:val="24"/>
          <w:lang w:val="en-US"/>
        </w:rPr>
        <w:t xml:space="preserve"> </w:t>
      </w:r>
      <w:proofErr w:type="spellStart"/>
      <w:r w:rsidRPr="00036384">
        <w:rPr>
          <w:sz w:val="24"/>
          <w:szCs w:val="24"/>
          <w:lang w:val="en-US"/>
        </w:rPr>
        <w:t>ուն</w:t>
      </w:r>
      <w:proofErr w:type="spellEnd"/>
      <w:r>
        <w:rPr>
          <w:sz w:val="24"/>
          <w:szCs w:val="24"/>
        </w:rPr>
        <w:t>ի՝</w:t>
      </w:r>
      <w:r>
        <w:rPr>
          <w:sz w:val="24"/>
          <w:szCs w:val="24"/>
        </w:rPr>
        <w:tab/>
      </w:r>
    </w:p>
    <w:p w14:paraId="78F9D1BA" w14:textId="77777777" w:rsidR="008B07C3" w:rsidRDefault="008B07C3" w:rsidP="008B07C3">
      <w:pPr>
        <w:pStyle w:val="ListParagraph"/>
        <w:numPr>
          <w:ilvl w:val="1"/>
          <w:numId w:val="43"/>
        </w:numPr>
        <w:tabs>
          <w:tab w:val="left" w:pos="1080"/>
        </w:tabs>
        <w:spacing w:before="0" w:after="160" w:line="259" w:lineRule="auto"/>
        <w:contextualSpacing/>
        <w:jc w:val="left"/>
        <w:rPr>
          <w:sz w:val="24"/>
          <w:szCs w:val="24"/>
          <w:lang w:val="en-US"/>
        </w:rPr>
      </w:pPr>
      <w:proofErr w:type="spellStart"/>
      <w:r w:rsidRPr="00036384">
        <w:rPr>
          <w:sz w:val="24"/>
          <w:szCs w:val="24"/>
          <w:lang w:val="en-US"/>
        </w:rPr>
        <w:t>ամբողջությամբ</w:t>
      </w:r>
      <w:proofErr w:type="spellEnd"/>
      <w:r w:rsidRPr="00036384">
        <w:rPr>
          <w:sz w:val="24"/>
          <w:szCs w:val="24"/>
          <w:lang w:val="en-US"/>
        </w:rPr>
        <w:t xml:space="preserve"> </w:t>
      </w:r>
      <w:proofErr w:type="spellStart"/>
      <w:r w:rsidRPr="00036384">
        <w:rPr>
          <w:sz w:val="24"/>
          <w:szCs w:val="24"/>
          <w:lang w:val="en-US"/>
        </w:rPr>
        <w:t>կամ</w:t>
      </w:r>
      <w:proofErr w:type="spellEnd"/>
      <w:r w:rsidRPr="00036384">
        <w:rPr>
          <w:sz w:val="24"/>
          <w:szCs w:val="24"/>
          <w:lang w:val="en-US"/>
        </w:rPr>
        <w:t xml:space="preserve"> </w:t>
      </w:r>
      <w:proofErr w:type="spellStart"/>
      <w:r w:rsidRPr="00036384">
        <w:rPr>
          <w:sz w:val="24"/>
          <w:szCs w:val="24"/>
          <w:lang w:val="en-US"/>
        </w:rPr>
        <w:t>մասնակիորեն</w:t>
      </w:r>
      <w:proofErr w:type="spellEnd"/>
      <w:r w:rsidRPr="00036384">
        <w:rPr>
          <w:sz w:val="24"/>
          <w:szCs w:val="24"/>
          <w:lang w:val="en-US"/>
        </w:rPr>
        <w:t xml:space="preserve"> </w:t>
      </w:r>
      <w:proofErr w:type="spellStart"/>
      <w:r w:rsidRPr="00036384">
        <w:rPr>
          <w:sz w:val="24"/>
          <w:szCs w:val="24"/>
          <w:lang w:val="en-US"/>
        </w:rPr>
        <w:t>ընդունել</w:t>
      </w:r>
      <w:proofErr w:type="spellEnd"/>
      <w:r w:rsidRPr="00036384">
        <w:rPr>
          <w:sz w:val="24"/>
          <w:szCs w:val="24"/>
          <w:lang w:val="en-US"/>
        </w:rPr>
        <w:t xml:space="preserve"> </w:t>
      </w:r>
      <w:proofErr w:type="spellStart"/>
      <w:r w:rsidRPr="00036384">
        <w:rPr>
          <w:sz w:val="24"/>
          <w:szCs w:val="24"/>
          <w:lang w:val="en-US"/>
        </w:rPr>
        <w:t>կամ</w:t>
      </w:r>
      <w:proofErr w:type="spellEnd"/>
      <w:r w:rsidRPr="00036384">
        <w:rPr>
          <w:sz w:val="24"/>
          <w:szCs w:val="24"/>
          <w:lang w:val="en-US"/>
        </w:rPr>
        <w:t xml:space="preserve"> </w:t>
      </w:r>
      <w:proofErr w:type="spellStart"/>
      <w:r w:rsidRPr="00036384">
        <w:rPr>
          <w:sz w:val="24"/>
          <w:szCs w:val="24"/>
          <w:lang w:val="en-US"/>
        </w:rPr>
        <w:t>մերժել</w:t>
      </w:r>
      <w:proofErr w:type="spellEnd"/>
      <w:r w:rsidRPr="00036384">
        <w:rPr>
          <w:sz w:val="24"/>
          <w:szCs w:val="24"/>
          <w:lang w:val="en-US"/>
        </w:rPr>
        <w:t xml:space="preserve"> </w:t>
      </w:r>
      <w:proofErr w:type="spellStart"/>
      <w:r w:rsidRPr="00036384">
        <w:rPr>
          <w:sz w:val="24"/>
          <w:szCs w:val="24"/>
          <w:lang w:val="en-US"/>
        </w:rPr>
        <w:t>ցանկացած</w:t>
      </w:r>
      <w:proofErr w:type="spellEnd"/>
      <w:r w:rsidRPr="00036384">
        <w:rPr>
          <w:sz w:val="24"/>
          <w:szCs w:val="24"/>
          <w:lang w:val="en-US"/>
        </w:rPr>
        <w:t xml:space="preserve"> </w:t>
      </w:r>
      <w:r w:rsidRPr="00340C61">
        <w:rPr>
          <w:sz w:val="24"/>
          <w:szCs w:val="24"/>
          <w:lang w:val="en-US"/>
        </w:rPr>
        <w:t>«</w:t>
      </w:r>
      <w:proofErr w:type="spellStart"/>
      <w:r w:rsidRPr="00340C61">
        <w:rPr>
          <w:sz w:val="24"/>
          <w:szCs w:val="24"/>
          <w:lang w:val="en-US"/>
        </w:rPr>
        <w:t>Ցանկալի</w:t>
      </w:r>
      <w:proofErr w:type="spellEnd"/>
      <w:r w:rsidRPr="00340C61">
        <w:rPr>
          <w:sz w:val="24"/>
          <w:szCs w:val="24"/>
          <w:lang w:val="en-US"/>
        </w:rPr>
        <w:t xml:space="preserve">» </w:t>
      </w:r>
      <w:proofErr w:type="spellStart"/>
      <w:r w:rsidRPr="00036384">
        <w:rPr>
          <w:sz w:val="24"/>
          <w:szCs w:val="24"/>
          <w:lang w:val="en-US"/>
        </w:rPr>
        <w:t>բաղադրիչ</w:t>
      </w:r>
      <w:proofErr w:type="spellEnd"/>
      <w:r w:rsidRPr="00036384">
        <w:rPr>
          <w:sz w:val="24"/>
          <w:szCs w:val="24"/>
          <w:lang w:val="en-US"/>
        </w:rPr>
        <w:t>, և</w:t>
      </w:r>
    </w:p>
    <w:p w14:paraId="22EFD3E5" w14:textId="77777777" w:rsidR="008B07C3" w:rsidRPr="00036384" w:rsidRDefault="008B07C3" w:rsidP="008B07C3">
      <w:pPr>
        <w:pStyle w:val="ListParagraph"/>
        <w:numPr>
          <w:ilvl w:val="1"/>
          <w:numId w:val="43"/>
        </w:numPr>
        <w:tabs>
          <w:tab w:val="left" w:pos="1080"/>
        </w:tabs>
        <w:spacing w:before="0" w:after="160" w:line="259" w:lineRule="auto"/>
        <w:contextualSpacing/>
        <w:jc w:val="left"/>
        <w:rPr>
          <w:sz w:val="24"/>
          <w:szCs w:val="24"/>
          <w:lang w:val="en-US"/>
        </w:rPr>
      </w:pPr>
      <w:proofErr w:type="spellStart"/>
      <w:r w:rsidRPr="00036384">
        <w:rPr>
          <w:sz w:val="24"/>
          <w:szCs w:val="24"/>
          <w:lang w:val="en-US"/>
        </w:rPr>
        <w:t>Ցանկալի</w:t>
      </w:r>
      <w:proofErr w:type="spellEnd"/>
      <w:r w:rsidRPr="00036384">
        <w:rPr>
          <w:sz w:val="24"/>
          <w:szCs w:val="24"/>
          <w:lang w:val="en-US"/>
        </w:rPr>
        <w:t xml:space="preserve"> </w:t>
      </w:r>
      <w:proofErr w:type="spellStart"/>
      <w:r w:rsidRPr="00036384">
        <w:rPr>
          <w:sz w:val="24"/>
          <w:szCs w:val="24"/>
          <w:lang w:val="en-US"/>
        </w:rPr>
        <w:t>պահանջների</w:t>
      </w:r>
      <w:proofErr w:type="spellEnd"/>
      <w:r w:rsidRPr="00036384">
        <w:rPr>
          <w:sz w:val="24"/>
          <w:szCs w:val="24"/>
          <w:lang w:val="en-US"/>
        </w:rPr>
        <w:t xml:space="preserve"> </w:t>
      </w:r>
      <w:proofErr w:type="spellStart"/>
      <w:r w:rsidRPr="00036384">
        <w:rPr>
          <w:sz w:val="24"/>
          <w:szCs w:val="24"/>
          <w:lang w:val="en-US"/>
        </w:rPr>
        <w:t>վերաբերյալ</w:t>
      </w:r>
      <w:proofErr w:type="spellEnd"/>
      <w:r w:rsidRPr="00036384">
        <w:rPr>
          <w:sz w:val="24"/>
          <w:szCs w:val="24"/>
          <w:lang w:val="en-US"/>
        </w:rPr>
        <w:t xml:space="preserve"> </w:t>
      </w:r>
      <w:proofErr w:type="spellStart"/>
      <w:r w:rsidRPr="00036384">
        <w:rPr>
          <w:sz w:val="24"/>
          <w:szCs w:val="24"/>
          <w:lang w:val="en-US"/>
        </w:rPr>
        <w:t>կնքել</w:t>
      </w:r>
      <w:proofErr w:type="spellEnd"/>
      <w:r w:rsidRPr="00036384">
        <w:rPr>
          <w:sz w:val="24"/>
          <w:szCs w:val="24"/>
          <w:lang w:val="en-US"/>
        </w:rPr>
        <w:t xml:space="preserve"> </w:t>
      </w:r>
      <w:proofErr w:type="spellStart"/>
      <w:r w:rsidRPr="00036384">
        <w:rPr>
          <w:sz w:val="24"/>
          <w:szCs w:val="24"/>
          <w:lang w:val="en-US"/>
        </w:rPr>
        <w:t>առանձին</w:t>
      </w:r>
      <w:proofErr w:type="spellEnd"/>
      <w:r w:rsidRPr="00036384">
        <w:rPr>
          <w:sz w:val="24"/>
          <w:szCs w:val="24"/>
          <w:lang w:val="en-US"/>
        </w:rPr>
        <w:t xml:space="preserve"> </w:t>
      </w:r>
      <w:proofErr w:type="spellStart"/>
      <w:r w:rsidRPr="00036384">
        <w:rPr>
          <w:sz w:val="24"/>
          <w:szCs w:val="24"/>
          <w:lang w:val="en-US"/>
        </w:rPr>
        <w:t>պայմանագիր</w:t>
      </w:r>
      <w:proofErr w:type="spellEnd"/>
      <w:r w:rsidRPr="00036384">
        <w:rPr>
          <w:sz w:val="24"/>
          <w:szCs w:val="24"/>
          <w:lang w:val="en-US"/>
        </w:rPr>
        <w:t xml:space="preserve"> </w:t>
      </w:r>
      <w:proofErr w:type="spellStart"/>
      <w:r w:rsidRPr="00036384">
        <w:rPr>
          <w:sz w:val="24"/>
          <w:szCs w:val="24"/>
          <w:lang w:val="en-US"/>
        </w:rPr>
        <w:t>կամ</w:t>
      </w:r>
      <w:proofErr w:type="spellEnd"/>
      <w:r w:rsidRPr="00036384">
        <w:rPr>
          <w:sz w:val="24"/>
          <w:szCs w:val="24"/>
          <w:lang w:val="en-US"/>
        </w:rPr>
        <w:t xml:space="preserve"> </w:t>
      </w:r>
      <w:proofErr w:type="spellStart"/>
      <w:r w:rsidRPr="00036384">
        <w:rPr>
          <w:sz w:val="24"/>
          <w:szCs w:val="24"/>
          <w:lang w:val="en-US"/>
        </w:rPr>
        <w:t>ընդհանրապես</w:t>
      </w:r>
      <w:proofErr w:type="spellEnd"/>
      <w:r w:rsidRPr="00036384">
        <w:rPr>
          <w:sz w:val="24"/>
          <w:szCs w:val="24"/>
          <w:lang w:val="en-US"/>
        </w:rPr>
        <w:t xml:space="preserve"> </w:t>
      </w:r>
      <w:proofErr w:type="spellStart"/>
      <w:r w:rsidRPr="00036384">
        <w:rPr>
          <w:sz w:val="24"/>
          <w:szCs w:val="24"/>
          <w:lang w:val="en-US"/>
        </w:rPr>
        <w:t>չկնքել</w:t>
      </w:r>
      <w:proofErr w:type="spellEnd"/>
      <w:r w:rsidRPr="00036384">
        <w:rPr>
          <w:sz w:val="24"/>
          <w:szCs w:val="24"/>
          <w:lang w:val="en-US"/>
        </w:rPr>
        <w:t xml:space="preserve"> </w:t>
      </w:r>
      <w:proofErr w:type="spellStart"/>
      <w:r w:rsidRPr="00036384">
        <w:rPr>
          <w:sz w:val="24"/>
          <w:szCs w:val="24"/>
          <w:lang w:val="en-US"/>
        </w:rPr>
        <w:t>այն</w:t>
      </w:r>
      <w:proofErr w:type="spellEnd"/>
      <w:r w:rsidRPr="00036384">
        <w:rPr>
          <w:sz w:val="24"/>
          <w:szCs w:val="24"/>
          <w:lang w:val="en-US"/>
        </w:rPr>
        <w:t xml:space="preserve">՝ </w:t>
      </w:r>
      <w:proofErr w:type="spellStart"/>
      <w:r w:rsidRPr="00036384">
        <w:rPr>
          <w:sz w:val="24"/>
          <w:szCs w:val="24"/>
          <w:lang w:val="en-US"/>
        </w:rPr>
        <w:t>առանց</w:t>
      </w:r>
      <w:proofErr w:type="spellEnd"/>
      <w:r w:rsidRPr="00036384">
        <w:rPr>
          <w:sz w:val="24"/>
          <w:szCs w:val="24"/>
          <w:lang w:val="en-US"/>
        </w:rPr>
        <w:t xml:space="preserve"> </w:t>
      </w:r>
      <w:proofErr w:type="spellStart"/>
      <w:r w:rsidRPr="00036384">
        <w:rPr>
          <w:sz w:val="24"/>
          <w:szCs w:val="24"/>
          <w:lang w:val="en-US"/>
        </w:rPr>
        <w:t>հիմնական</w:t>
      </w:r>
      <w:proofErr w:type="spellEnd"/>
      <w:r w:rsidRPr="00036384">
        <w:rPr>
          <w:sz w:val="24"/>
          <w:szCs w:val="24"/>
          <w:lang w:val="en-US"/>
        </w:rPr>
        <w:t xml:space="preserve"> </w:t>
      </w:r>
      <w:proofErr w:type="spellStart"/>
      <w:r w:rsidRPr="00036384">
        <w:rPr>
          <w:sz w:val="24"/>
          <w:szCs w:val="24"/>
          <w:lang w:val="en-US"/>
        </w:rPr>
        <w:t>պայմանագրի</w:t>
      </w:r>
      <w:proofErr w:type="spellEnd"/>
      <w:r w:rsidRPr="00036384">
        <w:rPr>
          <w:sz w:val="24"/>
          <w:szCs w:val="24"/>
          <w:lang w:val="en-US"/>
        </w:rPr>
        <w:t xml:space="preserve"> </w:t>
      </w:r>
      <w:proofErr w:type="spellStart"/>
      <w:r w:rsidRPr="00036384">
        <w:rPr>
          <w:sz w:val="24"/>
          <w:szCs w:val="24"/>
          <w:lang w:val="en-US"/>
        </w:rPr>
        <w:t>շնորհման</w:t>
      </w:r>
      <w:proofErr w:type="spellEnd"/>
      <w:r w:rsidRPr="00036384">
        <w:rPr>
          <w:sz w:val="24"/>
          <w:szCs w:val="24"/>
          <w:lang w:val="en-US"/>
        </w:rPr>
        <w:t xml:space="preserve"> </w:t>
      </w:r>
      <w:proofErr w:type="spellStart"/>
      <w:r w:rsidRPr="00036384">
        <w:rPr>
          <w:sz w:val="24"/>
          <w:szCs w:val="24"/>
          <w:lang w:val="en-US"/>
        </w:rPr>
        <w:t>վրա</w:t>
      </w:r>
      <w:proofErr w:type="spellEnd"/>
      <w:r w:rsidRPr="00036384">
        <w:rPr>
          <w:sz w:val="24"/>
          <w:szCs w:val="24"/>
          <w:lang w:val="en-US"/>
        </w:rPr>
        <w:t xml:space="preserve"> </w:t>
      </w:r>
      <w:proofErr w:type="spellStart"/>
      <w:r w:rsidRPr="00036384">
        <w:rPr>
          <w:sz w:val="24"/>
          <w:szCs w:val="24"/>
          <w:lang w:val="en-US"/>
        </w:rPr>
        <w:t>որևէ</w:t>
      </w:r>
      <w:proofErr w:type="spellEnd"/>
      <w:r w:rsidRPr="00036384">
        <w:rPr>
          <w:sz w:val="24"/>
          <w:szCs w:val="24"/>
          <w:lang w:val="en-US"/>
        </w:rPr>
        <w:t xml:space="preserve"> </w:t>
      </w:r>
      <w:proofErr w:type="spellStart"/>
      <w:r w:rsidRPr="00036384">
        <w:rPr>
          <w:sz w:val="24"/>
          <w:szCs w:val="24"/>
          <w:lang w:val="en-US"/>
        </w:rPr>
        <w:t>ազդեցության</w:t>
      </w:r>
      <w:proofErr w:type="spellEnd"/>
      <w:r w:rsidRPr="00036384">
        <w:rPr>
          <w:sz w:val="24"/>
          <w:szCs w:val="24"/>
          <w:lang w:val="en-US"/>
        </w:rPr>
        <w:t>։</w:t>
      </w:r>
    </w:p>
    <w:p w14:paraId="65A0AD77" w14:textId="77777777" w:rsidR="008B07C3" w:rsidRPr="00030FC5" w:rsidRDefault="008B07C3" w:rsidP="008B07C3">
      <w:pPr>
        <w:numPr>
          <w:ilvl w:val="0"/>
          <w:numId w:val="39"/>
        </w:numPr>
        <w:tabs>
          <w:tab w:val="left" w:pos="1080"/>
        </w:tabs>
        <w:spacing w:before="0" w:after="160" w:line="259" w:lineRule="auto"/>
        <w:contextualSpacing/>
        <w:rPr>
          <w:rFonts w:eastAsia="Calibri" w:cs="Times New Roman"/>
          <w:sz w:val="24"/>
          <w:szCs w:val="28"/>
        </w:rPr>
      </w:pPr>
      <w:r w:rsidRPr="00030FC5">
        <w:rPr>
          <w:rFonts w:eastAsia="Calibri" w:cs="Times New Roman"/>
          <w:sz w:val="24"/>
          <w:szCs w:val="28"/>
        </w:rPr>
        <w:t xml:space="preserve">Ծրագրային ապահովումների բոլոր բաղադրիչները պետք է ապահովված լինեն բաժանորդագրությամբ՝ տեղադրման օրվանից </w:t>
      </w:r>
      <w:r w:rsidRPr="00EB4AD9">
        <w:rPr>
          <w:rFonts w:eastAsia="Calibri" w:cs="Times New Roman"/>
          <w:sz w:val="24"/>
          <w:szCs w:val="28"/>
        </w:rPr>
        <w:t>առնվազն 5 տարի ժամկետով:</w:t>
      </w:r>
      <w:r w:rsidRPr="00030FC5">
        <w:t xml:space="preserve"> </w:t>
      </w:r>
    </w:p>
    <w:p w14:paraId="602B8DB0" w14:textId="77777777" w:rsidR="008B07C3" w:rsidRPr="00030FC5" w:rsidRDefault="008B07C3" w:rsidP="008B07C3">
      <w:pPr>
        <w:numPr>
          <w:ilvl w:val="0"/>
          <w:numId w:val="39"/>
        </w:numPr>
        <w:tabs>
          <w:tab w:val="left" w:pos="1080"/>
        </w:tabs>
        <w:spacing w:before="0" w:after="160" w:line="259" w:lineRule="auto"/>
        <w:contextualSpacing/>
        <w:rPr>
          <w:rFonts w:eastAsia="Calibri" w:cs="Times New Roman"/>
          <w:sz w:val="24"/>
          <w:szCs w:val="28"/>
        </w:rPr>
      </w:pPr>
      <w:r w:rsidRPr="00030FC5">
        <w:rPr>
          <w:rFonts w:eastAsia="Calibri" w:cs="Times New Roman"/>
          <w:sz w:val="24"/>
          <w:szCs w:val="28"/>
        </w:rPr>
        <w:t>Արտադրողի կայքում չպետք է լինի տեղեկատվություն արտադրողի կողմից առաջարկվող ծրագրային ապահովումների երաշխիքային սպասարկման (</w:t>
      </w:r>
      <w:proofErr w:type="spellStart"/>
      <w:r w:rsidRPr="00030FC5">
        <w:rPr>
          <w:rFonts w:eastAsia="Calibri" w:cs="Times New Roman"/>
          <w:sz w:val="24"/>
          <w:szCs w:val="28"/>
        </w:rPr>
        <w:t>end</w:t>
      </w:r>
      <w:proofErr w:type="spellEnd"/>
      <w:r w:rsidRPr="00030FC5">
        <w:rPr>
          <w:rFonts w:eastAsia="Calibri" w:cs="Times New Roman"/>
          <w:sz w:val="24"/>
          <w:szCs w:val="28"/>
        </w:rPr>
        <w:t xml:space="preserve"> </w:t>
      </w:r>
      <w:proofErr w:type="spellStart"/>
      <w:r w:rsidRPr="00030FC5">
        <w:rPr>
          <w:rFonts w:eastAsia="Calibri" w:cs="Times New Roman"/>
          <w:sz w:val="24"/>
          <w:szCs w:val="28"/>
        </w:rPr>
        <w:t>of</w:t>
      </w:r>
      <w:proofErr w:type="spellEnd"/>
      <w:r w:rsidRPr="00030FC5">
        <w:rPr>
          <w:rFonts w:eastAsia="Calibri" w:cs="Times New Roman"/>
          <w:sz w:val="24"/>
          <w:szCs w:val="28"/>
        </w:rPr>
        <w:t xml:space="preserve"> </w:t>
      </w:r>
      <w:proofErr w:type="spellStart"/>
      <w:r w:rsidRPr="00030FC5">
        <w:rPr>
          <w:rFonts w:eastAsia="Calibri" w:cs="Times New Roman"/>
          <w:sz w:val="24"/>
          <w:szCs w:val="28"/>
        </w:rPr>
        <w:t>support</w:t>
      </w:r>
      <w:proofErr w:type="spellEnd"/>
      <w:r w:rsidRPr="00030FC5">
        <w:rPr>
          <w:rFonts w:eastAsia="Calibri" w:cs="Times New Roman"/>
          <w:sz w:val="24"/>
          <w:szCs w:val="28"/>
        </w:rPr>
        <w:t>) և շահագործման վերջնաժամկետի ավարտի վերաբերյալ (</w:t>
      </w:r>
      <w:proofErr w:type="spellStart"/>
      <w:r w:rsidRPr="00030FC5">
        <w:rPr>
          <w:rFonts w:eastAsia="Calibri" w:cs="Times New Roman"/>
          <w:sz w:val="24"/>
          <w:szCs w:val="28"/>
        </w:rPr>
        <w:t>end</w:t>
      </w:r>
      <w:proofErr w:type="spellEnd"/>
      <w:r w:rsidRPr="00030FC5">
        <w:rPr>
          <w:rFonts w:eastAsia="Calibri" w:cs="Times New Roman"/>
          <w:sz w:val="24"/>
          <w:szCs w:val="28"/>
        </w:rPr>
        <w:t xml:space="preserve"> </w:t>
      </w:r>
      <w:proofErr w:type="spellStart"/>
      <w:r w:rsidRPr="00030FC5">
        <w:rPr>
          <w:rFonts w:eastAsia="Calibri" w:cs="Times New Roman"/>
          <w:sz w:val="24"/>
          <w:szCs w:val="28"/>
        </w:rPr>
        <w:t>of</w:t>
      </w:r>
      <w:proofErr w:type="spellEnd"/>
      <w:r w:rsidRPr="00030FC5">
        <w:rPr>
          <w:rFonts w:eastAsia="Calibri" w:cs="Times New Roman"/>
          <w:sz w:val="24"/>
          <w:szCs w:val="28"/>
        </w:rPr>
        <w:t xml:space="preserve"> </w:t>
      </w:r>
      <w:proofErr w:type="spellStart"/>
      <w:r w:rsidRPr="00030FC5">
        <w:rPr>
          <w:rFonts w:eastAsia="Calibri" w:cs="Times New Roman"/>
          <w:sz w:val="24"/>
          <w:szCs w:val="28"/>
        </w:rPr>
        <w:t>life</w:t>
      </w:r>
      <w:proofErr w:type="spellEnd"/>
      <w:r w:rsidRPr="00030FC5">
        <w:rPr>
          <w:rFonts w:eastAsia="Calibri" w:cs="Times New Roman"/>
          <w:sz w:val="24"/>
          <w:szCs w:val="28"/>
        </w:rPr>
        <w:t>),</w:t>
      </w:r>
    </w:p>
    <w:p w14:paraId="01E78284" w14:textId="77777777" w:rsidR="008B07C3" w:rsidRPr="00030FC5" w:rsidRDefault="008B07C3" w:rsidP="008B07C3">
      <w:pPr>
        <w:numPr>
          <w:ilvl w:val="0"/>
          <w:numId w:val="39"/>
        </w:numPr>
        <w:tabs>
          <w:tab w:val="left" w:pos="1080"/>
        </w:tabs>
        <w:spacing w:before="0" w:after="160" w:line="259" w:lineRule="auto"/>
        <w:contextualSpacing/>
        <w:rPr>
          <w:rFonts w:eastAsia="Calibri" w:cs="Times New Roman"/>
          <w:sz w:val="24"/>
          <w:szCs w:val="28"/>
        </w:rPr>
      </w:pPr>
      <w:r w:rsidRPr="00030FC5">
        <w:rPr>
          <w:rFonts w:eastAsia="Calibri" w:cs="Times New Roman"/>
          <w:sz w:val="24"/>
          <w:szCs w:val="28"/>
        </w:rPr>
        <w:lastRenderedPageBreak/>
        <w:t xml:space="preserve">Տեխնիկական աջակցում՝ 24x7 ռեժիմում հայտ գրանցելու հնարավորությամբ (անհրաժեշտության դեպքում նաև արտադրողի համակարգում), պատահար (սերվիս-դեպք) գրանցելու հնարավորությամբ և առավելագույնը 4-ժամյա հետադարձ կապով։  </w:t>
      </w:r>
    </w:p>
    <w:p w14:paraId="2986B2CF" w14:textId="77777777" w:rsidR="008B07C3" w:rsidRDefault="008B07C3" w:rsidP="008B07C3">
      <w:pPr>
        <w:numPr>
          <w:ilvl w:val="0"/>
          <w:numId w:val="39"/>
        </w:numPr>
        <w:tabs>
          <w:tab w:val="left" w:pos="1080"/>
        </w:tabs>
        <w:spacing w:before="0" w:after="160" w:line="259" w:lineRule="auto"/>
        <w:contextualSpacing/>
        <w:rPr>
          <w:rFonts w:eastAsia="Calibri" w:cs="Times New Roman"/>
          <w:sz w:val="24"/>
          <w:szCs w:val="28"/>
        </w:rPr>
      </w:pPr>
      <w:r w:rsidRPr="00030FC5">
        <w:rPr>
          <w:rFonts w:eastAsia="Calibri" w:cs="Times New Roman"/>
          <w:sz w:val="24"/>
          <w:szCs w:val="28"/>
        </w:rPr>
        <w:t xml:space="preserve">Համակարգի ներդրման ամսաթիվը համարվում է վերջնական </w:t>
      </w:r>
      <w:proofErr w:type="spellStart"/>
      <w:r w:rsidRPr="00030FC5">
        <w:rPr>
          <w:rFonts w:eastAsia="Calibri" w:cs="Times New Roman"/>
          <w:sz w:val="24"/>
          <w:szCs w:val="28"/>
        </w:rPr>
        <w:t>հանձման</w:t>
      </w:r>
      <w:proofErr w:type="spellEnd"/>
      <w:r w:rsidRPr="00030FC5">
        <w:rPr>
          <w:rFonts w:eastAsia="Calibri" w:cs="Times New Roman"/>
          <w:sz w:val="24"/>
          <w:szCs w:val="28"/>
        </w:rPr>
        <w:t xml:space="preserve">-ընդունման ակտի ստորագրման ամսաթիվը: Նույն ամսաթիվը պետք է դիտարկվի </w:t>
      </w:r>
      <w:r>
        <w:rPr>
          <w:rFonts w:eastAsia="Calibri" w:cs="Times New Roman"/>
          <w:sz w:val="24"/>
          <w:szCs w:val="28"/>
        </w:rPr>
        <w:t>երաշխիքային սպասարկման ժամկետի մեկնարկի համար։</w:t>
      </w:r>
    </w:p>
    <w:p w14:paraId="2F86732A" w14:textId="77777777" w:rsidR="008B07C3" w:rsidRPr="00030FC5" w:rsidRDefault="008B07C3" w:rsidP="008B07C3">
      <w:pPr>
        <w:numPr>
          <w:ilvl w:val="0"/>
          <w:numId w:val="39"/>
        </w:numPr>
        <w:tabs>
          <w:tab w:val="left" w:pos="1080"/>
        </w:tabs>
        <w:spacing w:before="0" w:after="160" w:line="259" w:lineRule="auto"/>
        <w:contextualSpacing/>
        <w:rPr>
          <w:rFonts w:eastAsia="Calibri" w:cs="Times New Roman"/>
          <w:sz w:val="24"/>
          <w:szCs w:val="28"/>
        </w:rPr>
      </w:pPr>
      <w:r>
        <w:rPr>
          <w:rFonts w:eastAsia="Calibri" w:cs="Times New Roman"/>
          <w:sz w:val="24"/>
          <w:szCs w:val="28"/>
        </w:rPr>
        <w:t xml:space="preserve">Երաշխիքային սպասարկման ժամկետի ավարտը հանդիսանում է տեխնիկական աջակցության և </w:t>
      </w:r>
      <w:r w:rsidRPr="00030FC5">
        <w:rPr>
          <w:rFonts w:eastAsia="Calibri" w:cs="Times New Roman"/>
          <w:sz w:val="24"/>
          <w:szCs w:val="28"/>
        </w:rPr>
        <w:t xml:space="preserve">սպասարկման ծառայությունների </w:t>
      </w:r>
      <w:r>
        <w:rPr>
          <w:rFonts w:eastAsia="Calibri" w:cs="Times New Roman"/>
          <w:sz w:val="24"/>
          <w:szCs w:val="28"/>
        </w:rPr>
        <w:t xml:space="preserve">սկիզբ։ </w:t>
      </w:r>
    </w:p>
    <w:p w14:paraId="53FCD312" w14:textId="2C5EB5B9" w:rsidR="008B07C3" w:rsidRPr="00030FC5" w:rsidRDefault="008B07C3" w:rsidP="008B07C3">
      <w:pPr>
        <w:numPr>
          <w:ilvl w:val="0"/>
          <w:numId w:val="39"/>
        </w:numPr>
        <w:tabs>
          <w:tab w:val="left" w:pos="1080"/>
        </w:tabs>
        <w:spacing w:before="0" w:after="160" w:line="259" w:lineRule="auto"/>
        <w:contextualSpacing/>
        <w:rPr>
          <w:rFonts w:eastAsia="Calibri" w:cs="Times New Roman"/>
          <w:sz w:val="24"/>
          <w:szCs w:val="28"/>
        </w:rPr>
      </w:pPr>
      <w:r w:rsidRPr="00030FC5">
        <w:rPr>
          <w:rFonts w:eastAsia="Calibri" w:cs="Times New Roman"/>
          <w:sz w:val="24"/>
          <w:szCs w:val="28"/>
        </w:rPr>
        <w:t xml:space="preserve">Պատվիրատուն կարող է հաշվի առնել </w:t>
      </w:r>
      <w:r w:rsidR="00190C38">
        <w:rPr>
          <w:rFonts w:eastAsia="Calibri" w:cs="Times New Roman"/>
          <w:sz w:val="24"/>
          <w:szCs w:val="28"/>
        </w:rPr>
        <w:t xml:space="preserve">ցանկալի պահանջները </w:t>
      </w:r>
      <w:r w:rsidRPr="00030FC5">
        <w:rPr>
          <w:rFonts w:eastAsia="Calibri" w:cs="Times New Roman"/>
          <w:sz w:val="24"/>
          <w:szCs w:val="28"/>
        </w:rPr>
        <w:t xml:space="preserve">(եթե պահանջվում է սույն տեխնիկական առաջադրանքով): Պատվիրատուն կարող է որոշել օգտվել </w:t>
      </w:r>
      <w:r w:rsidR="00190C38">
        <w:rPr>
          <w:rFonts w:eastAsia="Calibri" w:cs="Times New Roman"/>
          <w:sz w:val="24"/>
          <w:szCs w:val="28"/>
        </w:rPr>
        <w:t xml:space="preserve">ցանկալի պահանջներից </w:t>
      </w:r>
      <w:r w:rsidRPr="00030FC5">
        <w:rPr>
          <w:rFonts w:eastAsia="Calibri" w:cs="Times New Roman"/>
          <w:sz w:val="24"/>
          <w:szCs w:val="28"/>
        </w:rPr>
        <w:t>պայմանագրի ընթացքում ըստ անհրաժեշտության՝ նույն արժեքով:</w:t>
      </w:r>
    </w:p>
    <w:p w14:paraId="295568BC" w14:textId="702FE17D" w:rsidR="00D36A8A" w:rsidRPr="00A45044" w:rsidRDefault="0066772A" w:rsidP="00D36A8A">
      <w:pPr>
        <w:pStyle w:val="Heading2"/>
        <w:spacing w:before="240" w:after="240" w:line="259" w:lineRule="auto"/>
        <w:ind w:left="360" w:hanging="360"/>
        <w:jc w:val="left"/>
        <w:rPr>
          <w:rFonts w:ascii="GHEA Grapalat" w:hAnsi="GHEA Grapalat"/>
          <w:b/>
          <w:bCs/>
          <w:color w:val="auto"/>
          <w:szCs w:val="24"/>
          <w:lang w:val="en-US"/>
        </w:rPr>
      </w:pPr>
      <w:bookmarkStart w:id="205" w:name="_Toc210209250"/>
      <w:bookmarkStart w:id="206" w:name="_Toc210212283"/>
      <w:bookmarkStart w:id="207" w:name="_Toc210395858"/>
      <w:bookmarkStart w:id="208" w:name="_Toc219134617"/>
      <w:bookmarkStart w:id="209" w:name="_Toc219213799"/>
      <w:r w:rsidRPr="00A45044">
        <w:rPr>
          <w:rFonts w:ascii="GHEA Grapalat" w:hAnsi="GHEA Grapalat"/>
          <w:b/>
          <w:bCs/>
          <w:color w:val="auto"/>
          <w:szCs w:val="24"/>
          <w:lang w:val="en-US"/>
        </w:rPr>
        <w:t>20.</w:t>
      </w:r>
      <w:r w:rsidR="00D72F04">
        <w:rPr>
          <w:rFonts w:ascii="GHEA Grapalat" w:hAnsi="GHEA Grapalat"/>
          <w:b/>
          <w:bCs/>
          <w:color w:val="auto"/>
          <w:szCs w:val="24"/>
          <w:lang w:val="en-US"/>
        </w:rPr>
        <w:t xml:space="preserve"> </w:t>
      </w:r>
      <w:bookmarkEnd w:id="205"/>
      <w:bookmarkEnd w:id="206"/>
      <w:bookmarkEnd w:id="207"/>
      <w:bookmarkEnd w:id="208"/>
      <w:r w:rsidR="008B07C3" w:rsidRPr="008B07C3">
        <w:rPr>
          <w:rFonts w:ascii="GHEA Grapalat" w:hAnsi="GHEA Grapalat"/>
          <w:b/>
          <w:bCs/>
          <w:color w:val="auto"/>
          <w:szCs w:val="24"/>
          <w:lang w:val="en-US"/>
        </w:rPr>
        <w:t>ՊԱՅՄԱՆԱԳՐԱՅԻՆ ՊԱՅՄԱՆՆԵՐ</w:t>
      </w:r>
      <w:bookmarkEnd w:id="209"/>
    </w:p>
    <w:p w14:paraId="4C9FCC56" w14:textId="19AC0030" w:rsidR="00D36A8A" w:rsidRPr="008B07C3" w:rsidRDefault="008B07C3" w:rsidP="008B07C3">
      <w:pPr>
        <w:pStyle w:val="ListParagraph"/>
        <w:numPr>
          <w:ilvl w:val="0"/>
          <w:numId w:val="40"/>
        </w:numPr>
        <w:rPr>
          <w:sz w:val="24"/>
          <w:szCs w:val="24"/>
          <w:lang w:val="en-US"/>
        </w:rPr>
      </w:pPr>
      <w:r w:rsidRPr="008B07C3">
        <w:rPr>
          <w:sz w:val="24"/>
          <w:szCs w:val="28"/>
        </w:rPr>
        <w:t>Պայմանագիրն ուժի մեջ է մտնում Կողմերի կողմից ստորագրման պահից և գործում է մինչև կողմերի՝ պայմանագրով ստանձնած պարտավորությունների ողջ ծավալով կատարումը:</w:t>
      </w:r>
      <w:r w:rsidR="00B757CC" w:rsidRPr="008B07C3">
        <w:rPr>
          <w:sz w:val="24"/>
          <w:szCs w:val="24"/>
          <w:lang w:val="en-US"/>
        </w:rPr>
        <w:tab/>
      </w:r>
    </w:p>
    <w:p w14:paraId="562797B1" w14:textId="77777777" w:rsidR="00886BCC" w:rsidRPr="00886BCC" w:rsidRDefault="00886BCC" w:rsidP="00886BCC">
      <w:pPr>
        <w:pStyle w:val="ListParagraph"/>
        <w:numPr>
          <w:ilvl w:val="0"/>
          <w:numId w:val="40"/>
        </w:numPr>
        <w:rPr>
          <w:sz w:val="24"/>
          <w:szCs w:val="24"/>
          <w:lang w:val="en-US"/>
        </w:rPr>
      </w:pPr>
      <w:proofErr w:type="spellStart"/>
      <w:r w:rsidRPr="00886BCC">
        <w:rPr>
          <w:sz w:val="24"/>
          <w:szCs w:val="24"/>
          <w:lang w:val="en-US"/>
        </w:rPr>
        <w:t>Համակարգի</w:t>
      </w:r>
      <w:proofErr w:type="spellEnd"/>
      <w:r w:rsidRPr="00886BCC">
        <w:rPr>
          <w:sz w:val="24"/>
          <w:szCs w:val="24"/>
          <w:lang w:val="en-US"/>
        </w:rPr>
        <w:t xml:space="preserve"> </w:t>
      </w:r>
      <w:proofErr w:type="spellStart"/>
      <w:r w:rsidRPr="00886BCC">
        <w:rPr>
          <w:sz w:val="24"/>
          <w:szCs w:val="24"/>
          <w:lang w:val="en-US"/>
        </w:rPr>
        <w:t>ներդրումը</w:t>
      </w:r>
      <w:proofErr w:type="spellEnd"/>
      <w:r w:rsidRPr="00886BCC">
        <w:rPr>
          <w:sz w:val="24"/>
          <w:szCs w:val="24"/>
          <w:lang w:val="en-US"/>
        </w:rPr>
        <w:t xml:space="preserve"> </w:t>
      </w:r>
      <w:proofErr w:type="spellStart"/>
      <w:r w:rsidRPr="00886BCC">
        <w:rPr>
          <w:sz w:val="24"/>
          <w:szCs w:val="24"/>
          <w:lang w:val="en-US"/>
        </w:rPr>
        <w:t>համարվում</w:t>
      </w:r>
      <w:proofErr w:type="spellEnd"/>
      <w:r w:rsidRPr="00886BCC">
        <w:rPr>
          <w:sz w:val="24"/>
          <w:szCs w:val="24"/>
          <w:lang w:val="en-US"/>
        </w:rPr>
        <w:t xml:space="preserve"> է </w:t>
      </w:r>
      <w:proofErr w:type="spellStart"/>
      <w:r w:rsidRPr="00886BCC">
        <w:rPr>
          <w:sz w:val="24"/>
          <w:szCs w:val="24"/>
          <w:lang w:val="en-US"/>
        </w:rPr>
        <w:t>ավարտված</w:t>
      </w:r>
      <w:proofErr w:type="spellEnd"/>
      <w:r w:rsidRPr="00886BCC">
        <w:rPr>
          <w:sz w:val="24"/>
          <w:szCs w:val="24"/>
          <w:lang w:val="en-US"/>
        </w:rPr>
        <w:t xml:space="preserve"> և </w:t>
      </w:r>
      <w:proofErr w:type="spellStart"/>
      <w:r w:rsidRPr="00886BCC">
        <w:rPr>
          <w:sz w:val="24"/>
          <w:szCs w:val="24"/>
          <w:lang w:val="en-US"/>
        </w:rPr>
        <w:t>Պատվիրատուի</w:t>
      </w:r>
      <w:proofErr w:type="spellEnd"/>
      <w:r w:rsidRPr="00886BCC">
        <w:rPr>
          <w:sz w:val="24"/>
          <w:szCs w:val="24"/>
          <w:lang w:val="en-US"/>
        </w:rPr>
        <w:t xml:space="preserve"> </w:t>
      </w:r>
      <w:proofErr w:type="spellStart"/>
      <w:r w:rsidRPr="00886BCC">
        <w:rPr>
          <w:sz w:val="24"/>
          <w:szCs w:val="24"/>
          <w:lang w:val="en-US"/>
        </w:rPr>
        <w:t>կողմից</w:t>
      </w:r>
      <w:proofErr w:type="spellEnd"/>
      <w:r w:rsidRPr="00886BCC">
        <w:rPr>
          <w:sz w:val="24"/>
          <w:szCs w:val="24"/>
          <w:lang w:val="en-US"/>
        </w:rPr>
        <w:t xml:space="preserve"> </w:t>
      </w:r>
      <w:proofErr w:type="spellStart"/>
      <w:r w:rsidRPr="00886BCC">
        <w:rPr>
          <w:sz w:val="24"/>
          <w:szCs w:val="24"/>
          <w:lang w:val="en-US"/>
        </w:rPr>
        <w:t>ընդունված</w:t>
      </w:r>
      <w:proofErr w:type="spellEnd"/>
      <w:r w:rsidRPr="00886BCC">
        <w:rPr>
          <w:sz w:val="24"/>
          <w:szCs w:val="24"/>
          <w:lang w:val="en-US"/>
        </w:rPr>
        <w:t xml:space="preserve"> </w:t>
      </w:r>
      <w:proofErr w:type="spellStart"/>
      <w:r w:rsidRPr="00886BCC">
        <w:rPr>
          <w:sz w:val="24"/>
          <w:szCs w:val="24"/>
          <w:lang w:val="en-US"/>
        </w:rPr>
        <w:t>ավարտական</w:t>
      </w:r>
      <w:proofErr w:type="spellEnd"/>
      <w:r w:rsidRPr="00886BCC">
        <w:rPr>
          <w:sz w:val="24"/>
          <w:szCs w:val="24"/>
          <w:lang w:val="en-US"/>
        </w:rPr>
        <w:t xml:space="preserve"> </w:t>
      </w:r>
      <w:proofErr w:type="spellStart"/>
      <w:r w:rsidRPr="00886BCC">
        <w:rPr>
          <w:sz w:val="24"/>
          <w:szCs w:val="24"/>
          <w:lang w:val="en-US"/>
        </w:rPr>
        <w:t>հանձնման-ընդունման</w:t>
      </w:r>
      <w:proofErr w:type="spellEnd"/>
      <w:r w:rsidRPr="00886BCC">
        <w:rPr>
          <w:sz w:val="24"/>
          <w:szCs w:val="24"/>
          <w:lang w:val="en-US"/>
        </w:rPr>
        <w:t xml:space="preserve"> </w:t>
      </w:r>
      <w:proofErr w:type="spellStart"/>
      <w:r w:rsidRPr="00886BCC">
        <w:rPr>
          <w:sz w:val="24"/>
          <w:szCs w:val="24"/>
          <w:lang w:val="en-US"/>
        </w:rPr>
        <w:t>ակտը</w:t>
      </w:r>
      <w:proofErr w:type="spellEnd"/>
      <w:r w:rsidRPr="00886BCC">
        <w:rPr>
          <w:sz w:val="24"/>
          <w:szCs w:val="24"/>
          <w:lang w:val="en-US"/>
        </w:rPr>
        <w:t xml:space="preserve"> </w:t>
      </w:r>
      <w:proofErr w:type="spellStart"/>
      <w:r w:rsidRPr="00886BCC">
        <w:rPr>
          <w:sz w:val="24"/>
          <w:szCs w:val="24"/>
          <w:lang w:val="en-US"/>
        </w:rPr>
        <w:t>երկկողմանի</w:t>
      </w:r>
      <w:proofErr w:type="spellEnd"/>
      <w:r w:rsidRPr="00886BCC">
        <w:rPr>
          <w:sz w:val="24"/>
          <w:szCs w:val="24"/>
          <w:lang w:val="en-US"/>
        </w:rPr>
        <w:t xml:space="preserve"> </w:t>
      </w:r>
      <w:proofErr w:type="spellStart"/>
      <w:r w:rsidRPr="00886BCC">
        <w:rPr>
          <w:sz w:val="24"/>
          <w:szCs w:val="24"/>
          <w:lang w:val="en-US"/>
        </w:rPr>
        <w:t>ստորագրվելուց</w:t>
      </w:r>
      <w:proofErr w:type="spellEnd"/>
      <w:r w:rsidRPr="00886BCC">
        <w:rPr>
          <w:sz w:val="24"/>
          <w:szCs w:val="24"/>
          <w:lang w:val="en-US"/>
        </w:rPr>
        <w:t xml:space="preserve"> </w:t>
      </w:r>
      <w:proofErr w:type="spellStart"/>
      <w:r w:rsidRPr="00886BCC">
        <w:rPr>
          <w:sz w:val="24"/>
          <w:szCs w:val="24"/>
          <w:lang w:val="en-US"/>
        </w:rPr>
        <w:t>հետո</w:t>
      </w:r>
      <w:proofErr w:type="spellEnd"/>
      <w:r w:rsidRPr="00886BCC">
        <w:rPr>
          <w:sz w:val="24"/>
          <w:szCs w:val="24"/>
          <w:lang w:val="en-US"/>
        </w:rPr>
        <w:t>:</w:t>
      </w:r>
    </w:p>
    <w:p w14:paraId="513D8DB5" w14:textId="77777777" w:rsidR="00886BCC" w:rsidRPr="00030FC5" w:rsidRDefault="00886BCC" w:rsidP="00886BCC">
      <w:pPr>
        <w:numPr>
          <w:ilvl w:val="0"/>
          <w:numId w:val="40"/>
        </w:numPr>
        <w:tabs>
          <w:tab w:val="left" w:pos="1080"/>
        </w:tabs>
        <w:spacing w:before="0" w:after="160" w:line="259" w:lineRule="auto"/>
        <w:contextualSpacing/>
        <w:rPr>
          <w:rFonts w:eastAsia="Calibri" w:cs="Times New Roman"/>
          <w:sz w:val="24"/>
          <w:szCs w:val="28"/>
        </w:rPr>
      </w:pPr>
      <w:r w:rsidRPr="00030FC5">
        <w:rPr>
          <w:rFonts w:eastAsia="Calibri" w:cs="Times New Roman"/>
          <w:sz w:val="24"/>
          <w:szCs w:val="28"/>
        </w:rPr>
        <w:t>Համակարգի ներդրման աշխատանքների ընդունումն իրականացվում է նախապես  փոխադարձ համաձայնեցված և հաստատված ժամանակացույցով, հետևյալ կարգով.</w:t>
      </w:r>
    </w:p>
    <w:p w14:paraId="27EE56B9" w14:textId="32D9B935" w:rsidR="00B757CC" w:rsidRPr="00886BCC" w:rsidRDefault="00886BCC" w:rsidP="0066772A">
      <w:pPr>
        <w:pStyle w:val="ListParagraph"/>
        <w:numPr>
          <w:ilvl w:val="1"/>
          <w:numId w:val="40"/>
        </w:numPr>
        <w:tabs>
          <w:tab w:val="left" w:pos="1080"/>
        </w:tabs>
        <w:spacing w:before="0" w:after="160" w:line="259" w:lineRule="auto"/>
        <w:contextualSpacing/>
        <w:rPr>
          <w:sz w:val="24"/>
          <w:szCs w:val="24"/>
        </w:rPr>
      </w:pPr>
      <w:r w:rsidRPr="00886BCC">
        <w:rPr>
          <w:rFonts w:eastAsia="Times New Roman"/>
          <w:sz w:val="24"/>
          <w:szCs w:val="24"/>
        </w:rPr>
        <w:lastRenderedPageBreak/>
        <w:t>Պատվիրատուն համակարգը ներդնելուց հետո նախապես փոխադարձ համաձայնեցված և հաստատված ժամանակացույցով սահմանված ժամանակահատվածում ուսումնասիրում է իրականացված աշխատանքների որակն ու համապատասխանությունը Պայմանագրում նշված պահանջներին և, թերությունների բացակայության դեպքում, ստորագրում է հանձնման-ընդունման համապատասխան ակտը։</w:t>
      </w:r>
    </w:p>
    <w:p w14:paraId="2D8FB296" w14:textId="77777777" w:rsidR="00886BCC" w:rsidRPr="00AB11B1" w:rsidRDefault="00886BCC" w:rsidP="00886BCC">
      <w:pPr>
        <w:pStyle w:val="ListParagraph"/>
        <w:numPr>
          <w:ilvl w:val="0"/>
          <w:numId w:val="40"/>
        </w:numPr>
        <w:spacing w:after="0"/>
        <w:rPr>
          <w:sz w:val="24"/>
          <w:szCs w:val="24"/>
        </w:rPr>
      </w:pPr>
      <w:r w:rsidRPr="00AB11B1">
        <w:rPr>
          <w:sz w:val="24"/>
          <w:szCs w:val="24"/>
        </w:rPr>
        <w:t>Վճարման կարգը սահմանվում է պայմանագրով։ Համակարգի ներդրումից հետո ակնկալվող տեխնիկական  սպասարկման և ուղեկցման Ծառայությունների մատուցումը, հանձնում-ընդունումը, վճարման կարգը սահմանվում են Պայմանագրով։</w:t>
      </w:r>
    </w:p>
    <w:p w14:paraId="215412EF" w14:textId="77777777" w:rsidR="00886BCC" w:rsidRPr="00030FC5" w:rsidRDefault="00886BCC" w:rsidP="00886BCC">
      <w:pPr>
        <w:numPr>
          <w:ilvl w:val="0"/>
          <w:numId w:val="40"/>
        </w:numPr>
        <w:tabs>
          <w:tab w:val="left" w:pos="1080"/>
        </w:tabs>
        <w:spacing w:before="0" w:after="0" w:line="259" w:lineRule="auto"/>
        <w:contextualSpacing/>
        <w:rPr>
          <w:rFonts w:eastAsia="Calibri" w:cs="Times New Roman"/>
          <w:sz w:val="24"/>
          <w:szCs w:val="28"/>
        </w:rPr>
      </w:pPr>
      <w:r w:rsidRPr="00030FC5">
        <w:rPr>
          <w:rFonts w:eastAsia="Calibri" w:cs="Times New Roman"/>
          <w:sz w:val="24"/>
          <w:szCs w:val="28"/>
        </w:rPr>
        <w:t>Կատարողի կողմից Պայմանագրով նախատեսված ժամկետների խախտման դեպքում Կատարողից Ծառայության մատուցման յուրաքանչյուր ուշացված աշխատանքային օրվա համար գանձվում է տույժ` կատարման ենթակա, սակայն չկատարված աշխատանքների (չմատուցված Ծառայության) գնի 0,1 տոկոսի  չափով՝ կիրառելով միայն օրենքով նախատեսված տարեկան առավելագույն չափի սահմանափակումները։</w:t>
      </w:r>
    </w:p>
    <w:p w14:paraId="3167236E" w14:textId="5EFED232" w:rsidR="00886BCC" w:rsidRPr="00030FC5" w:rsidRDefault="00886BCC" w:rsidP="00886BCC">
      <w:pPr>
        <w:numPr>
          <w:ilvl w:val="0"/>
          <w:numId w:val="40"/>
        </w:numPr>
        <w:tabs>
          <w:tab w:val="left" w:pos="1080"/>
        </w:tabs>
        <w:spacing w:before="0" w:after="160" w:line="259" w:lineRule="auto"/>
        <w:contextualSpacing/>
        <w:rPr>
          <w:rFonts w:eastAsia="Calibri" w:cs="Times New Roman"/>
          <w:sz w:val="24"/>
          <w:szCs w:val="28"/>
        </w:rPr>
      </w:pPr>
      <w:r w:rsidRPr="00030FC5">
        <w:rPr>
          <w:rFonts w:eastAsia="Calibri" w:cs="Times New Roman"/>
          <w:sz w:val="24"/>
          <w:szCs w:val="28"/>
        </w:rPr>
        <w:t>Պատվիրատուի կողմից Պայմանագրով նախատեսված վճարման ժամկետի խախտման համար Պատվիրատուի նկատմամբ պարտավորությունների կատարման յուրաքանչյուր ուշացված աշխատանքային օրվա համար հաշվարկվում է տույժ` վճարման ենթակա, սակայն չվճարված գումարի 0,1 տոկոսի  չափով՝ կիրառելով միայն օրենքով նախատեսված տարեկան առավելագույն չափի սահմանափակումները։</w:t>
      </w:r>
    </w:p>
    <w:p w14:paraId="3BCF77EF" w14:textId="040C7276" w:rsidR="004E2A32" w:rsidRPr="00A9565F" w:rsidRDefault="00886BCC" w:rsidP="00A9565F">
      <w:pPr>
        <w:numPr>
          <w:ilvl w:val="0"/>
          <w:numId w:val="40"/>
        </w:numPr>
        <w:tabs>
          <w:tab w:val="left" w:pos="1080"/>
        </w:tabs>
        <w:spacing w:before="0" w:after="160" w:line="259" w:lineRule="auto"/>
        <w:contextualSpacing/>
        <w:rPr>
          <w:rFonts w:eastAsia="Calibri" w:cs="Times New Roman"/>
          <w:sz w:val="24"/>
          <w:szCs w:val="28"/>
        </w:rPr>
      </w:pPr>
      <w:r w:rsidRPr="00030FC5">
        <w:rPr>
          <w:rFonts w:eastAsia="Calibri" w:cs="Times New Roman"/>
          <w:sz w:val="24"/>
          <w:szCs w:val="28"/>
        </w:rPr>
        <w:t xml:space="preserve">Կատարողի կողմից Պատվիրատուին վճարման ենթակա տույժերը Պատվիրատուն իրավունք ունի </w:t>
      </w:r>
      <w:proofErr w:type="spellStart"/>
      <w:r w:rsidRPr="00030FC5">
        <w:rPr>
          <w:rFonts w:eastAsia="Calibri" w:cs="Times New Roman"/>
          <w:sz w:val="24"/>
          <w:szCs w:val="28"/>
        </w:rPr>
        <w:t>անակցեպտ</w:t>
      </w:r>
      <w:proofErr w:type="spellEnd"/>
      <w:r w:rsidRPr="00030FC5">
        <w:rPr>
          <w:rFonts w:eastAsia="Calibri" w:cs="Times New Roman"/>
          <w:sz w:val="24"/>
          <w:szCs w:val="28"/>
        </w:rPr>
        <w:t xml:space="preserve"> գանձելու պայմանագրին համապատասխան Կատարողին վճարման ենթակա գումարներից:</w:t>
      </w:r>
    </w:p>
    <w:p w14:paraId="28B7C119" w14:textId="77777777" w:rsidR="006A5CB8" w:rsidRPr="00F04151" w:rsidRDefault="006A5CB8" w:rsidP="006A5CB8">
      <w:pPr>
        <w:tabs>
          <w:tab w:val="left" w:pos="1080"/>
        </w:tabs>
        <w:spacing w:before="0" w:after="160" w:line="259" w:lineRule="auto"/>
        <w:contextualSpacing/>
        <w:jc w:val="right"/>
        <w:rPr>
          <w:b/>
          <w:bCs/>
          <w:sz w:val="24"/>
          <w:szCs w:val="24"/>
        </w:rPr>
      </w:pPr>
    </w:p>
    <w:p w14:paraId="193EAE0C" w14:textId="77777777" w:rsidR="00162902" w:rsidRPr="003769A9" w:rsidRDefault="00162902">
      <w:pPr>
        <w:rPr>
          <w:b/>
          <w:bCs/>
          <w:sz w:val="24"/>
          <w:szCs w:val="24"/>
        </w:rPr>
      </w:pPr>
      <w:r w:rsidRPr="003769A9">
        <w:rPr>
          <w:b/>
          <w:bCs/>
          <w:sz w:val="24"/>
          <w:szCs w:val="24"/>
        </w:rPr>
        <w:br w:type="page"/>
      </w:r>
    </w:p>
    <w:p w14:paraId="4D692D40" w14:textId="0424F7AF" w:rsidR="006A5CB8" w:rsidRDefault="00886BCC" w:rsidP="006A5CB8">
      <w:pPr>
        <w:tabs>
          <w:tab w:val="left" w:pos="1080"/>
        </w:tabs>
        <w:spacing w:before="0" w:after="160" w:line="259" w:lineRule="auto"/>
        <w:contextualSpacing/>
        <w:jc w:val="right"/>
        <w:rPr>
          <w:b/>
          <w:bCs/>
          <w:sz w:val="24"/>
          <w:szCs w:val="24"/>
          <w:lang w:val="en-US"/>
        </w:rPr>
      </w:pPr>
      <w:proofErr w:type="spellStart"/>
      <w:r w:rsidRPr="00886BCC">
        <w:rPr>
          <w:b/>
          <w:bCs/>
          <w:sz w:val="24"/>
          <w:szCs w:val="24"/>
          <w:lang w:val="en-US"/>
        </w:rPr>
        <w:lastRenderedPageBreak/>
        <w:t>Գծապատկեր</w:t>
      </w:r>
      <w:proofErr w:type="spellEnd"/>
      <w:r w:rsidRPr="00886BCC">
        <w:rPr>
          <w:b/>
          <w:bCs/>
          <w:sz w:val="24"/>
          <w:szCs w:val="24"/>
          <w:lang w:val="en-US"/>
        </w:rPr>
        <w:t xml:space="preserve"> </w:t>
      </w:r>
      <w:r w:rsidR="008647D4" w:rsidRPr="00A45044">
        <w:rPr>
          <w:b/>
          <w:bCs/>
          <w:sz w:val="24"/>
          <w:szCs w:val="24"/>
          <w:lang w:val="en-US"/>
        </w:rPr>
        <w:t>1</w:t>
      </w:r>
    </w:p>
    <w:p w14:paraId="1AF94DC2" w14:textId="1036BCE8" w:rsidR="00D36A8A" w:rsidRPr="00A45044" w:rsidRDefault="00886BCC" w:rsidP="006A5CB8">
      <w:pPr>
        <w:tabs>
          <w:tab w:val="left" w:pos="1080"/>
        </w:tabs>
        <w:spacing w:before="0" w:after="160" w:line="259" w:lineRule="auto"/>
        <w:contextualSpacing/>
        <w:rPr>
          <w:b/>
          <w:bCs/>
          <w:sz w:val="24"/>
          <w:szCs w:val="24"/>
          <w:lang w:val="en-US"/>
        </w:rPr>
      </w:pPr>
      <w:proofErr w:type="spellStart"/>
      <w:r w:rsidRPr="00886BCC">
        <w:rPr>
          <w:b/>
          <w:bCs/>
          <w:sz w:val="24"/>
          <w:szCs w:val="24"/>
          <w:lang w:val="en-US"/>
        </w:rPr>
        <w:t>Տվյալների</w:t>
      </w:r>
      <w:proofErr w:type="spellEnd"/>
      <w:r w:rsidRPr="00886BCC">
        <w:rPr>
          <w:b/>
          <w:bCs/>
          <w:sz w:val="24"/>
          <w:szCs w:val="24"/>
          <w:lang w:val="en-US"/>
        </w:rPr>
        <w:t xml:space="preserve"> </w:t>
      </w:r>
      <w:proofErr w:type="spellStart"/>
      <w:r w:rsidRPr="00886BCC">
        <w:rPr>
          <w:b/>
          <w:bCs/>
          <w:sz w:val="24"/>
          <w:szCs w:val="24"/>
          <w:lang w:val="en-US"/>
        </w:rPr>
        <w:t>հոսքի</w:t>
      </w:r>
      <w:proofErr w:type="spellEnd"/>
      <w:r w:rsidRPr="00886BCC">
        <w:rPr>
          <w:b/>
          <w:bCs/>
          <w:sz w:val="24"/>
          <w:szCs w:val="24"/>
          <w:lang w:val="en-US"/>
        </w:rPr>
        <w:t xml:space="preserve"> </w:t>
      </w:r>
      <w:proofErr w:type="spellStart"/>
      <w:r w:rsidRPr="00886BCC">
        <w:rPr>
          <w:b/>
          <w:bCs/>
          <w:sz w:val="24"/>
          <w:szCs w:val="24"/>
          <w:lang w:val="en-US"/>
        </w:rPr>
        <w:t>դիագրամ</w:t>
      </w:r>
      <w:proofErr w:type="spellEnd"/>
    </w:p>
    <w:p w14:paraId="1EAE2EF9" w14:textId="05D2D857" w:rsidR="006C096C" w:rsidRPr="00A45044" w:rsidRDefault="006A5CB8" w:rsidP="00D75391">
      <w:pPr>
        <w:pStyle w:val="NormalWeb"/>
        <w:rPr>
          <w:rFonts w:ascii="GHEA Grapalat" w:hAnsi="GHEA Grapalat"/>
        </w:rPr>
        <w:sectPr w:rsidR="006C096C" w:rsidRPr="00A45044" w:rsidSect="009D0D70">
          <w:headerReference w:type="default" r:id="rId15"/>
          <w:pgSz w:w="16838" w:h="11906" w:orient="landscape" w:code="9"/>
          <w:pgMar w:top="1080" w:right="1178" w:bottom="926" w:left="1714" w:header="0" w:footer="901" w:gutter="0"/>
          <w:cols w:space="720"/>
          <w:docGrid w:linePitch="360"/>
        </w:sectPr>
      </w:pPr>
      <w:r w:rsidRPr="00A45044">
        <w:rPr>
          <w:rFonts w:ascii="GHEA Grapalat" w:hAnsi="GHEA Grapalat"/>
        </w:rPr>
        <w:object w:dxaOrig="18855" w:dyaOrig="15165" w14:anchorId="50DDE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3pt;height:294.95pt" o:ole="">
            <v:imagedata r:id="rId16" o:title=""/>
          </v:shape>
          <o:OLEObject Type="Embed" ProgID="Visio.Drawing.15" ShapeID="_x0000_i1025" DrawAspect="Content" ObjectID="_1831305462" r:id="rId17"/>
        </w:object>
      </w:r>
    </w:p>
    <w:bookmarkEnd w:id="36"/>
    <w:p w14:paraId="2C61090A" w14:textId="689938F5" w:rsidR="00716FE3" w:rsidRPr="00A45044" w:rsidRDefault="00716FE3" w:rsidP="00765A01">
      <w:pPr>
        <w:spacing w:before="0"/>
        <w:rPr>
          <w:sz w:val="24"/>
          <w:szCs w:val="24"/>
          <w:lang w:val="en-US"/>
        </w:rPr>
      </w:pPr>
    </w:p>
    <w:tbl>
      <w:tblPr>
        <w:tblpPr w:leftFromText="180" w:rightFromText="180" w:vertAnchor="page" w:horzAnchor="margin" w:tblpY="4141"/>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8910"/>
        <w:gridCol w:w="450"/>
      </w:tblGrid>
      <w:tr w:rsidR="00886BCC" w:rsidRPr="00A45044" w14:paraId="3C928CAF" w14:textId="77777777" w:rsidTr="009B542F">
        <w:trPr>
          <w:trHeight w:val="507"/>
        </w:trPr>
        <w:tc>
          <w:tcPr>
            <w:tcW w:w="535" w:type="dxa"/>
            <w:tcBorders>
              <w:bottom w:val="single" w:sz="12" w:space="0" w:color="8EAADB"/>
            </w:tcBorders>
            <w:shd w:val="clear" w:color="auto" w:fill="4472C4" w:themeFill="accent1"/>
            <w:vAlign w:val="center"/>
          </w:tcPr>
          <w:p w14:paraId="05C23FDE" w14:textId="77777777" w:rsidR="00886BCC" w:rsidRPr="00A45044" w:rsidRDefault="00886BCC" w:rsidP="009B542F">
            <w:pPr>
              <w:tabs>
                <w:tab w:val="left" w:pos="0"/>
                <w:tab w:val="left" w:pos="8730"/>
                <w:tab w:val="left" w:pos="9990"/>
              </w:tabs>
              <w:spacing w:before="0" w:after="0" w:line="20" w:lineRule="atLeast"/>
              <w:jc w:val="center"/>
              <w:rPr>
                <w:rFonts w:eastAsia="Calibri"/>
                <w:b/>
                <w:bCs/>
                <w:lang w:val="en-US"/>
              </w:rPr>
            </w:pPr>
            <w:r w:rsidRPr="00A45044">
              <w:rPr>
                <w:rFonts w:eastAsia="Calibri"/>
                <w:b/>
                <w:bCs/>
                <w:lang w:val="en-US"/>
              </w:rPr>
              <w:t>№</w:t>
            </w:r>
          </w:p>
        </w:tc>
        <w:tc>
          <w:tcPr>
            <w:tcW w:w="9360" w:type="dxa"/>
            <w:gridSpan w:val="2"/>
            <w:tcBorders>
              <w:bottom w:val="single" w:sz="12" w:space="0" w:color="8EAADB"/>
            </w:tcBorders>
            <w:shd w:val="clear" w:color="auto" w:fill="4472C4" w:themeFill="accent1"/>
            <w:vAlign w:val="center"/>
          </w:tcPr>
          <w:p w14:paraId="0818DAE7" w14:textId="77777777" w:rsidR="00886BCC" w:rsidRPr="00A45044" w:rsidRDefault="00886BCC" w:rsidP="009B542F">
            <w:pPr>
              <w:tabs>
                <w:tab w:val="left" w:pos="0"/>
                <w:tab w:val="left" w:pos="8730"/>
                <w:tab w:val="left" w:pos="8997"/>
                <w:tab w:val="left" w:pos="9990"/>
              </w:tabs>
              <w:spacing w:before="0" w:after="0" w:line="20" w:lineRule="atLeast"/>
              <w:jc w:val="center"/>
              <w:rPr>
                <w:rFonts w:eastAsia="Calibri"/>
                <w:b/>
                <w:bCs/>
                <w:lang w:val="en-US"/>
              </w:rPr>
            </w:pPr>
            <w:r w:rsidRPr="00030FC5">
              <w:rPr>
                <w:rFonts w:eastAsia="Calibri"/>
                <w:b/>
                <w:bCs/>
              </w:rPr>
              <w:t>ՓԱՍՏԱԹՂԹԵՐԻ ԱՄՓՈՓԱԹԵՐԹ</w:t>
            </w:r>
          </w:p>
        </w:tc>
      </w:tr>
      <w:tr w:rsidR="00886BCC" w:rsidRPr="00A45044" w14:paraId="53D788E9" w14:textId="77777777" w:rsidTr="009B542F">
        <w:trPr>
          <w:trHeight w:val="50"/>
        </w:trPr>
        <w:tc>
          <w:tcPr>
            <w:tcW w:w="535" w:type="dxa"/>
            <w:shd w:val="clear" w:color="auto" w:fill="auto"/>
            <w:vAlign w:val="center"/>
          </w:tcPr>
          <w:p w14:paraId="5D2BFB53" w14:textId="77777777" w:rsidR="00886BCC" w:rsidRPr="00A45044" w:rsidRDefault="00886BCC" w:rsidP="009B542F">
            <w:pPr>
              <w:pStyle w:val="ListParagraph"/>
              <w:numPr>
                <w:ilvl w:val="0"/>
                <w:numId w:val="18"/>
              </w:numPr>
              <w:tabs>
                <w:tab w:val="left" w:pos="0"/>
                <w:tab w:val="left" w:pos="8730"/>
                <w:tab w:val="left" w:pos="9990"/>
              </w:tabs>
              <w:spacing w:before="0" w:after="0" w:line="240" w:lineRule="auto"/>
              <w:ind w:left="0" w:firstLine="0"/>
              <w:rPr>
                <w:b/>
                <w:bCs/>
                <w:lang w:val="en-US"/>
              </w:rPr>
            </w:pPr>
          </w:p>
        </w:tc>
        <w:tc>
          <w:tcPr>
            <w:tcW w:w="8910" w:type="dxa"/>
            <w:shd w:val="clear" w:color="auto" w:fill="auto"/>
            <w:vAlign w:val="bottom"/>
          </w:tcPr>
          <w:p w14:paraId="7B55929D" w14:textId="77777777" w:rsidR="00886BCC" w:rsidRPr="00A45044" w:rsidRDefault="00886BCC" w:rsidP="009B542F">
            <w:pPr>
              <w:spacing w:line="240" w:lineRule="auto"/>
              <w:jc w:val="left"/>
              <w:rPr>
                <w:rFonts w:cs="Arial"/>
                <w:lang w:val="en-US"/>
              </w:rPr>
            </w:pPr>
            <w:r>
              <w:rPr>
                <w:sz w:val="24"/>
                <w:szCs w:val="24"/>
              </w:rPr>
              <w:t>Ի</w:t>
            </w:r>
            <w:r w:rsidRPr="00030FC5">
              <w:rPr>
                <w:sz w:val="24"/>
                <w:szCs w:val="24"/>
              </w:rPr>
              <w:t>ր կողմից հաստատված՝ դիմում-հայտարարություն ըստ սույն հրավերին կից Հավելված 2-ի</w:t>
            </w:r>
          </w:p>
        </w:tc>
        <w:tc>
          <w:tcPr>
            <w:tcW w:w="450" w:type="dxa"/>
            <w:shd w:val="clear" w:color="auto" w:fill="auto"/>
            <w:vAlign w:val="center"/>
          </w:tcPr>
          <w:p w14:paraId="1CE68DB8" w14:textId="77777777" w:rsidR="00886BCC" w:rsidRPr="00A45044" w:rsidRDefault="00886BCC" w:rsidP="009B542F">
            <w:pPr>
              <w:tabs>
                <w:tab w:val="left" w:pos="0"/>
                <w:tab w:val="left" w:pos="8730"/>
                <w:tab w:val="left" w:pos="9990"/>
              </w:tabs>
              <w:spacing w:before="0" w:after="0" w:line="240" w:lineRule="auto"/>
              <w:rPr>
                <w:rFonts w:eastAsia="Calibri"/>
                <w:lang w:val="en-US"/>
              </w:rPr>
            </w:pPr>
            <w:r w:rsidRPr="00A45044">
              <w:rPr>
                <w:rFonts w:eastAsia="Calibri"/>
                <w:lang w:val="en-US"/>
              </w:rPr>
              <w:sym w:font="Wingdings" w:char="F06F"/>
            </w:r>
          </w:p>
        </w:tc>
      </w:tr>
      <w:tr w:rsidR="00886BCC" w:rsidRPr="00A45044" w14:paraId="5B28EDE0" w14:textId="77777777" w:rsidTr="009B542F">
        <w:trPr>
          <w:trHeight w:val="527"/>
        </w:trPr>
        <w:tc>
          <w:tcPr>
            <w:tcW w:w="535" w:type="dxa"/>
            <w:shd w:val="clear" w:color="auto" w:fill="auto"/>
            <w:vAlign w:val="center"/>
          </w:tcPr>
          <w:p w14:paraId="0EAC2DE9" w14:textId="77777777" w:rsidR="00886BCC" w:rsidRPr="00A45044" w:rsidRDefault="00886BCC" w:rsidP="009B542F">
            <w:pPr>
              <w:pStyle w:val="ListParagraph"/>
              <w:numPr>
                <w:ilvl w:val="0"/>
                <w:numId w:val="18"/>
              </w:numPr>
              <w:tabs>
                <w:tab w:val="left" w:pos="0"/>
                <w:tab w:val="left" w:pos="8730"/>
                <w:tab w:val="left" w:pos="9990"/>
              </w:tabs>
              <w:spacing w:before="0" w:after="0" w:line="240" w:lineRule="auto"/>
              <w:ind w:left="0" w:firstLine="0"/>
              <w:rPr>
                <w:b/>
                <w:bCs/>
                <w:lang w:val="en-US"/>
              </w:rPr>
            </w:pPr>
          </w:p>
        </w:tc>
        <w:tc>
          <w:tcPr>
            <w:tcW w:w="8910" w:type="dxa"/>
            <w:shd w:val="clear" w:color="auto" w:fill="auto"/>
          </w:tcPr>
          <w:p w14:paraId="7E6A0042" w14:textId="77777777" w:rsidR="00886BCC" w:rsidRPr="00A45044" w:rsidRDefault="00886BCC" w:rsidP="009B542F">
            <w:pPr>
              <w:spacing w:line="240" w:lineRule="auto"/>
              <w:jc w:val="left"/>
              <w:rPr>
                <w:rFonts w:cs="Arial"/>
                <w:lang w:val="en-US"/>
              </w:rPr>
            </w:pPr>
            <w:r w:rsidRPr="0017680A">
              <w:rPr>
                <w:rFonts w:eastAsia="Times New Roman"/>
                <w:color w:val="000000" w:themeColor="text1"/>
                <w:sz w:val="24"/>
                <w:szCs w:val="24"/>
              </w:rPr>
              <w:t>Հայտի ապահովումը հավաստող փաստաթուղթ,</w:t>
            </w:r>
          </w:p>
        </w:tc>
        <w:tc>
          <w:tcPr>
            <w:tcW w:w="450" w:type="dxa"/>
            <w:shd w:val="clear" w:color="auto" w:fill="auto"/>
            <w:vAlign w:val="center"/>
          </w:tcPr>
          <w:p w14:paraId="4398E228" w14:textId="77777777" w:rsidR="00886BCC" w:rsidRPr="00A45044" w:rsidRDefault="00886BCC" w:rsidP="009B542F">
            <w:pPr>
              <w:tabs>
                <w:tab w:val="left" w:pos="0"/>
                <w:tab w:val="left" w:pos="8730"/>
                <w:tab w:val="left" w:pos="9990"/>
              </w:tabs>
              <w:spacing w:before="0" w:after="0" w:line="240" w:lineRule="auto"/>
              <w:rPr>
                <w:rFonts w:eastAsia="Calibri"/>
                <w:lang w:val="en-US"/>
              </w:rPr>
            </w:pPr>
            <w:r w:rsidRPr="00A45044">
              <w:rPr>
                <w:rFonts w:eastAsia="Calibri"/>
                <w:lang w:val="en-US"/>
              </w:rPr>
              <w:sym w:font="Wingdings" w:char="F06F"/>
            </w:r>
          </w:p>
        </w:tc>
      </w:tr>
      <w:tr w:rsidR="00886BCC" w:rsidRPr="00A45044" w14:paraId="5BF3ED1E" w14:textId="77777777" w:rsidTr="009B542F">
        <w:trPr>
          <w:trHeight w:val="536"/>
        </w:trPr>
        <w:tc>
          <w:tcPr>
            <w:tcW w:w="535" w:type="dxa"/>
            <w:shd w:val="clear" w:color="auto" w:fill="auto"/>
            <w:vAlign w:val="center"/>
          </w:tcPr>
          <w:p w14:paraId="4C3A7FF1" w14:textId="77777777" w:rsidR="00886BCC" w:rsidRPr="00A45044" w:rsidRDefault="00886BCC" w:rsidP="009B542F">
            <w:pPr>
              <w:pStyle w:val="ListParagraph"/>
              <w:numPr>
                <w:ilvl w:val="0"/>
                <w:numId w:val="18"/>
              </w:numPr>
              <w:tabs>
                <w:tab w:val="left" w:pos="0"/>
                <w:tab w:val="left" w:pos="8730"/>
                <w:tab w:val="left" w:pos="9990"/>
              </w:tabs>
              <w:spacing w:before="0" w:after="0" w:line="240" w:lineRule="auto"/>
              <w:ind w:left="0" w:firstLine="0"/>
              <w:rPr>
                <w:rFonts w:cs="Arial"/>
                <w:b/>
                <w:bCs/>
                <w:lang w:val="en-US"/>
              </w:rPr>
            </w:pPr>
          </w:p>
        </w:tc>
        <w:tc>
          <w:tcPr>
            <w:tcW w:w="8910" w:type="dxa"/>
            <w:shd w:val="clear" w:color="auto" w:fill="auto"/>
          </w:tcPr>
          <w:p w14:paraId="7B4B2B05" w14:textId="77777777" w:rsidR="00886BCC" w:rsidRPr="00A45044" w:rsidRDefault="00886BCC" w:rsidP="009B542F">
            <w:pPr>
              <w:spacing w:line="240" w:lineRule="auto"/>
              <w:jc w:val="left"/>
              <w:rPr>
                <w:rFonts w:cs="Arial"/>
                <w:lang w:val="en-US"/>
              </w:rPr>
            </w:pPr>
            <w:r w:rsidRPr="0017680A">
              <w:rPr>
                <w:rFonts w:cs="Arial"/>
                <w:sz w:val="24"/>
                <w:szCs w:val="24"/>
              </w:rPr>
              <w:t xml:space="preserve">Գնային առաջարկ՝ համաձայն սույն Հրավերի </w:t>
            </w:r>
            <w:r w:rsidRPr="0017680A">
              <w:rPr>
                <w:rFonts w:cs="Arial"/>
                <w:b/>
                <w:bCs/>
                <w:sz w:val="24"/>
                <w:szCs w:val="24"/>
              </w:rPr>
              <w:t>Հավելված 3-ի,</w:t>
            </w:r>
          </w:p>
        </w:tc>
        <w:tc>
          <w:tcPr>
            <w:tcW w:w="450" w:type="dxa"/>
            <w:shd w:val="clear" w:color="auto" w:fill="auto"/>
            <w:vAlign w:val="center"/>
          </w:tcPr>
          <w:p w14:paraId="0DBE634B" w14:textId="77777777" w:rsidR="00886BCC" w:rsidRPr="00A45044" w:rsidRDefault="00886BCC" w:rsidP="009B542F">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886BCC" w:rsidRPr="00A45044" w14:paraId="5D8C7E4D" w14:textId="77777777" w:rsidTr="009B542F">
        <w:trPr>
          <w:trHeight w:val="518"/>
        </w:trPr>
        <w:tc>
          <w:tcPr>
            <w:tcW w:w="535" w:type="dxa"/>
            <w:shd w:val="clear" w:color="auto" w:fill="auto"/>
            <w:vAlign w:val="center"/>
          </w:tcPr>
          <w:p w14:paraId="37DC6C91" w14:textId="77777777" w:rsidR="00886BCC" w:rsidRPr="00A45044" w:rsidRDefault="00886BCC" w:rsidP="009B542F">
            <w:pPr>
              <w:pStyle w:val="ListParagraph"/>
              <w:numPr>
                <w:ilvl w:val="0"/>
                <w:numId w:val="18"/>
              </w:numPr>
              <w:tabs>
                <w:tab w:val="left" w:pos="0"/>
                <w:tab w:val="left" w:pos="8730"/>
                <w:tab w:val="left" w:pos="9990"/>
              </w:tabs>
              <w:spacing w:before="0" w:after="0" w:line="240" w:lineRule="auto"/>
              <w:ind w:left="0" w:firstLine="0"/>
              <w:rPr>
                <w:rFonts w:cs="Arial"/>
                <w:b/>
                <w:bCs/>
                <w:lang w:val="en-US"/>
              </w:rPr>
            </w:pPr>
          </w:p>
        </w:tc>
        <w:tc>
          <w:tcPr>
            <w:tcW w:w="8910" w:type="dxa"/>
            <w:shd w:val="clear" w:color="auto" w:fill="auto"/>
          </w:tcPr>
          <w:p w14:paraId="1E3DDA42" w14:textId="77777777" w:rsidR="00886BCC" w:rsidRPr="00A45044" w:rsidRDefault="00886BCC" w:rsidP="009B542F">
            <w:pPr>
              <w:spacing w:line="240" w:lineRule="auto"/>
              <w:jc w:val="left"/>
              <w:rPr>
                <w:rFonts w:cs="Arial"/>
                <w:lang w:val="en-US"/>
              </w:rPr>
            </w:pPr>
            <w:r w:rsidRPr="0017680A">
              <w:rPr>
                <w:rFonts w:cs="Arial"/>
                <w:sz w:val="24"/>
                <w:szCs w:val="24"/>
              </w:rPr>
              <w:t xml:space="preserve">Գնային առաջարկի բացվածք՝ սույն Հրավերի </w:t>
            </w:r>
            <w:r w:rsidRPr="0017680A">
              <w:rPr>
                <w:rFonts w:cs="Arial"/>
                <w:b/>
                <w:bCs/>
                <w:sz w:val="24"/>
                <w:szCs w:val="24"/>
              </w:rPr>
              <w:t>Հավելված 3</w:t>
            </w:r>
            <w:r w:rsidRPr="0017680A">
              <w:rPr>
                <w:rFonts w:ascii="Times New Roman" w:hAnsi="Times New Roman" w:cs="Times New Roman"/>
                <w:b/>
                <w:bCs/>
                <w:sz w:val="24"/>
                <w:szCs w:val="24"/>
              </w:rPr>
              <w:t>․</w:t>
            </w:r>
            <w:r w:rsidRPr="0017680A">
              <w:rPr>
                <w:rFonts w:cs="Arial"/>
                <w:b/>
                <w:bCs/>
                <w:sz w:val="24"/>
                <w:szCs w:val="24"/>
              </w:rPr>
              <w:t>1-ի և 3</w:t>
            </w:r>
            <w:r w:rsidRPr="0017680A">
              <w:rPr>
                <w:rFonts w:ascii="Times New Roman" w:hAnsi="Times New Roman" w:cs="Times New Roman"/>
                <w:b/>
                <w:bCs/>
                <w:sz w:val="24"/>
                <w:szCs w:val="24"/>
              </w:rPr>
              <w:t>․</w:t>
            </w:r>
            <w:r w:rsidRPr="0017680A">
              <w:rPr>
                <w:rFonts w:cs="Arial"/>
                <w:b/>
                <w:bCs/>
                <w:sz w:val="24"/>
                <w:szCs w:val="24"/>
              </w:rPr>
              <w:t>2-ի,</w:t>
            </w:r>
          </w:p>
        </w:tc>
        <w:tc>
          <w:tcPr>
            <w:tcW w:w="450" w:type="dxa"/>
            <w:shd w:val="clear" w:color="auto" w:fill="auto"/>
            <w:vAlign w:val="center"/>
          </w:tcPr>
          <w:p w14:paraId="45EAD8D0" w14:textId="77777777" w:rsidR="00886BCC" w:rsidRPr="00A45044" w:rsidRDefault="00886BCC" w:rsidP="009B542F">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886BCC" w:rsidRPr="00A45044" w14:paraId="5E681916" w14:textId="77777777" w:rsidTr="009B542F">
        <w:trPr>
          <w:trHeight w:val="518"/>
        </w:trPr>
        <w:tc>
          <w:tcPr>
            <w:tcW w:w="535" w:type="dxa"/>
            <w:shd w:val="clear" w:color="auto" w:fill="auto"/>
            <w:vAlign w:val="center"/>
          </w:tcPr>
          <w:p w14:paraId="71D62889" w14:textId="77777777" w:rsidR="00886BCC" w:rsidRPr="00874494" w:rsidRDefault="00886BCC" w:rsidP="009B542F">
            <w:pPr>
              <w:pStyle w:val="ListParagraph"/>
              <w:numPr>
                <w:ilvl w:val="0"/>
                <w:numId w:val="18"/>
              </w:numPr>
              <w:tabs>
                <w:tab w:val="left" w:pos="0"/>
                <w:tab w:val="left" w:pos="8730"/>
                <w:tab w:val="left" w:pos="9990"/>
              </w:tabs>
              <w:spacing w:before="0" w:after="0" w:line="240" w:lineRule="auto"/>
              <w:ind w:left="0" w:firstLine="0"/>
              <w:rPr>
                <w:rFonts w:cs="Arial"/>
                <w:b/>
                <w:bCs/>
                <w:color w:val="000000" w:themeColor="text1"/>
                <w:lang w:val="en-US"/>
              </w:rPr>
            </w:pPr>
          </w:p>
        </w:tc>
        <w:tc>
          <w:tcPr>
            <w:tcW w:w="8910" w:type="dxa"/>
            <w:shd w:val="clear" w:color="auto" w:fill="auto"/>
          </w:tcPr>
          <w:p w14:paraId="3FDE046F" w14:textId="77777777" w:rsidR="00886BCC" w:rsidRPr="00874494" w:rsidRDefault="00886BCC" w:rsidP="009B542F">
            <w:pPr>
              <w:spacing w:line="240" w:lineRule="auto"/>
              <w:rPr>
                <w:rFonts w:cs="Arial"/>
                <w:color w:val="000000" w:themeColor="text1"/>
                <w:lang w:val="en-US"/>
              </w:rPr>
            </w:pPr>
            <w:r w:rsidRPr="0017680A">
              <w:rPr>
                <w:rFonts w:cs="Arial"/>
                <w:sz w:val="24"/>
                <w:szCs w:val="24"/>
              </w:rPr>
              <w:t xml:space="preserve">տեխնիկական առաջարկ, ներառյալ առաջարկվող լուծման մանրամասն նկարագրությունը՝ համաձայն սույն Հրավերի </w:t>
            </w:r>
            <w:r w:rsidRPr="0017680A">
              <w:rPr>
                <w:rFonts w:cs="Arial"/>
                <w:b/>
                <w:bCs/>
                <w:sz w:val="24"/>
                <w:szCs w:val="24"/>
              </w:rPr>
              <w:t>Հավելված 4-ի</w:t>
            </w:r>
            <w:r w:rsidRPr="0017680A">
              <w:rPr>
                <w:rFonts w:cs="Arial"/>
                <w:sz w:val="24"/>
                <w:szCs w:val="24"/>
              </w:rPr>
              <w:t>,</w:t>
            </w:r>
          </w:p>
        </w:tc>
        <w:tc>
          <w:tcPr>
            <w:tcW w:w="450" w:type="dxa"/>
            <w:shd w:val="clear" w:color="auto" w:fill="auto"/>
            <w:vAlign w:val="center"/>
          </w:tcPr>
          <w:p w14:paraId="435CE91F" w14:textId="77777777" w:rsidR="00886BCC" w:rsidRPr="00A45044" w:rsidRDefault="00886BCC" w:rsidP="009B542F">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886BCC" w:rsidRPr="00A45044" w14:paraId="4BC492C2" w14:textId="77777777" w:rsidTr="009B542F">
        <w:trPr>
          <w:trHeight w:val="518"/>
        </w:trPr>
        <w:tc>
          <w:tcPr>
            <w:tcW w:w="535" w:type="dxa"/>
            <w:shd w:val="clear" w:color="auto" w:fill="auto"/>
            <w:vAlign w:val="center"/>
          </w:tcPr>
          <w:p w14:paraId="5A973E20" w14:textId="77777777" w:rsidR="00886BCC" w:rsidRPr="00A45044" w:rsidRDefault="00886BCC" w:rsidP="009B542F">
            <w:pPr>
              <w:pStyle w:val="ListParagraph"/>
              <w:numPr>
                <w:ilvl w:val="0"/>
                <w:numId w:val="18"/>
              </w:numPr>
              <w:tabs>
                <w:tab w:val="left" w:pos="0"/>
                <w:tab w:val="left" w:pos="8730"/>
                <w:tab w:val="left" w:pos="9990"/>
              </w:tabs>
              <w:spacing w:before="0" w:after="0" w:line="240" w:lineRule="auto"/>
              <w:ind w:left="0" w:firstLine="0"/>
              <w:rPr>
                <w:rFonts w:eastAsiaTheme="minorHAnsi" w:cstheme="minorBidi"/>
                <w:sz w:val="24"/>
                <w:szCs w:val="24"/>
                <w:lang w:val="en-US"/>
              </w:rPr>
            </w:pPr>
          </w:p>
        </w:tc>
        <w:tc>
          <w:tcPr>
            <w:tcW w:w="8910" w:type="dxa"/>
            <w:shd w:val="clear" w:color="auto" w:fill="auto"/>
          </w:tcPr>
          <w:p w14:paraId="7737495B" w14:textId="77777777" w:rsidR="00886BCC" w:rsidRPr="00874494" w:rsidRDefault="00886BCC" w:rsidP="009B542F">
            <w:pPr>
              <w:rPr>
                <w:rFonts w:cs="Arial"/>
                <w:lang w:val="en-US"/>
              </w:rPr>
            </w:pPr>
            <w:r w:rsidRPr="0017680A">
              <w:rPr>
                <w:rFonts w:eastAsia="Roboto" w:cs="Roboto"/>
                <w:sz w:val="24"/>
                <w:szCs w:val="24"/>
              </w:rPr>
              <w:t>ընկերության պորտֆելը՝</w:t>
            </w:r>
            <w:r w:rsidRPr="0017680A">
              <w:rPr>
                <w:rFonts w:eastAsia="Roboto" w:cs="Roboto"/>
                <w:b/>
                <w:bCs/>
                <w:sz w:val="24"/>
                <w:szCs w:val="24"/>
              </w:rPr>
              <w:t xml:space="preserve"> </w:t>
            </w:r>
            <w:r w:rsidRPr="0017680A">
              <w:rPr>
                <w:rFonts w:cs="Arial"/>
                <w:sz w:val="24"/>
                <w:szCs w:val="24"/>
              </w:rPr>
              <w:t xml:space="preserve">համաձայն սույն Հրավերի </w:t>
            </w:r>
            <w:r w:rsidRPr="0017680A">
              <w:rPr>
                <w:rFonts w:cs="Arial"/>
                <w:b/>
                <w:bCs/>
                <w:sz w:val="24"/>
                <w:szCs w:val="24"/>
              </w:rPr>
              <w:t>Հավելված</w:t>
            </w:r>
            <w:r w:rsidRPr="0017680A">
              <w:rPr>
                <w:rFonts w:eastAsia="Roboto" w:cs="Roboto"/>
                <w:b/>
                <w:bCs/>
                <w:sz w:val="24"/>
                <w:szCs w:val="24"/>
              </w:rPr>
              <w:t xml:space="preserve"> </w:t>
            </w:r>
            <w:r w:rsidRPr="0017680A">
              <w:rPr>
                <w:rFonts w:cs="Arial"/>
                <w:b/>
                <w:bCs/>
                <w:sz w:val="24"/>
                <w:szCs w:val="24"/>
              </w:rPr>
              <w:t>5</w:t>
            </w:r>
            <w:r w:rsidRPr="0017680A">
              <w:rPr>
                <w:rFonts w:eastAsia="Roboto" w:cs="Roboto"/>
                <w:b/>
                <w:bCs/>
                <w:sz w:val="24"/>
                <w:szCs w:val="24"/>
              </w:rPr>
              <w:t>-ի,</w:t>
            </w:r>
          </w:p>
        </w:tc>
        <w:tc>
          <w:tcPr>
            <w:tcW w:w="450" w:type="dxa"/>
            <w:shd w:val="clear" w:color="auto" w:fill="auto"/>
            <w:vAlign w:val="center"/>
          </w:tcPr>
          <w:p w14:paraId="1F06324E" w14:textId="77777777" w:rsidR="00886BCC" w:rsidRPr="00A45044" w:rsidRDefault="00886BCC" w:rsidP="009B542F">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886BCC" w:rsidRPr="00A45044" w14:paraId="68524BDD" w14:textId="77777777" w:rsidTr="009B542F">
        <w:trPr>
          <w:trHeight w:val="518"/>
        </w:trPr>
        <w:tc>
          <w:tcPr>
            <w:tcW w:w="535" w:type="dxa"/>
            <w:shd w:val="clear" w:color="auto" w:fill="auto"/>
            <w:vAlign w:val="center"/>
          </w:tcPr>
          <w:p w14:paraId="4F3EEDB3" w14:textId="77777777" w:rsidR="00886BCC" w:rsidRPr="00A45044" w:rsidRDefault="00886BCC" w:rsidP="009B542F">
            <w:pPr>
              <w:pStyle w:val="ListParagraph"/>
              <w:numPr>
                <w:ilvl w:val="0"/>
                <w:numId w:val="18"/>
              </w:numPr>
              <w:tabs>
                <w:tab w:val="left" w:pos="0"/>
                <w:tab w:val="left" w:pos="8730"/>
                <w:tab w:val="left" w:pos="9990"/>
              </w:tabs>
              <w:spacing w:before="0" w:after="0" w:line="240" w:lineRule="auto"/>
              <w:ind w:left="0" w:firstLine="0"/>
              <w:rPr>
                <w:rFonts w:eastAsiaTheme="minorHAnsi" w:cstheme="minorBidi"/>
                <w:sz w:val="24"/>
                <w:szCs w:val="24"/>
                <w:lang w:val="en-US"/>
              </w:rPr>
            </w:pPr>
          </w:p>
        </w:tc>
        <w:tc>
          <w:tcPr>
            <w:tcW w:w="8910" w:type="dxa"/>
            <w:shd w:val="clear" w:color="auto" w:fill="auto"/>
          </w:tcPr>
          <w:p w14:paraId="3C31C1F8" w14:textId="77777777" w:rsidR="00886BCC" w:rsidRPr="00A45044" w:rsidRDefault="00886BCC" w:rsidP="009B542F">
            <w:pPr>
              <w:rPr>
                <w:rFonts w:cs="Arial"/>
                <w:lang w:val="en-US"/>
              </w:rPr>
            </w:pPr>
            <w:r w:rsidRPr="0017680A">
              <w:rPr>
                <w:rFonts w:cs="Arial"/>
                <w:sz w:val="24"/>
                <w:szCs w:val="24"/>
              </w:rPr>
              <w:t xml:space="preserve">կազմակերպական կառուցվածքը՝ համաձայն սույն Հրավերի </w:t>
            </w:r>
            <w:r w:rsidRPr="0017680A">
              <w:rPr>
                <w:rFonts w:cs="Arial"/>
                <w:b/>
                <w:bCs/>
                <w:sz w:val="24"/>
                <w:szCs w:val="24"/>
              </w:rPr>
              <w:t>Հավելված</w:t>
            </w:r>
            <w:r w:rsidRPr="0017680A">
              <w:rPr>
                <w:rFonts w:eastAsia="Roboto" w:cs="Roboto"/>
                <w:b/>
                <w:bCs/>
                <w:sz w:val="24"/>
                <w:szCs w:val="24"/>
              </w:rPr>
              <w:t xml:space="preserve"> </w:t>
            </w:r>
            <w:r w:rsidRPr="0017680A">
              <w:rPr>
                <w:rFonts w:cs="Arial"/>
                <w:b/>
                <w:bCs/>
                <w:sz w:val="24"/>
                <w:szCs w:val="24"/>
              </w:rPr>
              <w:t>6</w:t>
            </w:r>
            <w:r w:rsidRPr="0017680A">
              <w:rPr>
                <w:rFonts w:eastAsia="Roboto" w:cs="Roboto"/>
                <w:b/>
                <w:bCs/>
                <w:sz w:val="24"/>
                <w:szCs w:val="24"/>
              </w:rPr>
              <w:t>-ի</w:t>
            </w:r>
            <w:r w:rsidRPr="0017680A">
              <w:rPr>
                <w:rFonts w:cs="Arial"/>
                <w:sz w:val="24"/>
                <w:szCs w:val="24"/>
              </w:rPr>
              <w:t xml:space="preserve">, </w:t>
            </w:r>
          </w:p>
        </w:tc>
        <w:tc>
          <w:tcPr>
            <w:tcW w:w="450" w:type="dxa"/>
            <w:shd w:val="clear" w:color="auto" w:fill="auto"/>
            <w:vAlign w:val="center"/>
          </w:tcPr>
          <w:p w14:paraId="5BEB2E0B" w14:textId="77777777" w:rsidR="00886BCC" w:rsidRPr="00A45044" w:rsidRDefault="00886BCC" w:rsidP="009B542F">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886BCC" w:rsidRPr="00A45044" w14:paraId="3192B30B" w14:textId="77777777" w:rsidTr="009B542F">
        <w:trPr>
          <w:trHeight w:val="518"/>
        </w:trPr>
        <w:tc>
          <w:tcPr>
            <w:tcW w:w="535" w:type="dxa"/>
            <w:shd w:val="clear" w:color="auto" w:fill="auto"/>
            <w:vAlign w:val="center"/>
          </w:tcPr>
          <w:p w14:paraId="38353E65" w14:textId="77777777" w:rsidR="00886BCC" w:rsidRPr="00A45044" w:rsidRDefault="00886BCC" w:rsidP="009B542F">
            <w:pPr>
              <w:pStyle w:val="ListParagraph"/>
              <w:numPr>
                <w:ilvl w:val="0"/>
                <w:numId w:val="18"/>
              </w:numPr>
              <w:tabs>
                <w:tab w:val="left" w:pos="0"/>
                <w:tab w:val="left" w:pos="8730"/>
                <w:tab w:val="left" w:pos="9990"/>
              </w:tabs>
              <w:spacing w:before="0" w:after="0" w:line="240" w:lineRule="auto"/>
              <w:ind w:left="0" w:firstLine="0"/>
              <w:rPr>
                <w:rFonts w:eastAsiaTheme="minorHAnsi" w:cstheme="minorBidi"/>
                <w:sz w:val="24"/>
                <w:szCs w:val="24"/>
                <w:lang w:val="en-US"/>
              </w:rPr>
            </w:pPr>
          </w:p>
        </w:tc>
        <w:tc>
          <w:tcPr>
            <w:tcW w:w="8910" w:type="dxa"/>
            <w:shd w:val="clear" w:color="auto" w:fill="auto"/>
          </w:tcPr>
          <w:p w14:paraId="6DA76BC0" w14:textId="77777777" w:rsidR="00886BCC" w:rsidRPr="00A45044" w:rsidRDefault="00886BCC" w:rsidP="009B542F">
            <w:pPr>
              <w:spacing w:line="240" w:lineRule="auto"/>
              <w:rPr>
                <w:rFonts w:cs="Arial"/>
                <w:lang w:val="en-US"/>
              </w:rPr>
            </w:pPr>
            <w:r w:rsidRPr="0017680A">
              <w:rPr>
                <w:rFonts w:eastAsia="Roboto" w:cs="Roboto"/>
                <w:sz w:val="24"/>
                <w:szCs w:val="24"/>
              </w:rPr>
              <w:t xml:space="preserve">սույն Հրավերի Տեխնիկական առաջադրանքով սահմանված ցանկացած այլ օժանդակ փաստաթուղթ և տեղեկատվություն, ներառյալ այն փաստաթղթերը, որոնք հաստատում են մասնակցի կարողությունները, փորձառությունը կամ այլ որակավորումները, որոնք հիմնավորում են նրա առաջարկը, </w:t>
            </w:r>
          </w:p>
        </w:tc>
        <w:tc>
          <w:tcPr>
            <w:tcW w:w="450" w:type="dxa"/>
            <w:shd w:val="clear" w:color="auto" w:fill="auto"/>
            <w:vAlign w:val="center"/>
          </w:tcPr>
          <w:p w14:paraId="4ADD9465" w14:textId="77777777" w:rsidR="00886BCC" w:rsidRPr="00A45044" w:rsidRDefault="00886BCC" w:rsidP="009B542F">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886BCC" w:rsidRPr="00A45044" w14:paraId="1082C750" w14:textId="77777777" w:rsidTr="009B542F">
        <w:trPr>
          <w:trHeight w:val="518"/>
        </w:trPr>
        <w:tc>
          <w:tcPr>
            <w:tcW w:w="535" w:type="dxa"/>
            <w:shd w:val="clear" w:color="auto" w:fill="auto"/>
            <w:vAlign w:val="center"/>
          </w:tcPr>
          <w:p w14:paraId="63EB8A5B" w14:textId="77777777" w:rsidR="00886BCC" w:rsidRPr="00874494" w:rsidRDefault="00886BCC" w:rsidP="009B542F">
            <w:pPr>
              <w:tabs>
                <w:tab w:val="left" w:pos="0"/>
                <w:tab w:val="left" w:pos="8730"/>
                <w:tab w:val="left" w:pos="9990"/>
              </w:tabs>
              <w:spacing w:before="0" w:after="0" w:line="240" w:lineRule="auto"/>
              <w:rPr>
                <w:lang w:val="en-US"/>
              </w:rPr>
            </w:pPr>
            <w:r>
              <w:rPr>
                <w:lang w:val="en-US"/>
              </w:rPr>
              <w:t>9.</w:t>
            </w:r>
          </w:p>
        </w:tc>
        <w:tc>
          <w:tcPr>
            <w:tcW w:w="8910" w:type="dxa"/>
            <w:shd w:val="clear" w:color="auto" w:fill="auto"/>
          </w:tcPr>
          <w:p w14:paraId="5E27AB56" w14:textId="77777777" w:rsidR="00886BCC" w:rsidRPr="00A45044" w:rsidRDefault="00886BCC" w:rsidP="009B542F">
            <w:pPr>
              <w:shd w:val="clear" w:color="auto" w:fill="FFFFFF"/>
              <w:tabs>
                <w:tab w:val="left" w:pos="900"/>
                <w:tab w:val="left" w:pos="8730"/>
              </w:tabs>
              <w:spacing w:after="120"/>
              <w:textAlignment w:val="baseline"/>
              <w:rPr>
                <w:lang w:val="en-US"/>
              </w:rPr>
            </w:pPr>
            <w:r w:rsidRPr="0017680A">
              <w:rPr>
                <w:rFonts w:eastAsia="Roboto" w:cs="Roboto"/>
                <w:sz w:val="24"/>
                <w:szCs w:val="24"/>
              </w:rPr>
              <w:t>պայմանագրի նախագիծ՝ ներառյալ հիմնական պայմանները, դրույթները, պատասխանատվությունները և այլ համապատասխան դրույթներ (առկայության դեպքում)։</w:t>
            </w:r>
          </w:p>
        </w:tc>
        <w:tc>
          <w:tcPr>
            <w:tcW w:w="450" w:type="dxa"/>
            <w:shd w:val="clear" w:color="auto" w:fill="auto"/>
            <w:vAlign w:val="center"/>
          </w:tcPr>
          <w:p w14:paraId="32E4D9C2" w14:textId="77777777" w:rsidR="00886BCC" w:rsidRPr="00A45044" w:rsidRDefault="00886BCC" w:rsidP="009B542F">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bl>
    <w:p w14:paraId="2768D63B" w14:textId="77777777" w:rsidR="00225A04" w:rsidRPr="00225A04" w:rsidRDefault="00225A04" w:rsidP="00225A04">
      <w:pPr>
        <w:spacing w:before="0" w:after="0" w:line="240" w:lineRule="auto"/>
        <w:jc w:val="right"/>
        <w:rPr>
          <w:rFonts w:cs="Arial"/>
          <w:color w:val="4472C4" w:themeColor="accent1"/>
          <w:sz w:val="20"/>
          <w:szCs w:val="20"/>
        </w:rPr>
      </w:pPr>
      <w:r w:rsidRPr="00225A04">
        <w:rPr>
          <w:rFonts w:cs="Arial"/>
          <w:color w:val="4472C4" w:themeColor="accent1"/>
          <w:sz w:val="20"/>
          <w:szCs w:val="20"/>
        </w:rPr>
        <w:t xml:space="preserve">CBA-2026-001 ծածկագրով </w:t>
      </w:r>
    </w:p>
    <w:p w14:paraId="39FDAD82" w14:textId="7BEF60E2" w:rsidR="0067232A" w:rsidRPr="00225A04" w:rsidRDefault="00225A04" w:rsidP="00225A04">
      <w:pPr>
        <w:spacing w:before="0" w:after="0" w:line="240" w:lineRule="auto"/>
        <w:jc w:val="right"/>
        <w:rPr>
          <w:rFonts w:cs="Arial"/>
          <w:color w:val="4472C4" w:themeColor="accent1"/>
          <w:sz w:val="20"/>
          <w:szCs w:val="20"/>
        </w:rPr>
      </w:pPr>
      <w:r w:rsidRPr="00225A04">
        <w:rPr>
          <w:rFonts w:cs="Arial"/>
          <w:color w:val="4472C4" w:themeColor="accent1"/>
          <w:sz w:val="20"/>
          <w:szCs w:val="20"/>
        </w:rPr>
        <w:t>բաց մրցույթի հրավերի</w:t>
      </w:r>
    </w:p>
    <w:p w14:paraId="4AADF549" w14:textId="77777777" w:rsidR="00E97E5A" w:rsidRPr="00853FF9" w:rsidRDefault="00E97E5A" w:rsidP="000265B2">
      <w:pPr>
        <w:jc w:val="right"/>
        <w:rPr>
          <w:rFonts w:cs="Arial"/>
          <w:sz w:val="24"/>
          <w:szCs w:val="24"/>
        </w:rPr>
      </w:pPr>
    </w:p>
    <w:p w14:paraId="2770B01B" w14:textId="55376F19" w:rsidR="008B3C2A" w:rsidRPr="00853FF9" w:rsidRDefault="008B3C2A">
      <w:pPr>
        <w:jc w:val="right"/>
        <w:rPr>
          <w:rFonts w:cs="Arial"/>
          <w:sz w:val="24"/>
          <w:szCs w:val="24"/>
        </w:rPr>
        <w:sectPr w:rsidR="008B3C2A" w:rsidRPr="00853FF9" w:rsidSect="006576AD">
          <w:headerReference w:type="default" r:id="rId18"/>
          <w:footerReference w:type="default" r:id="rId19"/>
          <w:pgSz w:w="11906" w:h="16838" w:code="9"/>
          <w:pgMar w:top="1886" w:right="792" w:bottom="1714" w:left="1080" w:header="0" w:footer="907" w:gutter="0"/>
          <w:cols w:space="720"/>
          <w:docGrid w:linePitch="360"/>
        </w:sectPr>
      </w:pPr>
    </w:p>
    <w:p w14:paraId="2D8A8B04" w14:textId="3059F9F8" w:rsidR="005421E4" w:rsidRPr="00853FF9" w:rsidRDefault="005421E4" w:rsidP="00765A01">
      <w:pPr>
        <w:pStyle w:val="Heading1"/>
        <w:spacing w:before="120" w:after="120"/>
        <w:jc w:val="right"/>
        <w:rPr>
          <w:rFonts w:ascii="GHEA Grapalat" w:hAnsi="GHEA Grapalat" w:cs="Arial"/>
          <w:sz w:val="24"/>
          <w:szCs w:val="24"/>
        </w:rPr>
      </w:pPr>
      <w:r w:rsidRPr="00853FF9">
        <w:rPr>
          <w:rFonts w:ascii="GHEA Grapalat" w:hAnsi="GHEA Grapalat" w:cs="Arial"/>
          <w:color w:val="000000"/>
          <w:sz w:val="24"/>
          <w:szCs w:val="24"/>
          <w:bdr w:val="none" w:sz="0" w:space="0" w:color="auto" w:frame="1"/>
        </w:rPr>
        <w:lastRenderedPageBreak/>
        <w:tab/>
      </w:r>
      <w:bookmarkStart w:id="210" w:name="_Toc219213800"/>
      <w:r w:rsidR="00225A04">
        <w:rPr>
          <w:rFonts w:ascii="GHEA Grapalat" w:hAnsi="GHEA Grapalat" w:cs="Arial"/>
          <w:sz w:val="24"/>
          <w:szCs w:val="24"/>
        </w:rPr>
        <w:t xml:space="preserve">Հավելված </w:t>
      </w:r>
      <w:r w:rsidRPr="00853FF9">
        <w:rPr>
          <w:rFonts w:ascii="GHEA Grapalat" w:hAnsi="GHEA Grapalat" w:cs="Arial"/>
          <w:sz w:val="24"/>
          <w:szCs w:val="24"/>
        </w:rPr>
        <w:t>2</w:t>
      </w:r>
      <w:bookmarkEnd w:id="210"/>
    </w:p>
    <w:p w14:paraId="124A4433" w14:textId="0C4233E8" w:rsidR="00225A04" w:rsidRPr="00030FC5" w:rsidRDefault="00225A04" w:rsidP="00225A04">
      <w:pPr>
        <w:spacing w:before="0" w:after="0" w:line="240" w:lineRule="auto"/>
        <w:jc w:val="right"/>
        <w:rPr>
          <w:rFonts w:cs="Arial"/>
          <w:color w:val="4472C4" w:themeColor="accent1"/>
          <w:sz w:val="20"/>
          <w:szCs w:val="20"/>
        </w:rPr>
      </w:pPr>
      <w:r w:rsidRPr="00030FC5">
        <w:rPr>
          <w:rFonts w:cs="Arial"/>
          <w:color w:val="4472C4" w:themeColor="accent1"/>
          <w:sz w:val="20"/>
          <w:szCs w:val="20"/>
        </w:rPr>
        <w:t>CBA-202</w:t>
      </w:r>
      <w:r>
        <w:rPr>
          <w:rFonts w:cs="Arial"/>
          <w:color w:val="4472C4" w:themeColor="accent1"/>
          <w:sz w:val="20"/>
          <w:szCs w:val="20"/>
        </w:rPr>
        <w:t>6</w:t>
      </w:r>
      <w:r w:rsidRPr="00030FC5">
        <w:rPr>
          <w:rFonts w:cs="Arial"/>
          <w:color w:val="4472C4" w:themeColor="accent1"/>
          <w:sz w:val="20"/>
          <w:szCs w:val="20"/>
        </w:rPr>
        <w:t>-0</w:t>
      </w:r>
      <w:r>
        <w:rPr>
          <w:rFonts w:cs="Arial"/>
          <w:color w:val="4472C4" w:themeColor="accent1"/>
          <w:sz w:val="20"/>
          <w:szCs w:val="20"/>
        </w:rPr>
        <w:t>01</w:t>
      </w:r>
      <w:r w:rsidRPr="00030FC5">
        <w:rPr>
          <w:rFonts w:cs="Arial"/>
          <w:color w:val="4472C4" w:themeColor="accent1"/>
          <w:sz w:val="20"/>
          <w:szCs w:val="20"/>
        </w:rPr>
        <w:t xml:space="preserve"> ծածկագրով </w:t>
      </w:r>
    </w:p>
    <w:p w14:paraId="4627179E" w14:textId="77777777" w:rsidR="00225A04" w:rsidRPr="00030FC5" w:rsidRDefault="00225A04" w:rsidP="00225A04">
      <w:pPr>
        <w:spacing w:before="0" w:after="0" w:line="240" w:lineRule="auto"/>
        <w:jc w:val="right"/>
        <w:rPr>
          <w:color w:val="4472C4" w:themeColor="accent1"/>
        </w:rPr>
      </w:pPr>
      <w:r w:rsidRPr="00030FC5">
        <w:rPr>
          <w:rFonts w:cs="Arial"/>
          <w:color w:val="4472C4" w:themeColor="accent1"/>
          <w:sz w:val="20"/>
          <w:szCs w:val="20"/>
        </w:rPr>
        <w:t>բաց մրցույթի հրավերի</w:t>
      </w:r>
    </w:p>
    <w:p w14:paraId="64C1DFFD" w14:textId="77777777" w:rsidR="00225A04" w:rsidRPr="00030FC5" w:rsidRDefault="00225A04" w:rsidP="00225A04">
      <w:pPr>
        <w:spacing w:before="0" w:after="0"/>
        <w:jc w:val="center"/>
        <w:rPr>
          <w:rFonts w:cs="Sylfaen"/>
          <w:b/>
          <w:color w:val="4472C4" w:themeColor="accent1"/>
        </w:rPr>
      </w:pPr>
    </w:p>
    <w:p w14:paraId="39652E73" w14:textId="77777777" w:rsidR="00886BCC" w:rsidRPr="00030FC5" w:rsidRDefault="00886BCC" w:rsidP="00886BCC">
      <w:pPr>
        <w:spacing w:before="0" w:after="0"/>
        <w:jc w:val="center"/>
        <w:rPr>
          <w:rFonts w:cs="Sylfaen"/>
          <w:b/>
          <w:color w:val="4472C4" w:themeColor="accent1"/>
        </w:rPr>
      </w:pPr>
      <w:r w:rsidRPr="00030FC5">
        <w:rPr>
          <w:rFonts w:cs="Sylfaen"/>
          <w:b/>
          <w:color w:val="4472C4" w:themeColor="accent1"/>
        </w:rPr>
        <w:t>ԴԻՄՈՒՄ-ՀԱՅՏԱՐԱՐՈՒԹՅՈՒՆ</w:t>
      </w:r>
    </w:p>
    <w:p w14:paraId="79B3D74D" w14:textId="77777777" w:rsidR="00886BCC" w:rsidRPr="00030FC5" w:rsidRDefault="00886BCC" w:rsidP="00886BCC">
      <w:pPr>
        <w:spacing w:before="0" w:after="0"/>
        <w:jc w:val="center"/>
        <w:rPr>
          <w:rFonts w:cs="Times New Roman"/>
        </w:rPr>
      </w:pPr>
      <w:r w:rsidRPr="00030FC5">
        <w:rPr>
          <w:color w:val="4472C4" w:themeColor="accent1"/>
        </w:rPr>
        <w:t>Բաց մրցույթի մասնակցության</w:t>
      </w:r>
    </w:p>
    <w:p w14:paraId="0357A9E6" w14:textId="77777777" w:rsidR="00886BCC" w:rsidRPr="00030FC5" w:rsidRDefault="00886BCC" w:rsidP="00886BCC">
      <w:pPr>
        <w:spacing w:before="0" w:after="0"/>
        <w:jc w:val="center"/>
        <w:rPr>
          <w:rFonts w:cs="Sylfaen"/>
          <w:b/>
          <w:sz w:val="24"/>
          <w:szCs w:val="24"/>
        </w:rPr>
      </w:pPr>
    </w:p>
    <w:p w14:paraId="551D9905" w14:textId="77777777" w:rsidR="00886BCC" w:rsidRPr="00030FC5" w:rsidRDefault="00886BCC" w:rsidP="00886BCC">
      <w:pPr>
        <w:spacing w:before="0" w:after="0"/>
        <w:rPr>
          <w:rFonts w:cs="Times New Roman"/>
          <w:lang w:eastAsia="ru-RU"/>
        </w:rPr>
      </w:pPr>
    </w:p>
    <w:p w14:paraId="6B84450F" w14:textId="77777777" w:rsidR="00886BCC" w:rsidRPr="00030FC5" w:rsidRDefault="00886BCC" w:rsidP="00886BCC">
      <w:pPr>
        <w:spacing w:before="0" w:after="0" w:line="360" w:lineRule="auto"/>
        <w:rPr>
          <w:rFonts w:cs="Sylfaen"/>
          <w:sz w:val="20"/>
          <w:szCs w:val="20"/>
        </w:rPr>
      </w:pPr>
      <w:r w:rsidRPr="00030FC5">
        <w:rPr>
          <w:sz w:val="20"/>
          <w:szCs w:val="20"/>
          <w:u w:val="single"/>
        </w:rPr>
        <w:t xml:space="preserve">     </w:t>
      </w:r>
      <w:bookmarkStart w:id="211" w:name="_Hlk204003452"/>
      <w:r w:rsidRPr="00030FC5">
        <w:rPr>
          <w:color w:val="4472C4" w:themeColor="accent1"/>
          <w:sz w:val="20"/>
          <w:szCs w:val="20"/>
          <w:u w:val="single"/>
        </w:rPr>
        <w:t>[</w:t>
      </w:r>
      <w:r w:rsidRPr="008073BC">
        <w:rPr>
          <w:rFonts w:cs="Sylfaen"/>
          <w:color w:val="4472C4" w:themeColor="accent1"/>
          <w:sz w:val="20"/>
          <w:szCs w:val="20"/>
          <w:u w:val="single"/>
        </w:rPr>
        <w:t>Մասնակցի անվանումը, կամ համատեղ գործունեության (կոնսորցիումի) դեպքում՝ յուրաքանչյուր անդամի իրավաբանական անվանումը</w:t>
      </w:r>
      <w:r w:rsidRPr="00030FC5">
        <w:rPr>
          <w:color w:val="4472C4" w:themeColor="accent1"/>
          <w:sz w:val="20"/>
          <w:szCs w:val="20"/>
          <w:u w:val="single"/>
        </w:rPr>
        <w:t>]</w:t>
      </w:r>
      <w:r w:rsidRPr="00030FC5">
        <w:rPr>
          <w:sz w:val="20"/>
          <w:szCs w:val="20"/>
          <w:u w:val="single"/>
        </w:rPr>
        <w:t xml:space="preserve">     </w:t>
      </w:r>
      <w:r w:rsidRPr="00030FC5">
        <w:rPr>
          <w:rStyle w:val="FootnoteReference"/>
          <w:sz w:val="20"/>
          <w:szCs w:val="20"/>
        </w:rPr>
        <w:footnoteReference w:id="1"/>
      </w:r>
      <w:bookmarkEnd w:id="211"/>
      <w:r w:rsidRPr="00030FC5">
        <w:rPr>
          <w:sz w:val="20"/>
          <w:szCs w:val="20"/>
        </w:rPr>
        <w:t xml:space="preserve">ցանկություն է հայտնում մասնակցելու </w:t>
      </w:r>
      <w:r w:rsidRPr="00030FC5">
        <w:rPr>
          <w:rFonts w:cs="Arial"/>
          <w:sz w:val="20"/>
          <w:szCs w:val="20"/>
        </w:rPr>
        <w:t>ՀՀ Կենտրոնական բանկի</w:t>
      </w:r>
      <w:r w:rsidRPr="00030FC5">
        <w:rPr>
          <w:rFonts w:cs="Sylfaen"/>
          <w:sz w:val="20"/>
          <w:szCs w:val="20"/>
        </w:rPr>
        <w:t xml:space="preserve"> </w:t>
      </w:r>
      <w:r w:rsidRPr="00030FC5">
        <w:rPr>
          <w:rFonts w:cs="Arial"/>
          <w:sz w:val="20"/>
          <w:szCs w:val="20"/>
        </w:rPr>
        <w:t>կողմից հայտարարված CBA-202</w:t>
      </w:r>
      <w:r w:rsidRPr="002728AD">
        <w:rPr>
          <w:rFonts w:cs="Arial"/>
          <w:sz w:val="20"/>
          <w:szCs w:val="20"/>
        </w:rPr>
        <w:t>6</w:t>
      </w:r>
      <w:r w:rsidRPr="00030FC5">
        <w:rPr>
          <w:rFonts w:cs="Arial"/>
          <w:sz w:val="20"/>
          <w:szCs w:val="20"/>
        </w:rPr>
        <w:t>-0</w:t>
      </w:r>
      <w:r w:rsidRPr="002728AD">
        <w:rPr>
          <w:rFonts w:cs="Arial"/>
          <w:sz w:val="20"/>
          <w:szCs w:val="20"/>
        </w:rPr>
        <w:t>0</w:t>
      </w:r>
      <w:r w:rsidRPr="008073BC">
        <w:rPr>
          <w:rFonts w:cs="Arial"/>
          <w:sz w:val="20"/>
          <w:szCs w:val="20"/>
        </w:rPr>
        <w:t>1</w:t>
      </w:r>
      <w:r w:rsidRPr="00030FC5">
        <w:rPr>
          <w:rFonts w:cs="Arial"/>
          <w:sz w:val="20"/>
          <w:szCs w:val="20"/>
        </w:rPr>
        <w:t xml:space="preserve"> </w:t>
      </w:r>
      <w:proofErr w:type="spellStart"/>
      <w:r w:rsidRPr="00030FC5">
        <w:rPr>
          <w:rFonts w:cs="Arial"/>
          <w:sz w:val="20"/>
          <w:szCs w:val="20"/>
        </w:rPr>
        <w:t>ծածկագրով</w:t>
      </w:r>
      <w:proofErr w:type="spellEnd"/>
      <w:r w:rsidRPr="00030FC5">
        <w:rPr>
          <w:rFonts w:cs="Arial"/>
          <w:sz w:val="20"/>
          <w:szCs w:val="20"/>
        </w:rPr>
        <w:t xml:space="preserve"> բաց մրցույթի  _______________</w:t>
      </w:r>
      <w:proofErr w:type="spellStart"/>
      <w:r w:rsidRPr="00030FC5">
        <w:rPr>
          <w:rFonts w:cs="Sylfaen"/>
          <w:sz w:val="20"/>
          <w:szCs w:val="20"/>
        </w:rPr>
        <w:t>չափաբաժնին</w:t>
      </w:r>
      <w:proofErr w:type="spellEnd"/>
      <w:r w:rsidRPr="00030FC5">
        <w:rPr>
          <w:rFonts w:cs="Sylfaen"/>
          <w:sz w:val="20"/>
          <w:szCs w:val="20"/>
        </w:rPr>
        <w:t xml:space="preserve"> </w:t>
      </w:r>
      <w:r w:rsidRPr="00030FC5">
        <w:rPr>
          <w:rFonts w:cs="Arial"/>
          <w:sz w:val="20"/>
          <w:szCs w:val="20"/>
        </w:rPr>
        <w:t>(</w:t>
      </w:r>
      <w:r w:rsidRPr="00030FC5">
        <w:rPr>
          <w:rFonts w:cs="Sylfaen"/>
          <w:sz w:val="20"/>
          <w:szCs w:val="20"/>
        </w:rPr>
        <w:t>-</w:t>
      </w:r>
      <w:proofErr w:type="spellStart"/>
      <w:r w:rsidRPr="00030FC5">
        <w:rPr>
          <w:rFonts w:cs="Sylfaen"/>
          <w:sz w:val="20"/>
          <w:szCs w:val="20"/>
        </w:rPr>
        <w:t>ներին</w:t>
      </w:r>
      <w:proofErr w:type="spellEnd"/>
      <w:r w:rsidRPr="00030FC5">
        <w:rPr>
          <w:rFonts w:cs="Arial"/>
          <w:sz w:val="20"/>
          <w:szCs w:val="20"/>
        </w:rPr>
        <w:t xml:space="preserve">) և </w:t>
      </w:r>
      <w:r w:rsidRPr="00030FC5">
        <w:rPr>
          <w:rFonts w:cs="Sylfaen"/>
          <w:sz w:val="20"/>
          <w:szCs w:val="20"/>
        </w:rPr>
        <w:t>հրավերի</w:t>
      </w:r>
      <w:r w:rsidRPr="00030FC5">
        <w:rPr>
          <w:sz w:val="20"/>
          <w:szCs w:val="20"/>
          <w:vertAlign w:val="superscript"/>
        </w:rPr>
        <w:t xml:space="preserve"> </w:t>
      </w:r>
      <w:r w:rsidRPr="00030FC5">
        <w:rPr>
          <w:rFonts w:cs="Sylfaen"/>
          <w:sz w:val="20"/>
          <w:szCs w:val="20"/>
        </w:rPr>
        <w:t xml:space="preserve">պահանջներին համապատասխան ներկայացնում </w:t>
      </w:r>
      <w:r w:rsidRPr="00030FC5">
        <w:rPr>
          <w:rFonts w:cs="Arial"/>
          <w:sz w:val="20"/>
          <w:szCs w:val="20"/>
        </w:rPr>
        <w:t xml:space="preserve">է </w:t>
      </w:r>
      <w:r w:rsidRPr="00030FC5">
        <w:rPr>
          <w:rFonts w:cs="Sylfaen"/>
          <w:sz w:val="20"/>
          <w:szCs w:val="20"/>
        </w:rPr>
        <w:t>հայտ:</w:t>
      </w:r>
    </w:p>
    <w:p w14:paraId="4C5A2E09" w14:textId="77777777" w:rsidR="00886BCC" w:rsidRPr="00030FC5" w:rsidRDefault="00886BCC" w:rsidP="00886BCC">
      <w:pPr>
        <w:spacing w:before="0" w:after="0"/>
        <w:rPr>
          <w:rFonts w:cs="Sylfaen"/>
          <w:sz w:val="20"/>
          <w:szCs w:val="20"/>
        </w:rPr>
      </w:pPr>
    </w:p>
    <w:p w14:paraId="3AA4E42A" w14:textId="77777777" w:rsidR="00886BCC" w:rsidRPr="00030FC5" w:rsidRDefault="00886BCC" w:rsidP="00886BCC">
      <w:pPr>
        <w:spacing w:before="0" w:after="0"/>
        <w:rPr>
          <w:rFonts w:cs="Arial"/>
          <w:sz w:val="20"/>
          <w:szCs w:val="20"/>
        </w:rPr>
      </w:pPr>
      <w:r w:rsidRPr="00030FC5">
        <w:rPr>
          <w:rFonts w:cs="Arial"/>
          <w:sz w:val="20"/>
          <w:szCs w:val="20"/>
        </w:rPr>
        <w:t xml:space="preserve">Մենք՝ ներքոստորագրյալներս, հայտարարում ենք և հավաստում, որ </w:t>
      </w:r>
    </w:p>
    <w:p w14:paraId="62D1F161" w14:textId="77777777" w:rsidR="00886BCC" w:rsidRPr="00030FC5" w:rsidRDefault="00886BCC" w:rsidP="00886BCC">
      <w:pPr>
        <w:pStyle w:val="ListParagraph"/>
        <w:numPr>
          <w:ilvl w:val="0"/>
          <w:numId w:val="19"/>
        </w:numPr>
        <w:spacing w:before="0" w:after="0"/>
        <w:rPr>
          <w:rFonts w:cs="Arial"/>
          <w:sz w:val="20"/>
          <w:szCs w:val="20"/>
        </w:rPr>
      </w:pPr>
      <w:r w:rsidRPr="00030FC5">
        <w:rPr>
          <w:rFonts w:cs="Arial"/>
          <w:sz w:val="20"/>
          <w:szCs w:val="20"/>
        </w:rPr>
        <w:t>ուսումնասիրել ենք հրավերի փաստաթղթերը և չունենք վերապահումներ,</w:t>
      </w:r>
    </w:p>
    <w:p w14:paraId="2B25F313" w14:textId="77777777" w:rsidR="00886BCC" w:rsidRPr="00030FC5" w:rsidRDefault="00886BCC" w:rsidP="00886BCC">
      <w:pPr>
        <w:pStyle w:val="ListParagraph"/>
        <w:numPr>
          <w:ilvl w:val="0"/>
          <w:numId w:val="19"/>
        </w:numPr>
        <w:spacing w:before="0" w:after="0"/>
        <w:rPr>
          <w:rFonts w:cs="Arial"/>
          <w:sz w:val="20"/>
          <w:szCs w:val="20"/>
        </w:rPr>
      </w:pPr>
      <w:r w:rsidRPr="00030FC5">
        <w:rPr>
          <w:rFonts w:cs="Arial"/>
          <w:sz w:val="20"/>
          <w:szCs w:val="20"/>
        </w:rPr>
        <w:t>բավարարում ենք հրավերով սահմանված մասնակցության իրավունքի պահանջներին և համաձայն հրավերի 2</w:t>
      </w:r>
      <w:r w:rsidRPr="00030FC5">
        <w:rPr>
          <w:rFonts w:ascii="Times New Roman" w:hAnsi="Times New Roman"/>
          <w:sz w:val="20"/>
          <w:szCs w:val="20"/>
        </w:rPr>
        <w:t>․</w:t>
      </w:r>
      <w:r w:rsidRPr="00030FC5">
        <w:rPr>
          <w:rFonts w:cs="Arial"/>
          <w:sz w:val="20"/>
          <w:szCs w:val="20"/>
        </w:rPr>
        <w:t>1 կետի հայտը ներկայացնելու օրվա դրությամբ՝</w:t>
      </w:r>
    </w:p>
    <w:p w14:paraId="69EAFBC3" w14:textId="77777777" w:rsidR="00886BCC" w:rsidRPr="00030FC5" w:rsidRDefault="00886BCC" w:rsidP="00886BCC">
      <w:pPr>
        <w:spacing w:before="0" w:after="0"/>
        <w:ind w:left="1080"/>
        <w:rPr>
          <w:rFonts w:cs="Arial"/>
          <w:sz w:val="20"/>
          <w:szCs w:val="20"/>
        </w:rPr>
      </w:pPr>
      <w:r w:rsidRPr="00030FC5">
        <w:rPr>
          <w:rFonts w:cs="Arial"/>
          <w:sz w:val="20"/>
          <w:szCs w:val="20"/>
        </w:rPr>
        <w:t>ա)</w:t>
      </w:r>
      <w:r w:rsidRPr="00030FC5">
        <w:rPr>
          <w:rFonts w:cs="Arial"/>
          <w:sz w:val="20"/>
          <w:szCs w:val="20"/>
        </w:rPr>
        <w:tab/>
        <w:t>դատական կարգով սնանկ ճանաչված չենք և չենք գտնվում լուծարման գործընթացում,</w:t>
      </w:r>
    </w:p>
    <w:p w14:paraId="76C95C33" w14:textId="77777777" w:rsidR="00886BCC" w:rsidRPr="00030FC5" w:rsidRDefault="00886BCC" w:rsidP="00886BCC">
      <w:pPr>
        <w:spacing w:before="0" w:after="0"/>
        <w:ind w:left="1080"/>
        <w:rPr>
          <w:rFonts w:cs="Arial"/>
          <w:sz w:val="20"/>
          <w:szCs w:val="20"/>
        </w:rPr>
      </w:pPr>
      <w:r w:rsidRPr="00030FC5">
        <w:rPr>
          <w:rFonts w:cs="Arial"/>
          <w:sz w:val="20"/>
          <w:szCs w:val="20"/>
        </w:rPr>
        <w:t>բ)</w:t>
      </w:r>
      <w:r w:rsidRPr="00030FC5">
        <w:rPr>
          <w:rFonts w:cs="Arial"/>
          <w:sz w:val="20"/>
          <w:szCs w:val="20"/>
        </w:rPr>
        <w:tab/>
        <w:t xml:space="preserve">նախորդող հինգ տարիների ընթացքում դատապարտված չենք եղել </w:t>
      </w:r>
      <w:r w:rsidRPr="00030FC5">
        <w:rPr>
          <w:rFonts w:cs="Sylfaen"/>
          <w:sz w:val="20"/>
          <w:szCs w:val="20"/>
        </w:rPr>
        <w:t xml:space="preserve">ահաբեկչության ֆինանսավորման, երեխայի շահագործման կամ մարդկային </w:t>
      </w:r>
      <w:proofErr w:type="spellStart"/>
      <w:r w:rsidRPr="00030FC5">
        <w:rPr>
          <w:rFonts w:cs="Sylfaen"/>
          <w:sz w:val="20"/>
          <w:szCs w:val="20"/>
        </w:rPr>
        <w:t>թրաֆիքինգ</w:t>
      </w:r>
      <w:proofErr w:type="spellEnd"/>
      <w:r w:rsidRPr="00030FC5">
        <w:rPr>
          <w:rFonts w:cs="Sylfaen"/>
          <w:sz w:val="20"/>
          <w:szCs w:val="20"/>
        </w:rPr>
        <w:t xml:space="preserve"> ներառող հանցագործության, հանցավոր համագործակցություն ստեղծելու կամ դրան մասնակցելու, կաշառք ստանալու, կաշառք տալու կամ կաշառքի միջնորդության և օրենքով նախատեսված տնտեսական գործունեության դեմ ուղղված հանցագործությունների համար</w:t>
      </w:r>
      <w:r w:rsidRPr="00030FC5">
        <w:rPr>
          <w:rFonts w:cs="Arial"/>
          <w:sz w:val="20"/>
          <w:szCs w:val="20"/>
        </w:rPr>
        <w:t>, բացառությամբ այն դեպքերի, երբ դատվածությունը օրենքով սահմանված կարգով հանված կամ մարված է,</w:t>
      </w:r>
    </w:p>
    <w:p w14:paraId="25E3141A" w14:textId="77777777" w:rsidR="00886BCC" w:rsidRPr="00030FC5" w:rsidRDefault="00886BCC" w:rsidP="00886BCC">
      <w:pPr>
        <w:spacing w:before="0" w:after="0"/>
        <w:ind w:left="1080"/>
        <w:rPr>
          <w:rFonts w:cs="Arial"/>
          <w:sz w:val="20"/>
          <w:szCs w:val="20"/>
        </w:rPr>
      </w:pPr>
      <w:r w:rsidRPr="00030FC5">
        <w:rPr>
          <w:rFonts w:cs="Arial"/>
          <w:sz w:val="20"/>
          <w:szCs w:val="20"/>
        </w:rPr>
        <w:t>գ)</w:t>
      </w:r>
      <w:r w:rsidRPr="00030FC5">
        <w:rPr>
          <w:rFonts w:cs="Arial"/>
          <w:sz w:val="20"/>
          <w:szCs w:val="20"/>
        </w:rPr>
        <w:tab/>
        <w:t>ընթացակարգին մասնակցելու շրջանակում թույլ չենք տվել և (կամ) թույլ չենք տալու հակամրցակցային համաձայնություն, անբարեխիղճ մրցակցություն և գերիշխող դիրքի չարաշահում,</w:t>
      </w:r>
    </w:p>
    <w:p w14:paraId="138701CA" w14:textId="77777777" w:rsidR="00886BCC" w:rsidRPr="00030FC5" w:rsidRDefault="00886BCC" w:rsidP="00886BCC">
      <w:pPr>
        <w:spacing w:before="0" w:after="0"/>
        <w:ind w:left="1080"/>
        <w:rPr>
          <w:rFonts w:cs="Arial"/>
          <w:sz w:val="20"/>
          <w:szCs w:val="20"/>
        </w:rPr>
      </w:pPr>
      <w:r w:rsidRPr="00030FC5">
        <w:rPr>
          <w:rFonts w:cs="Arial"/>
          <w:sz w:val="20"/>
          <w:szCs w:val="20"/>
        </w:rPr>
        <w:t>դ)</w:t>
      </w:r>
      <w:r w:rsidRPr="00030FC5">
        <w:rPr>
          <w:rFonts w:cs="Arial"/>
          <w:sz w:val="20"/>
          <w:szCs w:val="20"/>
        </w:rPr>
        <w:tab/>
        <w:t>բացակայում է հրավերով սահմանված մեզ փոխկապակցված անձանց և (կամ) մեր կողմից հիմնադրված, կամ ավելի քան հիսուն տոկոս մեզ պատկանող բաժնեմաս (փայաբաժին) ունեցող կազմակերպությունների միաժամանակյա մասնակցության դեպք։</w:t>
      </w:r>
    </w:p>
    <w:p w14:paraId="3D5C5BC7" w14:textId="77777777" w:rsidR="00886BCC" w:rsidRPr="00030FC5" w:rsidRDefault="00886BCC" w:rsidP="00886BCC">
      <w:pPr>
        <w:spacing w:before="0" w:after="0"/>
        <w:ind w:left="1080"/>
        <w:rPr>
          <w:sz w:val="20"/>
          <w:szCs w:val="20"/>
        </w:rPr>
      </w:pPr>
      <w:r w:rsidRPr="00030FC5">
        <w:rPr>
          <w:rFonts w:cs="Arial"/>
          <w:sz w:val="20"/>
          <w:szCs w:val="20"/>
        </w:rPr>
        <w:t>Ընդ որում, իրական շահառուների վերաբերյալ հայտարարագիրը ներկայացվում է համաձայն հավելված 2</w:t>
      </w:r>
      <w:r w:rsidRPr="00030FC5">
        <w:rPr>
          <w:rFonts w:ascii="Times New Roman" w:hAnsi="Times New Roman" w:cs="Times New Roman"/>
          <w:sz w:val="20"/>
          <w:szCs w:val="20"/>
        </w:rPr>
        <w:t>․</w:t>
      </w:r>
      <w:r w:rsidRPr="00030FC5">
        <w:rPr>
          <w:rFonts w:cs="Arial"/>
          <w:sz w:val="20"/>
          <w:szCs w:val="20"/>
        </w:rPr>
        <w:t>1-ի։</w:t>
      </w:r>
    </w:p>
    <w:p w14:paraId="1B39C061" w14:textId="77777777" w:rsidR="00886BCC" w:rsidRPr="00030FC5" w:rsidRDefault="00886BCC" w:rsidP="00886BCC">
      <w:pPr>
        <w:spacing w:before="0" w:after="0"/>
        <w:ind w:left="1080"/>
        <w:rPr>
          <w:rFonts w:cs="Arial"/>
          <w:sz w:val="20"/>
          <w:szCs w:val="20"/>
        </w:rPr>
      </w:pPr>
      <w:r w:rsidRPr="00030FC5">
        <w:rPr>
          <w:sz w:val="20"/>
          <w:szCs w:val="20"/>
        </w:rPr>
        <w:t>ե)</w:t>
      </w:r>
      <w:r w:rsidRPr="00030FC5">
        <w:rPr>
          <w:sz w:val="20"/>
          <w:szCs w:val="20"/>
        </w:rPr>
        <w:tab/>
      </w:r>
      <w:r w:rsidRPr="00030FC5">
        <w:rPr>
          <w:rFonts w:cs="Arial"/>
          <w:sz w:val="20"/>
          <w:szCs w:val="20"/>
        </w:rPr>
        <w:t xml:space="preserve">ներառված չենք </w:t>
      </w:r>
      <w:proofErr w:type="spellStart"/>
      <w:r w:rsidRPr="00030FC5">
        <w:rPr>
          <w:rFonts w:cs="Arial"/>
          <w:sz w:val="20"/>
          <w:szCs w:val="20"/>
        </w:rPr>
        <w:t>Եվրասիական</w:t>
      </w:r>
      <w:proofErr w:type="spellEnd"/>
      <w:r w:rsidRPr="00030FC5">
        <w:rPr>
          <w:rFonts w:cs="Arial"/>
          <w:sz w:val="20"/>
          <w:szCs w:val="20"/>
        </w:rPr>
        <w:t xml:space="preserve">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w:t>
      </w:r>
    </w:p>
    <w:p w14:paraId="11960FF9" w14:textId="77777777" w:rsidR="00886BCC" w:rsidRPr="00030FC5" w:rsidRDefault="00886BCC" w:rsidP="00886BCC">
      <w:pPr>
        <w:spacing w:before="0" w:after="0"/>
        <w:ind w:left="1080"/>
        <w:rPr>
          <w:rFonts w:cs="Arial"/>
          <w:sz w:val="20"/>
          <w:szCs w:val="20"/>
        </w:rPr>
      </w:pPr>
      <w:r w:rsidRPr="00030FC5">
        <w:rPr>
          <w:rFonts w:cs="Arial"/>
          <w:sz w:val="20"/>
          <w:szCs w:val="20"/>
        </w:rPr>
        <w:t>զ)</w:t>
      </w:r>
      <w:r w:rsidRPr="00030FC5">
        <w:rPr>
          <w:rFonts w:cs="Arial"/>
          <w:sz w:val="20"/>
          <w:szCs w:val="20"/>
        </w:rPr>
        <w:tab/>
        <w:t>ներառված չենք գնումների գործընթացին մասնակցելու իրավունք չունեցող մասնակիցների ցուցակում։</w:t>
      </w:r>
    </w:p>
    <w:p w14:paraId="44EF88EA" w14:textId="77777777" w:rsidR="00886BCC" w:rsidRPr="00030FC5" w:rsidRDefault="00886BCC" w:rsidP="00886BCC">
      <w:pPr>
        <w:pStyle w:val="ListParagraph"/>
        <w:numPr>
          <w:ilvl w:val="0"/>
          <w:numId w:val="19"/>
        </w:numPr>
        <w:spacing w:after="0"/>
        <w:rPr>
          <w:rFonts w:cs="Arial"/>
          <w:sz w:val="20"/>
          <w:szCs w:val="20"/>
        </w:rPr>
      </w:pPr>
      <w:r w:rsidRPr="00030FC5">
        <w:rPr>
          <w:sz w:val="20"/>
          <w:szCs w:val="20"/>
        </w:rPr>
        <w:lastRenderedPageBreak/>
        <w:t>Մեր հայտն ուժի մեջ է մտնում հայտարարության մեջ նշված հայտերի ներկայացման վերջնաժամկետի օրվանից, և վավեր է մինչև հրավերի 9</w:t>
      </w:r>
      <w:r w:rsidRPr="00030FC5">
        <w:rPr>
          <w:rFonts w:ascii="Times New Roman" w:hAnsi="Times New Roman"/>
          <w:sz w:val="20"/>
          <w:szCs w:val="20"/>
        </w:rPr>
        <w:t>․</w:t>
      </w:r>
      <w:r w:rsidRPr="00030FC5">
        <w:rPr>
          <w:sz w:val="20"/>
          <w:szCs w:val="20"/>
        </w:rPr>
        <w:t>4 կետում նշված իրադարձությունը,</w:t>
      </w:r>
    </w:p>
    <w:p w14:paraId="34646175" w14:textId="77777777" w:rsidR="00886BCC" w:rsidRPr="00030FC5" w:rsidRDefault="00886BCC" w:rsidP="00886BCC">
      <w:pPr>
        <w:pStyle w:val="ListParagraph"/>
        <w:numPr>
          <w:ilvl w:val="0"/>
          <w:numId w:val="19"/>
        </w:numPr>
        <w:spacing w:after="0"/>
        <w:rPr>
          <w:sz w:val="20"/>
          <w:szCs w:val="20"/>
        </w:rPr>
      </w:pPr>
      <w:r w:rsidRPr="00030FC5">
        <w:rPr>
          <w:sz w:val="20"/>
          <w:szCs w:val="20"/>
        </w:rPr>
        <w:t>Եթե մենք ճանաչվենք ընտրված մասնակից, պարտավորվում ենք հրավերին համապատասխան տրամադրել պայմանագրի ապահովում և</w:t>
      </w:r>
      <w:r w:rsidRPr="00030FC5">
        <w:rPr>
          <w:rFonts w:cs="Arial"/>
          <w:sz w:val="20"/>
          <w:szCs w:val="20"/>
        </w:rPr>
        <w:t xml:space="preserve"> մատակարարումն իրականացնել Տեխնիկական մասնագրում նշված մատակարարման ժամանակացույցին </w:t>
      </w:r>
      <w:r w:rsidRPr="00030FC5">
        <w:rPr>
          <w:sz w:val="20"/>
          <w:szCs w:val="20"/>
        </w:rPr>
        <w:t xml:space="preserve">համապատասխան։ </w:t>
      </w:r>
    </w:p>
    <w:p w14:paraId="09FBA74A" w14:textId="77777777" w:rsidR="00886BCC" w:rsidRPr="00030FC5" w:rsidRDefault="00886BCC" w:rsidP="00886BCC">
      <w:pPr>
        <w:pStyle w:val="ListParagraph"/>
        <w:numPr>
          <w:ilvl w:val="0"/>
          <w:numId w:val="19"/>
        </w:numPr>
        <w:spacing w:after="0"/>
        <w:rPr>
          <w:sz w:val="20"/>
          <w:szCs w:val="20"/>
        </w:rPr>
      </w:pPr>
      <w:r w:rsidRPr="00030FC5">
        <w:rPr>
          <w:sz w:val="20"/>
          <w:szCs w:val="20"/>
        </w:rPr>
        <w:t>Մենք, որպես մասնակից, այս մրցութային գործընթացին համաձայն հրավերի 3</w:t>
      </w:r>
      <w:r w:rsidRPr="00030FC5">
        <w:rPr>
          <w:rFonts w:ascii="Times New Roman" w:hAnsi="Times New Roman"/>
          <w:sz w:val="20"/>
          <w:szCs w:val="20"/>
        </w:rPr>
        <w:t>․</w:t>
      </w:r>
      <w:r w:rsidRPr="00030FC5">
        <w:rPr>
          <w:sz w:val="20"/>
          <w:szCs w:val="20"/>
        </w:rPr>
        <w:t>3 կետի չենք ներկայացնում մեկից ավելի հայտ,</w:t>
      </w:r>
    </w:p>
    <w:p w14:paraId="164D76EF" w14:textId="77777777" w:rsidR="00886BCC" w:rsidRPr="00030FC5" w:rsidRDefault="00886BCC" w:rsidP="00886BCC">
      <w:pPr>
        <w:pStyle w:val="ListParagraph"/>
        <w:numPr>
          <w:ilvl w:val="0"/>
          <w:numId w:val="19"/>
        </w:numPr>
        <w:spacing w:after="0"/>
        <w:rPr>
          <w:sz w:val="20"/>
          <w:szCs w:val="20"/>
        </w:rPr>
      </w:pPr>
      <w:r w:rsidRPr="00030FC5">
        <w:rPr>
          <w:sz w:val="20"/>
          <w:szCs w:val="20"/>
        </w:rPr>
        <w:t>Մենք հասկանում ենք, որ սույն հայտն ընտրվելու դեպքում պարտավորեցնող պայմանագիր է մեր միջև՝ մինչև պաշտոնական պայմանագրի պատրաստումն ու կնքումը:</w:t>
      </w:r>
    </w:p>
    <w:p w14:paraId="34D87961" w14:textId="77777777" w:rsidR="00886BCC" w:rsidRPr="00030FC5" w:rsidRDefault="00886BCC" w:rsidP="00886BCC">
      <w:pPr>
        <w:pStyle w:val="ListParagraph"/>
        <w:spacing w:after="0"/>
        <w:rPr>
          <w:sz w:val="20"/>
          <w:szCs w:val="20"/>
        </w:rPr>
      </w:pPr>
    </w:p>
    <w:tbl>
      <w:tblPr>
        <w:tblW w:w="9720" w:type="dxa"/>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230"/>
        <w:gridCol w:w="5490"/>
      </w:tblGrid>
      <w:tr w:rsidR="00886BCC" w:rsidRPr="00030FC5" w14:paraId="047ACDA3" w14:textId="77777777" w:rsidTr="009B542F">
        <w:trPr>
          <w:cantSplit/>
          <w:trHeight w:val="516"/>
        </w:trPr>
        <w:tc>
          <w:tcPr>
            <w:tcW w:w="4230" w:type="dxa"/>
          </w:tcPr>
          <w:p w14:paraId="6FB54DCF" w14:textId="77777777" w:rsidR="00886BCC" w:rsidRPr="00030FC5" w:rsidRDefault="00886BCC" w:rsidP="009B542F">
            <w:pPr>
              <w:pStyle w:val="ListParagraph"/>
              <w:numPr>
                <w:ilvl w:val="0"/>
                <w:numId w:val="20"/>
              </w:numPr>
              <w:suppressAutoHyphens/>
              <w:spacing w:before="0" w:after="0" w:line="240" w:lineRule="auto"/>
              <w:ind w:left="248" w:hanging="248"/>
              <w:jc w:val="left"/>
              <w:rPr>
                <w:i/>
                <w:sz w:val="20"/>
                <w:szCs w:val="20"/>
              </w:rPr>
            </w:pPr>
            <w:r w:rsidRPr="00030FC5">
              <w:rPr>
                <w:rFonts w:cs="Arial"/>
                <w:sz w:val="20"/>
                <w:szCs w:val="20"/>
              </w:rPr>
              <w:t>Մասնակցի</w:t>
            </w:r>
            <w:r w:rsidRPr="00030FC5">
              <w:rPr>
                <w:sz w:val="20"/>
                <w:szCs w:val="20"/>
              </w:rPr>
              <w:t xml:space="preserve"> անվանում՝ </w:t>
            </w:r>
          </w:p>
        </w:tc>
        <w:tc>
          <w:tcPr>
            <w:tcW w:w="5490" w:type="dxa"/>
          </w:tcPr>
          <w:p w14:paraId="1976FAA8" w14:textId="77777777" w:rsidR="00886BCC" w:rsidRPr="008073BC" w:rsidRDefault="00886BCC" w:rsidP="009B542F">
            <w:pPr>
              <w:suppressAutoHyphens/>
              <w:spacing w:before="0" w:after="0"/>
              <w:rPr>
                <w:i/>
                <w:color w:val="4472C4" w:themeColor="accent1"/>
                <w:sz w:val="20"/>
                <w:szCs w:val="20"/>
              </w:rPr>
            </w:pPr>
            <w:r w:rsidRPr="008073BC">
              <w:rPr>
                <w:i/>
                <w:color w:val="4472C4" w:themeColor="accent1"/>
                <w:sz w:val="20"/>
                <w:szCs w:val="20"/>
              </w:rPr>
              <w:t>[նշել մասնակցի իրավաբանական անվանումը], կամ [համատեղ գործունեության (կոնսորցիումի) դեպքում՝ նշել յուրաքանչյուր անդամի իրավաբանական անվանումը]</w:t>
            </w:r>
          </w:p>
        </w:tc>
      </w:tr>
      <w:tr w:rsidR="00886BCC" w:rsidRPr="00030FC5" w14:paraId="2B17B19E" w14:textId="77777777" w:rsidTr="009B542F">
        <w:trPr>
          <w:cantSplit/>
          <w:trHeight w:val="525"/>
        </w:trPr>
        <w:tc>
          <w:tcPr>
            <w:tcW w:w="4230" w:type="dxa"/>
          </w:tcPr>
          <w:p w14:paraId="762F8814" w14:textId="77777777" w:rsidR="00886BCC" w:rsidRPr="00030FC5" w:rsidRDefault="00886BCC" w:rsidP="009B542F">
            <w:pPr>
              <w:pStyle w:val="ListParagraph"/>
              <w:numPr>
                <w:ilvl w:val="0"/>
                <w:numId w:val="20"/>
              </w:numPr>
              <w:suppressAutoHyphens/>
              <w:spacing w:before="0" w:after="0" w:line="240" w:lineRule="auto"/>
              <w:ind w:left="248" w:hanging="248"/>
              <w:jc w:val="left"/>
              <w:rPr>
                <w:rFonts w:cs="Arial"/>
                <w:sz w:val="20"/>
                <w:szCs w:val="20"/>
              </w:rPr>
            </w:pPr>
            <w:r w:rsidRPr="00030FC5">
              <w:rPr>
                <w:rFonts w:cs="Arial"/>
                <w:sz w:val="20"/>
                <w:szCs w:val="20"/>
              </w:rPr>
              <w:t xml:space="preserve">Իրավաբանական հասցե՝ </w:t>
            </w:r>
          </w:p>
        </w:tc>
        <w:tc>
          <w:tcPr>
            <w:tcW w:w="5490" w:type="dxa"/>
          </w:tcPr>
          <w:p w14:paraId="18846B5E" w14:textId="77777777" w:rsidR="00886BCC" w:rsidRPr="008073BC" w:rsidRDefault="00886BCC" w:rsidP="009B542F">
            <w:pPr>
              <w:suppressAutoHyphens/>
              <w:spacing w:before="0" w:after="0"/>
              <w:rPr>
                <w:rFonts w:cs="Arial"/>
                <w:color w:val="4472C4" w:themeColor="accent1"/>
                <w:sz w:val="20"/>
                <w:szCs w:val="20"/>
              </w:rPr>
            </w:pPr>
            <w:r w:rsidRPr="008073BC">
              <w:rPr>
                <w:rFonts w:cs="Arial"/>
                <w:color w:val="4472C4" w:themeColor="accent1"/>
                <w:sz w:val="20"/>
                <w:szCs w:val="20"/>
              </w:rPr>
              <w:t>[նշել մասնակցի իրավաբանական հասցեն գրանցման երկրում], կամ [համատեղ գործունեության (կոնսորցիումի) դեպքում՝ նշել յուրաքանչյուր անդամի իրավաբանական հասցեն գրանցման երկրում]</w:t>
            </w:r>
          </w:p>
        </w:tc>
      </w:tr>
      <w:tr w:rsidR="00886BCC" w:rsidRPr="00030FC5" w14:paraId="31061F0F" w14:textId="77777777" w:rsidTr="009B542F">
        <w:trPr>
          <w:cantSplit/>
          <w:trHeight w:val="534"/>
        </w:trPr>
        <w:tc>
          <w:tcPr>
            <w:tcW w:w="4230" w:type="dxa"/>
          </w:tcPr>
          <w:p w14:paraId="4705C447" w14:textId="77777777" w:rsidR="00886BCC" w:rsidRPr="00030FC5" w:rsidRDefault="00886BCC" w:rsidP="009B542F">
            <w:pPr>
              <w:pStyle w:val="ListParagraph"/>
              <w:numPr>
                <w:ilvl w:val="0"/>
                <w:numId w:val="20"/>
              </w:numPr>
              <w:suppressAutoHyphens/>
              <w:spacing w:before="0" w:after="0" w:line="240" w:lineRule="auto"/>
              <w:ind w:left="248" w:hanging="248"/>
              <w:jc w:val="left"/>
              <w:rPr>
                <w:rFonts w:cs="Arial"/>
                <w:sz w:val="20"/>
                <w:szCs w:val="20"/>
              </w:rPr>
            </w:pPr>
            <w:r w:rsidRPr="00030FC5">
              <w:rPr>
                <w:rFonts w:cs="Arial"/>
                <w:sz w:val="20"/>
                <w:szCs w:val="20"/>
              </w:rPr>
              <w:t>Գործունեության հասցե (եթե տարբեր է)՝</w:t>
            </w:r>
          </w:p>
        </w:tc>
        <w:tc>
          <w:tcPr>
            <w:tcW w:w="5490" w:type="dxa"/>
          </w:tcPr>
          <w:p w14:paraId="4347B561" w14:textId="77777777" w:rsidR="00886BCC" w:rsidRPr="008073BC" w:rsidRDefault="00886BCC" w:rsidP="009B542F">
            <w:pPr>
              <w:suppressAutoHyphens/>
              <w:spacing w:before="0" w:after="0"/>
              <w:rPr>
                <w:rFonts w:cs="Arial"/>
                <w:color w:val="4472C4" w:themeColor="accent1"/>
                <w:sz w:val="20"/>
                <w:szCs w:val="20"/>
              </w:rPr>
            </w:pPr>
            <w:r w:rsidRPr="008073BC">
              <w:rPr>
                <w:rFonts w:cs="Arial"/>
                <w:color w:val="4472C4" w:themeColor="accent1"/>
                <w:sz w:val="20"/>
                <w:szCs w:val="20"/>
              </w:rPr>
              <w:t>[նշել մասնակցի գործունեության հասցեն գրանցման երկրում], կամ [համատեղ գործունեության (կոնսորցիումի) դեպքում՝ նշել յուրաքանչյուր անդամի գործունեության հասցեն գրանցման երկրում]</w:t>
            </w:r>
          </w:p>
        </w:tc>
      </w:tr>
      <w:tr w:rsidR="00886BCC" w:rsidRPr="00030FC5" w14:paraId="66FE9267" w14:textId="77777777" w:rsidTr="009B542F">
        <w:trPr>
          <w:cantSplit/>
          <w:trHeight w:val="534"/>
        </w:trPr>
        <w:tc>
          <w:tcPr>
            <w:tcW w:w="4230" w:type="dxa"/>
          </w:tcPr>
          <w:p w14:paraId="52E24D9A" w14:textId="77777777" w:rsidR="00886BCC" w:rsidRPr="00030FC5" w:rsidRDefault="00886BCC" w:rsidP="009B542F">
            <w:pPr>
              <w:pStyle w:val="ListParagraph"/>
              <w:numPr>
                <w:ilvl w:val="0"/>
                <w:numId w:val="20"/>
              </w:numPr>
              <w:suppressAutoHyphens/>
              <w:spacing w:before="0" w:after="0" w:line="240" w:lineRule="auto"/>
              <w:ind w:left="248" w:hanging="248"/>
              <w:jc w:val="left"/>
              <w:rPr>
                <w:rFonts w:cs="Arial"/>
                <w:sz w:val="20"/>
                <w:szCs w:val="20"/>
              </w:rPr>
            </w:pPr>
            <w:r w:rsidRPr="00030FC5">
              <w:rPr>
                <w:rFonts w:cs="Arial"/>
                <w:sz w:val="20"/>
                <w:szCs w:val="20"/>
              </w:rPr>
              <w:t xml:space="preserve">Հարկ վճարողի հարկային համար՝ </w:t>
            </w:r>
          </w:p>
        </w:tc>
        <w:tc>
          <w:tcPr>
            <w:tcW w:w="5490" w:type="dxa"/>
          </w:tcPr>
          <w:p w14:paraId="4EC7EDE7" w14:textId="77777777" w:rsidR="00886BCC" w:rsidRPr="008073BC" w:rsidRDefault="00886BCC" w:rsidP="009B542F">
            <w:pPr>
              <w:suppressAutoHyphens/>
              <w:spacing w:before="0" w:after="0"/>
              <w:rPr>
                <w:rFonts w:cs="Arial"/>
                <w:color w:val="4472C4" w:themeColor="accent1"/>
                <w:sz w:val="20"/>
                <w:szCs w:val="20"/>
              </w:rPr>
            </w:pPr>
            <w:r w:rsidRPr="008073BC">
              <w:rPr>
                <w:rFonts w:cs="Arial"/>
                <w:color w:val="4472C4" w:themeColor="accent1"/>
                <w:sz w:val="20"/>
                <w:szCs w:val="20"/>
              </w:rPr>
              <w:t>[նշել մասնակցի հարկ վճարողի հաշվառման համարը], կամ [համատեղ գործունեության (կոնսորցիումի) դեպքում՝ նշել յուրաքանչյուր անդամի հարկ վճարողի հաշվառման համարը]</w:t>
            </w:r>
          </w:p>
        </w:tc>
      </w:tr>
      <w:tr w:rsidR="00886BCC" w:rsidRPr="00030FC5" w14:paraId="6AB283D9" w14:textId="77777777" w:rsidTr="009B542F">
        <w:trPr>
          <w:cantSplit/>
          <w:trHeight w:val="525"/>
        </w:trPr>
        <w:tc>
          <w:tcPr>
            <w:tcW w:w="4230" w:type="dxa"/>
          </w:tcPr>
          <w:p w14:paraId="4F43714D" w14:textId="77777777" w:rsidR="00886BCC" w:rsidRPr="00030FC5" w:rsidRDefault="00886BCC" w:rsidP="009B542F">
            <w:pPr>
              <w:pStyle w:val="ListParagraph"/>
              <w:numPr>
                <w:ilvl w:val="0"/>
                <w:numId w:val="20"/>
              </w:numPr>
              <w:suppressAutoHyphens/>
              <w:spacing w:before="0" w:after="0" w:line="240" w:lineRule="auto"/>
              <w:ind w:left="248" w:hanging="248"/>
              <w:jc w:val="left"/>
              <w:rPr>
                <w:rFonts w:cs="Arial"/>
                <w:sz w:val="20"/>
                <w:szCs w:val="20"/>
              </w:rPr>
            </w:pPr>
            <w:r w:rsidRPr="00030FC5">
              <w:rPr>
                <w:rFonts w:cs="Arial"/>
                <w:sz w:val="20"/>
                <w:szCs w:val="20"/>
              </w:rPr>
              <w:t>Հեռախոսի համարներ՝</w:t>
            </w:r>
          </w:p>
        </w:tc>
        <w:tc>
          <w:tcPr>
            <w:tcW w:w="5490" w:type="dxa"/>
          </w:tcPr>
          <w:p w14:paraId="695E88C9" w14:textId="77777777" w:rsidR="00886BCC" w:rsidRPr="00030FC5" w:rsidRDefault="00886BCC" w:rsidP="009B542F">
            <w:pPr>
              <w:suppressAutoHyphens/>
              <w:spacing w:before="0" w:after="0"/>
              <w:rPr>
                <w:rFonts w:cs="Arial"/>
                <w:sz w:val="20"/>
                <w:szCs w:val="20"/>
              </w:rPr>
            </w:pPr>
          </w:p>
        </w:tc>
      </w:tr>
      <w:tr w:rsidR="00886BCC" w:rsidRPr="00030FC5" w14:paraId="70DF4E96" w14:textId="77777777" w:rsidTr="009B542F">
        <w:trPr>
          <w:cantSplit/>
          <w:trHeight w:val="525"/>
        </w:trPr>
        <w:tc>
          <w:tcPr>
            <w:tcW w:w="4230" w:type="dxa"/>
          </w:tcPr>
          <w:p w14:paraId="5D790D32" w14:textId="77777777" w:rsidR="00886BCC" w:rsidRPr="00030FC5" w:rsidRDefault="00886BCC" w:rsidP="009B542F">
            <w:pPr>
              <w:pStyle w:val="ListParagraph"/>
              <w:numPr>
                <w:ilvl w:val="0"/>
                <w:numId w:val="20"/>
              </w:numPr>
              <w:suppressAutoHyphens/>
              <w:spacing w:before="0" w:after="0" w:line="240" w:lineRule="auto"/>
              <w:ind w:left="248" w:hanging="248"/>
              <w:jc w:val="left"/>
              <w:rPr>
                <w:rFonts w:cs="Arial"/>
                <w:sz w:val="20"/>
                <w:szCs w:val="20"/>
              </w:rPr>
            </w:pPr>
            <w:r w:rsidRPr="00030FC5">
              <w:rPr>
                <w:rFonts w:cs="Arial"/>
                <w:sz w:val="20"/>
                <w:szCs w:val="20"/>
              </w:rPr>
              <w:t>Էլ</w:t>
            </w:r>
            <w:r w:rsidRPr="00030FC5">
              <w:rPr>
                <w:rFonts w:ascii="Times New Roman" w:hAnsi="Times New Roman"/>
                <w:sz w:val="20"/>
                <w:szCs w:val="20"/>
              </w:rPr>
              <w:t>․</w:t>
            </w:r>
            <w:r w:rsidRPr="00030FC5">
              <w:rPr>
                <w:rFonts w:cs="Arial"/>
                <w:sz w:val="20"/>
                <w:szCs w:val="20"/>
              </w:rPr>
              <w:t xml:space="preserve"> փոստի հասցե՝</w:t>
            </w:r>
          </w:p>
        </w:tc>
        <w:tc>
          <w:tcPr>
            <w:tcW w:w="5490" w:type="dxa"/>
          </w:tcPr>
          <w:p w14:paraId="07FC308D" w14:textId="77777777" w:rsidR="00886BCC" w:rsidRPr="00030FC5" w:rsidRDefault="00886BCC" w:rsidP="009B542F">
            <w:pPr>
              <w:suppressAutoHyphens/>
              <w:spacing w:before="0" w:after="0"/>
              <w:rPr>
                <w:rFonts w:cs="Arial"/>
                <w:sz w:val="20"/>
                <w:szCs w:val="20"/>
              </w:rPr>
            </w:pPr>
          </w:p>
        </w:tc>
      </w:tr>
      <w:tr w:rsidR="00886BCC" w:rsidRPr="00030FC5" w14:paraId="2F1D859B" w14:textId="77777777" w:rsidTr="009B542F">
        <w:trPr>
          <w:cantSplit/>
          <w:trHeight w:val="534"/>
        </w:trPr>
        <w:tc>
          <w:tcPr>
            <w:tcW w:w="4230" w:type="dxa"/>
          </w:tcPr>
          <w:p w14:paraId="41D6C7A1" w14:textId="77777777" w:rsidR="00886BCC" w:rsidRPr="00030FC5" w:rsidRDefault="00886BCC" w:rsidP="009B542F">
            <w:pPr>
              <w:pStyle w:val="ListParagraph"/>
              <w:numPr>
                <w:ilvl w:val="0"/>
                <w:numId w:val="20"/>
              </w:numPr>
              <w:suppressAutoHyphens/>
              <w:spacing w:before="0" w:after="0" w:line="240" w:lineRule="auto"/>
              <w:ind w:left="248" w:hanging="248"/>
              <w:jc w:val="left"/>
              <w:rPr>
                <w:rFonts w:cs="Arial"/>
                <w:sz w:val="20"/>
                <w:szCs w:val="20"/>
              </w:rPr>
            </w:pPr>
            <w:r w:rsidRPr="00030FC5">
              <w:rPr>
                <w:rFonts w:cs="Arial"/>
                <w:sz w:val="20"/>
                <w:szCs w:val="20"/>
              </w:rPr>
              <w:t>Կայք՝</w:t>
            </w:r>
          </w:p>
        </w:tc>
        <w:tc>
          <w:tcPr>
            <w:tcW w:w="5490" w:type="dxa"/>
          </w:tcPr>
          <w:p w14:paraId="67B53E22" w14:textId="77777777" w:rsidR="00886BCC" w:rsidRPr="00030FC5" w:rsidRDefault="00886BCC" w:rsidP="009B542F">
            <w:pPr>
              <w:suppressAutoHyphens/>
              <w:spacing w:before="0" w:after="0"/>
              <w:rPr>
                <w:rFonts w:cs="Arial"/>
                <w:sz w:val="20"/>
                <w:szCs w:val="20"/>
              </w:rPr>
            </w:pPr>
          </w:p>
        </w:tc>
      </w:tr>
      <w:tr w:rsidR="00886BCC" w:rsidRPr="00030FC5" w14:paraId="61B6FEC5" w14:textId="77777777" w:rsidTr="009B542F">
        <w:trPr>
          <w:cantSplit/>
          <w:trHeight w:val="534"/>
        </w:trPr>
        <w:tc>
          <w:tcPr>
            <w:tcW w:w="4230" w:type="dxa"/>
            <w:vMerge w:val="restart"/>
          </w:tcPr>
          <w:p w14:paraId="1A9B4A53" w14:textId="77777777" w:rsidR="00886BCC" w:rsidRPr="00030FC5" w:rsidRDefault="00886BCC" w:rsidP="009B542F">
            <w:pPr>
              <w:pStyle w:val="ListParagraph"/>
              <w:numPr>
                <w:ilvl w:val="0"/>
                <w:numId w:val="20"/>
              </w:numPr>
              <w:suppressAutoHyphens/>
              <w:spacing w:before="0" w:after="0" w:line="240" w:lineRule="auto"/>
              <w:ind w:left="248" w:hanging="248"/>
              <w:jc w:val="left"/>
              <w:rPr>
                <w:rFonts w:cs="Arial"/>
                <w:sz w:val="20"/>
                <w:szCs w:val="20"/>
              </w:rPr>
            </w:pPr>
            <w:r w:rsidRPr="00030FC5">
              <w:rPr>
                <w:rFonts w:cs="Arial"/>
                <w:sz w:val="20"/>
                <w:szCs w:val="20"/>
              </w:rPr>
              <w:t xml:space="preserve">Մասնակցի լիազոր ներկայացուցչի՝ </w:t>
            </w:r>
          </w:p>
          <w:p w14:paraId="527F22C6" w14:textId="77777777" w:rsidR="00886BCC" w:rsidRPr="00030FC5" w:rsidRDefault="00886BCC" w:rsidP="009B542F">
            <w:pPr>
              <w:suppressAutoHyphens/>
              <w:spacing w:before="0" w:after="0" w:line="240" w:lineRule="auto"/>
              <w:ind w:left="496" w:hanging="248"/>
              <w:jc w:val="left"/>
              <w:rPr>
                <w:rFonts w:cs="Arial"/>
                <w:sz w:val="20"/>
                <w:szCs w:val="20"/>
              </w:rPr>
            </w:pPr>
            <w:r w:rsidRPr="00030FC5">
              <w:rPr>
                <w:rFonts w:cs="Arial"/>
                <w:sz w:val="20"/>
                <w:szCs w:val="20"/>
              </w:rPr>
              <w:t xml:space="preserve">Անուն ազգանուն, պաշտոն՝ </w:t>
            </w:r>
          </w:p>
          <w:p w14:paraId="7265F0D9" w14:textId="77777777" w:rsidR="00886BCC" w:rsidRPr="00030FC5" w:rsidRDefault="00886BCC" w:rsidP="009B542F">
            <w:pPr>
              <w:suppressAutoHyphens/>
              <w:spacing w:before="0" w:after="0" w:line="240" w:lineRule="auto"/>
              <w:ind w:left="496" w:hanging="248"/>
              <w:jc w:val="left"/>
              <w:rPr>
                <w:rFonts w:cs="Arial"/>
                <w:sz w:val="20"/>
                <w:szCs w:val="20"/>
              </w:rPr>
            </w:pPr>
            <w:r w:rsidRPr="00030FC5">
              <w:rPr>
                <w:rFonts w:cs="Arial"/>
                <w:sz w:val="20"/>
                <w:szCs w:val="20"/>
              </w:rPr>
              <w:t>Կոնտակտային տվյալներ՝</w:t>
            </w:r>
          </w:p>
        </w:tc>
        <w:tc>
          <w:tcPr>
            <w:tcW w:w="5490" w:type="dxa"/>
          </w:tcPr>
          <w:p w14:paraId="4BD5BCC0" w14:textId="77777777" w:rsidR="00886BCC" w:rsidRPr="00030FC5" w:rsidRDefault="00886BCC" w:rsidP="009B542F">
            <w:pPr>
              <w:suppressAutoHyphens/>
              <w:spacing w:before="0" w:after="0"/>
              <w:ind w:left="323"/>
              <w:rPr>
                <w:rFonts w:cs="Arial"/>
                <w:sz w:val="20"/>
                <w:szCs w:val="20"/>
              </w:rPr>
            </w:pPr>
          </w:p>
        </w:tc>
      </w:tr>
      <w:tr w:rsidR="00886BCC" w:rsidRPr="00030FC5" w14:paraId="34930175" w14:textId="77777777" w:rsidTr="009B542F">
        <w:trPr>
          <w:cantSplit/>
          <w:trHeight w:val="525"/>
        </w:trPr>
        <w:tc>
          <w:tcPr>
            <w:tcW w:w="4230" w:type="dxa"/>
            <w:vMerge/>
          </w:tcPr>
          <w:p w14:paraId="4458B06C" w14:textId="77777777" w:rsidR="00886BCC" w:rsidRPr="00030FC5" w:rsidRDefault="00886BCC" w:rsidP="009B542F">
            <w:pPr>
              <w:pStyle w:val="ListParagraph"/>
              <w:numPr>
                <w:ilvl w:val="0"/>
                <w:numId w:val="20"/>
              </w:numPr>
              <w:suppressAutoHyphens/>
              <w:spacing w:before="0" w:after="0" w:line="240" w:lineRule="auto"/>
              <w:ind w:left="323" w:hanging="323"/>
              <w:jc w:val="left"/>
              <w:rPr>
                <w:rFonts w:cs="Arial"/>
                <w:sz w:val="20"/>
                <w:szCs w:val="20"/>
              </w:rPr>
            </w:pPr>
          </w:p>
        </w:tc>
        <w:tc>
          <w:tcPr>
            <w:tcW w:w="5490" w:type="dxa"/>
          </w:tcPr>
          <w:p w14:paraId="1974E572" w14:textId="77777777" w:rsidR="00886BCC" w:rsidRPr="00030FC5" w:rsidRDefault="00886BCC" w:rsidP="009B542F">
            <w:pPr>
              <w:suppressAutoHyphens/>
              <w:spacing w:before="0" w:after="0"/>
              <w:ind w:left="323"/>
              <w:rPr>
                <w:rFonts w:cs="Arial"/>
                <w:sz w:val="20"/>
                <w:szCs w:val="20"/>
              </w:rPr>
            </w:pPr>
          </w:p>
        </w:tc>
      </w:tr>
      <w:tr w:rsidR="00886BCC" w:rsidRPr="00030FC5" w14:paraId="5AD2061B" w14:textId="77777777" w:rsidTr="009B542F">
        <w:trPr>
          <w:cantSplit/>
          <w:trHeight w:val="392"/>
        </w:trPr>
        <w:tc>
          <w:tcPr>
            <w:tcW w:w="9720" w:type="dxa"/>
            <w:gridSpan w:val="2"/>
          </w:tcPr>
          <w:p w14:paraId="06ABC471" w14:textId="77777777" w:rsidR="00886BCC" w:rsidRPr="00030FC5" w:rsidRDefault="00886BCC" w:rsidP="009B542F">
            <w:pPr>
              <w:spacing w:before="0" w:after="0" w:line="240" w:lineRule="auto"/>
              <w:ind w:left="90"/>
              <w:rPr>
                <w:spacing w:val="-2"/>
                <w:sz w:val="20"/>
                <w:szCs w:val="20"/>
              </w:rPr>
            </w:pPr>
            <w:r w:rsidRPr="00030FC5">
              <w:rPr>
                <w:sz w:val="20"/>
                <w:szCs w:val="20"/>
              </w:rPr>
              <w:t xml:space="preserve">Կցվում են հետևյալ բնօրինակ փաստաթղթերի պատճենները </w:t>
            </w:r>
          </w:p>
          <w:p w14:paraId="069BDBDA" w14:textId="77777777" w:rsidR="00886BCC" w:rsidRPr="00030FC5" w:rsidRDefault="00886BCC" w:rsidP="009B542F">
            <w:pPr>
              <w:spacing w:before="0" w:after="0" w:line="240" w:lineRule="auto"/>
              <w:rPr>
                <w:sz w:val="20"/>
                <w:szCs w:val="20"/>
              </w:rPr>
            </w:pPr>
            <w:r w:rsidRPr="00030FC5">
              <w:rPr>
                <w:sz w:val="20"/>
                <w:szCs w:val="20"/>
              </w:rPr>
              <w:sym w:font="Wingdings" w:char="F0A8"/>
            </w:r>
            <w:r w:rsidRPr="00030FC5">
              <w:rPr>
                <w:sz w:val="20"/>
                <w:szCs w:val="20"/>
              </w:rPr>
              <w:t xml:space="preserve"> Կազմակերպության գրանցման փաստաթղթերը </w:t>
            </w:r>
          </w:p>
          <w:p w14:paraId="244DE189" w14:textId="77777777" w:rsidR="00886BCC" w:rsidRPr="00030FC5" w:rsidRDefault="00886BCC" w:rsidP="009B542F">
            <w:pPr>
              <w:suppressAutoHyphens/>
              <w:spacing w:before="0" w:after="0" w:line="240" w:lineRule="auto"/>
              <w:jc w:val="left"/>
              <w:rPr>
                <w:rFonts w:cs="Arial"/>
                <w:sz w:val="20"/>
                <w:szCs w:val="20"/>
              </w:rPr>
            </w:pPr>
            <w:r w:rsidRPr="00030FC5">
              <w:rPr>
                <w:sz w:val="20"/>
                <w:szCs w:val="20"/>
              </w:rPr>
              <w:sym w:font="Wingdings" w:char="F0A8"/>
            </w:r>
            <w:r w:rsidRPr="00030FC5">
              <w:rPr>
                <w:sz w:val="20"/>
                <w:szCs w:val="20"/>
              </w:rPr>
              <w:t xml:space="preserve"> ՀԳ-ի դեպքում՝ ՀՁ համաձայնագիրը։</w:t>
            </w:r>
          </w:p>
        </w:tc>
      </w:tr>
    </w:tbl>
    <w:p w14:paraId="464122A2" w14:textId="77777777" w:rsidR="00886BCC" w:rsidRPr="00030FC5" w:rsidRDefault="00886BCC" w:rsidP="00886BCC">
      <w:pPr>
        <w:spacing w:before="0" w:after="0"/>
        <w:rPr>
          <w:rFonts w:cs="Arial"/>
          <w:sz w:val="20"/>
          <w:szCs w:val="20"/>
        </w:rPr>
      </w:pPr>
    </w:p>
    <w:tbl>
      <w:tblPr>
        <w:tblW w:w="9720" w:type="dxa"/>
        <w:tblInd w:w="30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230"/>
        <w:gridCol w:w="5490"/>
      </w:tblGrid>
      <w:tr w:rsidR="00886BCC" w:rsidRPr="00030FC5" w14:paraId="1A3CF666" w14:textId="77777777" w:rsidTr="009B542F">
        <w:trPr>
          <w:cantSplit/>
          <w:trHeight w:val="660"/>
        </w:trPr>
        <w:tc>
          <w:tcPr>
            <w:tcW w:w="4230" w:type="dxa"/>
          </w:tcPr>
          <w:p w14:paraId="4BDA7F1C" w14:textId="77777777" w:rsidR="00886BCC" w:rsidRPr="00030FC5" w:rsidRDefault="00886BCC" w:rsidP="009B542F">
            <w:pPr>
              <w:suppressAutoHyphens/>
              <w:spacing w:before="0" w:after="0" w:line="240" w:lineRule="auto"/>
              <w:jc w:val="left"/>
              <w:rPr>
                <w:i/>
                <w:sz w:val="20"/>
                <w:szCs w:val="20"/>
              </w:rPr>
            </w:pPr>
            <w:r w:rsidRPr="00030FC5">
              <w:rPr>
                <w:rFonts w:cs="Arial"/>
                <w:sz w:val="20"/>
                <w:szCs w:val="20"/>
              </w:rPr>
              <w:t>Մասնակցի</w:t>
            </w:r>
            <w:r w:rsidRPr="00030FC5">
              <w:rPr>
                <w:sz w:val="20"/>
                <w:szCs w:val="20"/>
              </w:rPr>
              <w:t xml:space="preserve"> ղեկավարի անուն ազգանունը՝</w:t>
            </w:r>
          </w:p>
        </w:tc>
        <w:tc>
          <w:tcPr>
            <w:tcW w:w="5490" w:type="dxa"/>
          </w:tcPr>
          <w:p w14:paraId="184B4258" w14:textId="77777777" w:rsidR="00886BCC" w:rsidRPr="00030FC5" w:rsidRDefault="00886BCC" w:rsidP="009B542F">
            <w:pPr>
              <w:suppressAutoHyphens/>
              <w:spacing w:before="0" w:after="0"/>
              <w:rPr>
                <w:i/>
                <w:sz w:val="20"/>
                <w:szCs w:val="20"/>
              </w:rPr>
            </w:pPr>
          </w:p>
        </w:tc>
      </w:tr>
      <w:tr w:rsidR="00886BCC" w:rsidRPr="00030FC5" w14:paraId="0D98F25A" w14:textId="77777777" w:rsidTr="009B542F">
        <w:trPr>
          <w:cantSplit/>
          <w:trHeight w:val="624"/>
        </w:trPr>
        <w:tc>
          <w:tcPr>
            <w:tcW w:w="4230" w:type="dxa"/>
          </w:tcPr>
          <w:p w14:paraId="2FC56506" w14:textId="77777777" w:rsidR="00886BCC" w:rsidRPr="00030FC5" w:rsidRDefault="00886BCC" w:rsidP="009B542F">
            <w:pPr>
              <w:suppressAutoHyphens/>
              <w:spacing w:before="0" w:after="0" w:line="240" w:lineRule="auto"/>
              <w:jc w:val="left"/>
              <w:rPr>
                <w:rFonts w:cs="Arial"/>
                <w:sz w:val="20"/>
                <w:szCs w:val="20"/>
              </w:rPr>
            </w:pPr>
            <w:r w:rsidRPr="00030FC5">
              <w:rPr>
                <w:rFonts w:cs="Arial"/>
                <w:sz w:val="20"/>
                <w:szCs w:val="20"/>
              </w:rPr>
              <w:lastRenderedPageBreak/>
              <w:t>Մասնակցի</w:t>
            </w:r>
            <w:r w:rsidRPr="00030FC5">
              <w:rPr>
                <w:sz w:val="20"/>
                <w:szCs w:val="20"/>
              </w:rPr>
              <w:t xml:space="preserve"> ղեկավարի պաշտոնը՝</w:t>
            </w:r>
          </w:p>
        </w:tc>
        <w:tc>
          <w:tcPr>
            <w:tcW w:w="5490" w:type="dxa"/>
          </w:tcPr>
          <w:p w14:paraId="42C152F9" w14:textId="77777777" w:rsidR="00886BCC" w:rsidRPr="00030FC5" w:rsidRDefault="00886BCC" w:rsidP="009B542F">
            <w:pPr>
              <w:suppressAutoHyphens/>
              <w:spacing w:before="0" w:after="0"/>
              <w:rPr>
                <w:rFonts w:cs="Arial"/>
                <w:sz w:val="20"/>
                <w:szCs w:val="20"/>
              </w:rPr>
            </w:pPr>
          </w:p>
        </w:tc>
      </w:tr>
      <w:tr w:rsidR="00886BCC" w:rsidRPr="00030FC5" w14:paraId="2DE93BD0" w14:textId="77777777" w:rsidTr="009B542F">
        <w:trPr>
          <w:cantSplit/>
          <w:trHeight w:val="615"/>
        </w:trPr>
        <w:tc>
          <w:tcPr>
            <w:tcW w:w="4230" w:type="dxa"/>
          </w:tcPr>
          <w:p w14:paraId="3F961CA5" w14:textId="77777777" w:rsidR="00886BCC" w:rsidRPr="00030FC5" w:rsidRDefault="00886BCC" w:rsidP="009B542F">
            <w:pPr>
              <w:suppressAutoHyphens/>
              <w:spacing w:before="0" w:after="0" w:line="240" w:lineRule="auto"/>
              <w:jc w:val="left"/>
              <w:rPr>
                <w:rFonts w:cs="Arial"/>
                <w:sz w:val="20"/>
                <w:szCs w:val="20"/>
              </w:rPr>
            </w:pPr>
            <w:r w:rsidRPr="00030FC5">
              <w:rPr>
                <w:rFonts w:cs="Arial"/>
                <w:sz w:val="20"/>
                <w:szCs w:val="20"/>
              </w:rPr>
              <w:t>Վերը նշված անձի ստորագրությունը</w:t>
            </w:r>
          </w:p>
        </w:tc>
        <w:tc>
          <w:tcPr>
            <w:tcW w:w="5490" w:type="dxa"/>
          </w:tcPr>
          <w:p w14:paraId="7CD5B763" w14:textId="77777777" w:rsidR="00886BCC" w:rsidRPr="00030FC5" w:rsidRDefault="00886BCC" w:rsidP="009B542F">
            <w:pPr>
              <w:suppressAutoHyphens/>
              <w:spacing w:before="0" w:after="0"/>
              <w:rPr>
                <w:rFonts w:cs="Arial"/>
                <w:sz w:val="20"/>
                <w:szCs w:val="20"/>
              </w:rPr>
            </w:pPr>
          </w:p>
        </w:tc>
      </w:tr>
      <w:tr w:rsidR="00886BCC" w:rsidRPr="00030FC5" w14:paraId="1E2DF36F" w14:textId="77777777" w:rsidTr="009B542F">
        <w:trPr>
          <w:cantSplit/>
          <w:trHeight w:val="606"/>
        </w:trPr>
        <w:tc>
          <w:tcPr>
            <w:tcW w:w="4230" w:type="dxa"/>
          </w:tcPr>
          <w:p w14:paraId="67A8754C" w14:textId="77777777" w:rsidR="00886BCC" w:rsidRPr="00030FC5" w:rsidRDefault="00886BCC" w:rsidP="009B542F">
            <w:pPr>
              <w:suppressAutoHyphens/>
              <w:spacing w:before="0" w:after="0" w:line="240" w:lineRule="auto"/>
              <w:jc w:val="left"/>
              <w:rPr>
                <w:rFonts w:cs="Arial"/>
                <w:sz w:val="20"/>
                <w:szCs w:val="20"/>
              </w:rPr>
            </w:pPr>
            <w:r w:rsidRPr="00030FC5">
              <w:rPr>
                <w:rFonts w:cs="Arial"/>
                <w:sz w:val="20"/>
                <w:szCs w:val="20"/>
              </w:rPr>
              <w:t>Ստորագրման ամսաթիվը՝</w:t>
            </w:r>
          </w:p>
        </w:tc>
        <w:tc>
          <w:tcPr>
            <w:tcW w:w="5490" w:type="dxa"/>
          </w:tcPr>
          <w:p w14:paraId="44A8E38A" w14:textId="77777777" w:rsidR="00886BCC" w:rsidRPr="00030FC5" w:rsidRDefault="00886BCC" w:rsidP="009B542F">
            <w:pPr>
              <w:suppressAutoHyphens/>
              <w:spacing w:before="0" w:after="0"/>
              <w:rPr>
                <w:rFonts w:cs="Arial"/>
                <w:sz w:val="20"/>
                <w:szCs w:val="20"/>
              </w:rPr>
            </w:pPr>
          </w:p>
        </w:tc>
      </w:tr>
    </w:tbl>
    <w:p w14:paraId="48672057" w14:textId="63E0BC0B" w:rsidR="00225A04" w:rsidRPr="00030FC5" w:rsidRDefault="00886BCC" w:rsidP="00225A04">
      <w:pPr>
        <w:pStyle w:val="Heading1"/>
        <w:spacing w:before="120" w:after="120" w:line="20" w:lineRule="atLeast"/>
        <w:jc w:val="right"/>
        <w:rPr>
          <w:rFonts w:ascii="GHEA Grapalat" w:hAnsi="GHEA Grapalat"/>
          <w:sz w:val="24"/>
          <w:szCs w:val="24"/>
        </w:rPr>
      </w:pPr>
      <w:r w:rsidRPr="00030FC5">
        <w:br w:type="page"/>
      </w:r>
      <w:r w:rsidR="00225A04" w:rsidRPr="00030FC5">
        <w:rPr>
          <w:rFonts w:ascii="GHEA Grapalat" w:hAnsi="GHEA Grapalat"/>
          <w:color w:val="000000"/>
          <w:sz w:val="24"/>
          <w:szCs w:val="24"/>
          <w:bdr w:val="none" w:sz="0" w:space="0" w:color="auto" w:frame="1"/>
        </w:rPr>
        <w:lastRenderedPageBreak/>
        <w:tab/>
      </w:r>
      <w:bookmarkStart w:id="212" w:name="_Toc210210788"/>
      <w:bookmarkStart w:id="213" w:name="_Toc219213801"/>
      <w:r w:rsidR="00225A04" w:rsidRPr="006369FF">
        <w:rPr>
          <w:rFonts w:ascii="GHEA Grapalat" w:hAnsi="GHEA Grapalat"/>
          <w:sz w:val="24"/>
          <w:szCs w:val="24"/>
        </w:rPr>
        <w:t>Հավելված 2</w:t>
      </w:r>
      <w:r w:rsidR="00225A04" w:rsidRPr="006369FF">
        <w:rPr>
          <w:rFonts w:ascii="Cambria Math" w:hAnsi="Cambria Math" w:cs="Cambria Math"/>
          <w:sz w:val="24"/>
          <w:szCs w:val="24"/>
        </w:rPr>
        <w:t>․</w:t>
      </w:r>
      <w:r w:rsidR="00225A04" w:rsidRPr="006369FF">
        <w:rPr>
          <w:rFonts w:ascii="GHEA Grapalat" w:hAnsi="GHEA Grapalat"/>
          <w:sz w:val="24"/>
          <w:szCs w:val="24"/>
        </w:rPr>
        <w:t>1</w:t>
      </w:r>
      <w:bookmarkEnd w:id="212"/>
      <w:bookmarkEnd w:id="213"/>
    </w:p>
    <w:p w14:paraId="375091C2" w14:textId="0DEA51D6" w:rsidR="00225A04" w:rsidRPr="00030FC5" w:rsidRDefault="00225A04" w:rsidP="00225A04">
      <w:pPr>
        <w:spacing w:before="0" w:after="0" w:line="240" w:lineRule="auto"/>
        <w:jc w:val="right"/>
        <w:rPr>
          <w:rFonts w:cs="Arial"/>
          <w:color w:val="4472C4" w:themeColor="accent1"/>
          <w:sz w:val="20"/>
          <w:szCs w:val="20"/>
        </w:rPr>
      </w:pPr>
      <w:r w:rsidRPr="00030FC5">
        <w:rPr>
          <w:rFonts w:cs="Arial"/>
          <w:color w:val="4472C4" w:themeColor="accent1"/>
          <w:sz w:val="20"/>
          <w:szCs w:val="20"/>
        </w:rPr>
        <w:t>CBA-202</w:t>
      </w:r>
      <w:r>
        <w:rPr>
          <w:rFonts w:cs="Arial"/>
          <w:color w:val="4472C4" w:themeColor="accent1"/>
          <w:sz w:val="20"/>
          <w:szCs w:val="20"/>
        </w:rPr>
        <w:t>6</w:t>
      </w:r>
      <w:r w:rsidRPr="00030FC5">
        <w:rPr>
          <w:rFonts w:cs="Arial"/>
          <w:color w:val="4472C4" w:themeColor="accent1"/>
          <w:sz w:val="20"/>
          <w:szCs w:val="20"/>
        </w:rPr>
        <w:t>-0</w:t>
      </w:r>
      <w:r>
        <w:rPr>
          <w:rFonts w:cs="Arial"/>
          <w:color w:val="4472C4" w:themeColor="accent1"/>
          <w:sz w:val="20"/>
          <w:szCs w:val="20"/>
        </w:rPr>
        <w:t>01</w:t>
      </w:r>
      <w:r w:rsidRPr="00030FC5">
        <w:rPr>
          <w:rFonts w:cs="Arial"/>
          <w:color w:val="4472C4" w:themeColor="accent1"/>
          <w:sz w:val="20"/>
          <w:szCs w:val="20"/>
        </w:rPr>
        <w:t xml:space="preserve"> ծածկագրով </w:t>
      </w:r>
    </w:p>
    <w:p w14:paraId="28F49C64" w14:textId="77777777" w:rsidR="00225A04" w:rsidRPr="00030FC5" w:rsidRDefault="00225A04" w:rsidP="00225A04">
      <w:pPr>
        <w:spacing w:before="0" w:after="0" w:line="240" w:lineRule="auto"/>
        <w:jc w:val="right"/>
        <w:rPr>
          <w:color w:val="4472C4" w:themeColor="accent1"/>
        </w:rPr>
      </w:pPr>
      <w:r w:rsidRPr="00030FC5">
        <w:rPr>
          <w:rFonts w:cs="Arial"/>
          <w:color w:val="4472C4" w:themeColor="accent1"/>
          <w:sz w:val="20"/>
          <w:szCs w:val="20"/>
        </w:rPr>
        <w:t>բաց մրցույթի հրավերի</w:t>
      </w:r>
    </w:p>
    <w:p w14:paraId="4B2064CB" w14:textId="77777777" w:rsidR="00225A04" w:rsidRPr="00030FC5" w:rsidRDefault="00225A04" w:rsidP="00225A04">
      <w:pPr>
        <w:spacing w:before="0" w:after="0"/>
        <w:jc w:val="center"/>
        <w:rPr>
          <w:rFonts w:cs="Sylfaen"/>
          <w:b/>
          <w:color w:val="4472C4" w:themeColor="accent1"/>
        </w:rPr>
      </w:pPr>
    </w:p>
    <w:p w14:paraId="4A016ECB" w14:textId="77777777" w:rsidR="00886BCC" w:rsidRPr="00030FC5" w:rsidRDefault="00886BCC" w:rsidP="00886BCC">
      <w:pPr>
        <w:spacing w:before="0" w:after="0"/>
        <w:jc w:val="center"/>
        <w:rPr>
          <w:rFonts w:cs="Sylfaen"/>
          <w:b/>
          <w:color w:val="4472C4" w:themeColor="accent1"/>
        </w:rPr>
      </w:pPr>
      <w:r w:rsidRPr="00030FC5">
        <w:rPr>
          <w:rFonts w:cs="Sylfaen"/>
          <w:b/>
          <w:color w:val="4472C4" w:themeColor="accent1"/>
        </w:rPr>
        <w:t xml:space="preserve">ԻՐԱԿԱՆ ՇԱՀԱՌՈՒՆԵՐԻ ՎԵՐԱԲԵՐՅԱԼ </w:t>
      </w:r>
    </w:p>
    <w:p w14:paraId="340438BD" w14:textId="77777777" w:rsidR="00886BCC" w:rsidRPr="00030FC5" w:rsidRDefault="00886BCC" w:rsidP="00886BCC">
      <w:pPr>
        <w:tabs>
          <w:tab w:val="left" w:pos="4551"/>
        </w:tabs>
        <w:spacing w:before="0" w:after="0" w:line="20" w:lineRule="atLeast"/>
        <w:jc w:val="center"/>
        <w:rPr>
          <w:rFonts w:cs="Sylfaen"/>
          <w:b/>
          <w:color w:val="4472C4" w:themeColor="accent1"/>
        </w:rPr>
      </w:pPr>
      <w:r w:rsidRPr="00030FC5">
        <w:rPr>
          <w:rFonts w:cs="Sylfaen"/>
          <w:b/>
          <w:color w:val="4472C4" w:themeColor="accent1"/>
        </w:rPr>
        <w:t>ՀԱՅՏԱՐԱՐԱԳԻՐ</w:t>
      </w:r>
    </w:p>
    <w:p w14:paraId="21018015" w14:textId="77777777" w:rsidR="00886BCC" w:rsidRPr="00030FC5" w:rsidRDefault="00886BCC" w:rsidP="00886BCC">
      <w:pPr>
        <w:tabs>
          <w:tab w:val="left" w:pos="4551"/>
        </w:tabs>
        <w:spacing w:before="0" w:after="0" w:line="20" w:lineRule="atLeast"/>
        <w:jc w:val="center"/>
        <w:rPr>
          <w:rFonts w:cs="Sylfaen"/>
          <w:b/>
        </w:rPr>
      </w:pPr>
    </w:p>
    <w:tbl>
      <w:tblPr>
        <w:tblStyle w:val="LightGrid-Accent1"/>
        <w:tblW w:w="10160" w:type="dxa"/>
        <w:jc w:val="center"/>
        <w:tblLayout w:type="fixed"/>
        <w:tblLook w:val="0600" w:firstRow="0" w:lastRow="0" w:firstColumn="0" w:lastColumn="0" w:noHBand="1" w:noVBand="1"/>
      </w:tblPr>
      <w:tblGrid>
        <w:gridCol w:w="440"/>
        <w:gridCol w:w="2298"/>
        <w:gridCol w:w="2382"/>
        <w:gridCol w:w="1479"/>
        <w:gridCol w:w="8"/>
        <w:gridCol w:w="1936"/>
        <w:gridCol w:w="17"/>
        <w:gridCol w:w="1600"/>
      </w:tblGrid>
      <w:tr w:rsidR="00886BCC" w:rsidRPr="00030FC5" w14:paraId="501DADD3" w14:textId="77777777" w:rsidTr="009B542F">
        <w:trPr>
          <w:trHeight w:val="367"/>
          <w:jc w:val="center"/>
        </w:trPr>
        <w:tc>
          <w:tcPr>
            <w:tcW w:w="10160" w:type="dxa"/>
            <w:gridSpan w:val="8"/>
            <w:shd w:val="clear" w:color="auto" w:fill="4472C4" w:themeFill="accent1"/>
            <w:vAlign w:val="center"/>
          </w:tcPr>
          <w:p w14:paraId="519B5BCD" w14:textId="77777777" w:rsidR="00886BCC" w:rsidRPr="00030FC5" w:rsidRDefault="00886BCC" w:rsidP="009B542F">
            <w:pPr>
              <w:jc w:val="center"/>
              <w:rPr>
                <w:rFonts w:ascii="GHEA Grapalat" w:hAnsi="GHEA Grapalat" w:cs="Arial"/>
                <w:b/>
                <w:sz w:val="20"/>
                <w:szCs w:val="20"/>
              </w:rPr>
            </w:pPr>
            <w:r w:rsidRPr="00030FC5">
              <w:rPr>
                <w:rFonts w:ascii="GHEA Grapalat" w:hAnsi="GHEA Grapalat" w:cs="Arial"/>
                <w:b/>
                <w:sz w:val="20"/>
                <w:szCs w:val="20"/>
              </w:rPr>
              <w:t>Կազմակերպության տվյալները</w:t>
            </w:r>
          </w:p>
        </w:tc>
      </w:tr>
      <w:tr w:rsidR="00886BCC" w:rsidRPr="00030FC5" w14:paraId="1958AFB6" w14:textId="77777777" w:rsidTr="009B542F">
        <w:trPr>
          <w:trHeight w:val="443"/>
          <w:jc w:val="center"/>
        </w:trPr>
        <w:tc>
          <w:tcPr>
            <w:tcW w:w="440" w:type="dxa"/>
            <w:vAlign w:val="center"/>
          </w:tcPr>
          <w:p w14:paraId="1DA25624" w14:textId="77777777" w:rsidR="00886BCC" w:rsidRPr="00030FC5" w:rsidRDefault="00886BCC" w:rsidP="009B542F">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vAlign w:val="center"/>
          </w:tcPr>
          <w:p w14:paraId="77CF586D" w14:textId="77777777" w:rsidR="00886BCC" w:rsidRPr="00030FC5" w:rsidRDefault="00886BCC" w:rsidP="009B542F">
            <w:pPr>
              <w:spacing w:line="276" w:lineRule="auto"/>
              <w:rPr>
                <w:rFonts w:ascii="GHEA Grapalat" w:hAnsi="GHEA Grapalat" w:cstheme="minorHAnsi"/>
                <w:sz w:val="20"/>
                <w:szCs w:val="20"/>
              </w:rPr>
            </w:pPr>
            <w:r w:rsidRPr="00030FC5">
              <w:rPr>
                <w:rFonts w:ascii="GHEA Grapalat" w:hAnsi="GHEA Grapalat" w:cstheme="minorHAnsi"/>
                <w:sz w:val="20"/>
                <w:szCs w:val="20"/>
              </w:rPr>
              <w:t>Անվանում</w:t>
            </w:r>
          </w:p>
        </w:tc>
        <w:tc>
          <w:tcPr>
            <w:tcW w:w="5040" w:type="dxa"/>
            <w:gridSpan w:val="5"/>
            <w:vAlign w:val="center"/>
          </w:tcPr>
          <w:p w14:paraId="68803406" w14:textId="77777777" w:rsidR="00886BCC" w:rsidRPr="00030FC5" w:rsidRDefault="00886BCC" w:rsidP="009B542F">
            <w:pPr>
              <w:spacing w:line="276" w:lineRule="auto"/>
              <w:jc w:val="both"/>
              <w:rPr>
                <w:rFonts w:ascii="GHEA Grapalat" w:hAnsi="GHEA Grapalat" w:cstheme="minorHAnsi"/>
                <w:iCs/>
                <w:sz w:val="20"/>
                <w:szCs w:val="20"/>
              </w:rPr>
            </w:pPr>
          </w:p>
        </w:tc>
      </w:tr>
      <w:tr w:rsidR="00886BCC" w:rsidRPr="00030FC5" w14:paraId="00D65738" w14:textId="77777777" w:rsidTr="009B542F">
        <w:trPr>
          <w:trHeight w:val="335"/>
          <w:jc w:val="center"/>
        </w:trPr>
        <w:tc>
          <w:tcPr>
            <w:tcW w:w="440" w:type="dxa"/>
            <w:shd w:val="clear" w:color="auto" w:fill="FFFFFF" w:themeFill="background1"/>
            <w:vAlign w:val="center"/>
          </w:tcPr>
          <w:p w14:paraId="7A59914F" w14:textId="77777777" w:rsidR="00886BCC" w:rsidRPr="00030FC5" w:rsidRDefault="00886BCC" w:rsidP="009B542F">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shd w:val="clear" w:color="auto" w:fill="auto"/>
            <w:vAlign w:val="center"/>
          </w:tcPr>
          <w:p w14:paraId="59288CBE" w14:textId="77777777" w:rsidR="00886BCC" w:rsidRPr="00030FC5" w:rsidRDefault="00886BCC" w:rsidP="009B542F">
            <w:pPr>
              <w:spacing w:line="276" w:lineRule="auto"/>
              <w:rPr>
                <w:rFonts w:ascii="GHEA Grapalat" w:hAnsi="GHEA Grapalat" w:cstheme="minorHAnsi"/>
                <w:sz w:val="20"/>
                <w:szCs w:val="20"/>
              </w:rPr>
            </w:pPr>
            <w:r w:rsidRPr="00030FC5">
              <w:rPr>
                <w:rFonts w:ascii="GHEA Grapalat" w:hAnsi="GHEA Grapalat" w:cstheme="minorHAnsi"/>
                <w:sz w:val="20"/>
                <w:szCs w:val="20"/>
              </w:rPr>
              <w:t xml:space="preserve">Գրանցման/իրավաբանական հասցե </w:t>
            </w:r>
          </w:p>
        </w:tc>
        <w:tc>
          <w:tcPr>
            <w:tcW w:w="5040" w:type="dxa"/>
            <w:gridSpan w:val="5"/>
            <w:shd w:val="clear" w:color="auto" w:fill="auto"/>
            <w:vAlign w:val="center"/>
          </w:tcPr>
          <w:p w14:paraId="03AC3769" w14:textId="77777777" w:rsidR="00886BCC" w:rsidRPr="00030FC5" w:rsidRDefault="00886BCC" w:rsidP="009B542F">
            <w:pPr>
              <w:spacing w:line="276" w:lineRule="auto"/>
              <w:jc w:val="both"/>
              <w:rPr>
                <w:rFonts w:ascii="GHEA Grapalat" w:hAnsi="GHEA Grapalat" w:cstheme="minorHAnsi"/>
                <w:sz w:val="20"/>
                <w:szCs w:val="20"/>
              </w:rPr>
            </w:pPr>
          </w:p>
        </w:tc>
      </w:tr>
      <w:tr w:rsidR="00886BCC" w:rsidRPr="00030FC5" w14:paraId="6CA53B26" w14:textId="77777777" w:rsidTr="009B542F">
        <w:trPr>
          <w:trHeight w:val="416"/>
          <w:jc w:val="center"/>
        </w:trPr>
        <w:tc>
          <w:tcPr>
            <w:tcW w:w="440" w:type="dxa"/>
            <w:vAlign w:val="center"/>
          </w:tcPr>
          <w:p w14:paraId="39DCA8EE" w14:textId="77777777" w:rsidR="00886BCC" w:rsidRPr="00030FC5" w:rsidRDefault="00886BCC" w:rsidP="009B542F">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vAlign w:val="center"/>
          </w:tcPr>
          <w:p w14:paraId="61498508" w14:textId="77777777" w:rsidR="00886BCC" w:rsidRPr="00030FC5" w:rsidRDefault="00886BCC" w:rsidP="009B542F">
            <w:pPr>
              <w:spacing w:line="276" w:lineRule="auto"/>
              <w:rPr>
                <w:rFonts w:ascii="GHEA Grapalat" w:hAnsi="GHEA Grapalat" w:cstheme="minorHAnsi"/>
                <w:sz w:val="20"/>
                <w:szCs w:val="20"/>
              </w:rPr>
            </w:pPr>
            <w:r w:rsidRPr="00030FC5">
              <w:rPr>
                <w:rFonts w:ascii="GHEA Grapalat" w:hAnsi="GHEA Grapalat" w:cstheme="minorHAnsi"/>
                <w:sz w:val="20"/>
                <w:szCs w:val="20"/>
              </w:rPr>
              <w:t>Գործունեության հասցե (եթե տարբեր է)</w:t>
            </w:r>
          </w:p>
        </w:tc>
        <w:tc>
          <w:tcPr>
            <w:tcW w:w="5040" w:type="dxa"/>
            <w:gridSpan w:val="5"/>
            <w:vAlign w:val="center"/>
          </w:tcPr>
          <w:p w14:paraId="5C816FA7" w14:textId="77777777" w:rsidR="00886BCC" w:rsidRPr="00030FC5" w:rsidRDefault="00886BCC" w:rsidP="009B542F">
            <w:pPr>
              <w:spacing w:line="276" w:lineRule="auto"/>
              <w:jc w:val="both"/>
              <w:rPr>
                <w:rFonts w:ascii="GHEA Grapalat" w:hAnsi="GHEA Grapalat" w:cstheme="minorHAnsi"/>
                <w:sz w:val="20"/>
                <w:szCs w:val="20"/>
              </w:rPr>
            </w:pPr>
          </w:p>
        </w:tc>
      </w:tr>
      <w:tr w:rsidR="00886BCC" w:rsidRPr="00030FC5" w14:paraId="50427978" w14:textId="77777777" w:rsidTr="009B542F">
        <w:trPr>
          <w:trHeight w:val="439"/>
          <w:jc w:val="center"/>
        </w:trPr>
        <w:tc>
          <w:tcPr>
            <w:tcW w:w="440" w:type="dxa"/>
            <w:vAlign w:val="center"/>
          </w:tcPr>
          <w:p w14:paraId="19DB06B6" w14:textId="77777777" w:rsidR="00886BCC" w:rsidRPr="00030FC5" w:rsidRDefault="00886BCC" w:rsidP="009B542F">
            <w:pPr>
              <w:pStyle w:val="ListParagraph"/>
              <w:numPr>
                <w:ilvl w:val="0"/>
                <w:numId w:val="21"/>
              </w:numPr>
              <w:contextualSpacing/>
              <w:jc w:val="center"/>
              <w:rPr>
                <w:rFonts w:ascii="GHEA Grapalat" w:hAnsi="GHEA Grapalat" w:cstheme="minorHAnsi"/>
                <w:sz w:val="20"/>
                <w:szCs w:val="20"/>
              </w:rPr>
            </w:pPr>
          </w:p>
        </w:tc>
        <w:tc>
          <w:tcPr>
            <w:tcW w:w="4680" w:type="dxa"/>
            <w:gridSpan w:val="2"/>
            <w:vAlign w:val="center"/>
          </w:tcPr>
          <w:p w14:paraId="029D28CC"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Հեռախոսահամար</w:t>
            </w:r>
          </w:p>
        </w:tc>
        <w:tc>
          <w:tcPr>
            <w:tcW w:w="5040" w:type="dxa"/>
            <w:gridSpan w:val="5"/>
            <w:vAlign w:val="center"/>
          </w:tcPr>
          <w:p w14:paraId="6232C1D2" w14:textId="77777777" w:rsidR="00886BCC" w:rsidRPr="00030FC5" w:rsidRDefault="00886BCC" w:rsidP="009B542F">
            <w:pPr>
              <w:jc w:val="both"/>
              <w:rPr>
                <w:rFonts w:ascii="GHEA Grapalat" w:hAnsi="GHEA Grapalat" w:cstheme="minorHAnsi"/>
                <w:sz w:val="20"/>
                <w:szCs w:val="20"/>
              </w:rPr>
            </w:pPr>
          </w:p>
        </w:tc>
      </w:tr>
      <w:tr w:rsidR="00886BCC" w:rsidRPr="00030FC5" w14:paraId="751F96CF" w14:textId="77777777" w:rsidTr="009B542F">
        <w:trPr>
          <w:trHeight w:val="412"/>
          <w:jc w:val="center"/>
        </w:trPr>
        <w:tc>
          <w:tcPr>
            <w:tcW w:w="440" w:type="dxa"/>
            <w:shd w:val="clear" w:color="auto" w:fill="FFFFFF" w:themeFill="background1"/>
            <w:vAlign w:val="center"/>
          </w:tcPr>
          <w:p w14:paraId="213ADBD1" w14:textId="77777777" w:rsidR="00886BCC" w:rsidRPr="00030FC5" w:rsidRDefault="00886BCC" w:rsidP="009B542F">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shd w:val="clear" w:color="auto" w:fill="FFFFFF" w:themeFill="background1"/>
            <w:vAlign w:val="center"/>
          </w:tcPr>
          <w:p w14:paraId="6A0FB7FD" w14:textId="77777777" w:rsidR="00886BCC" w:rsidRPr="00030FC5" w:rsidRDefault="00886BCC" w:rsidP="009B542F">
            <w:pPr>
              <w:spacing w:line="276" w:lineRule="auto"/>
              <w:rPr>
                <w:rFonts w:ascii="GHEA Grapalat" w:hAnsi="GHEA Grapalat" w:cstheme="minorHAnsi"/>
                <w:sz w:val="20"/>
                <w:szCs w:val="20"/>
              </w:rPr>
            </w:pPr>
            <w:r w:rsidRPr="00030FC5">
              <w:rPr>
                <w:rFonts w:ascii="GHEA Grapalat" w:hAnsi="GHEA Grapalat" w:cstheme="minorHAnsi"/>
                <w:sz w:val="20"/>
                <w:szCs w:val="20"/>
              </w:rPr>
              <w:t>Էլեկտրոնային փոստի հասցե</w:t>
            </w:r>
          </w:p>
        </w:tc>
        <w:tc>
          <w:tcPr>
            <w:tcW w:w="5040" w:type="dxa"/>
            <w:gridSpan w:val="5"/>
            <w:shd w:val="clear" w:color="auto" w:fill="FFFFFF" w:themeFill="background1"/>
            <w:vAlign w:val="center"/>
          </w:tcPr>
          <w:p w14:paraId="781267A8" w14:textId="77777777" w:rsidR="00886BCC" w:rsidRPr="00030FC5" w:rsidRDefault="00886BCC" w:rsidP="009B542F">
            <w:pPr>
              <w:spacing w:line="276" w:lineRule="auto"/>
              <w:jc w:val="both"/>
              <w:rPr>
                <w:rFonts w:ascii="GHEA Grapalat" w:hAnsi="GHEA Grapalat" w:cstheme="minorHAnsi"/>
                <w:sz w:val="20"/>
                <w:szCs w:val="20"/>
              </w:rPr>
            </w:pPr>
          </w:p>
        </w:tc>
      </w:tr>
      <w:tr w:rsidR="00886BCC" w:rsidRPr="00030FC5" w14:paraId="2B362990" w14:textId="77777777" w:rsidTr="009B542F">
        <w:trPr>
          <w:trHeight w:val="430"/>
          <w:jc w:val="center"/>
        </w:trPr>
        <w:tc>
          <w:tcPr>
            <w:tcW w:w="440" w:type="dxa"/>
            <w:vAlign w:val="center"/>
          </w:tcPr>
          <w:p w14:paraId="57E969ED" w14:textId="77777777" w:rsidR="00886BCC" w:rsidRPr="00030FC5" w:rsidRDefault="00886BCC" w:rsidP="009B542F">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vAlign w:val="center"/>
          </w:tcPr>
          <w:p w14:paraId="30918423" w14:textId="77777777" w:rsidR="00886BCC" w:rsidRPr="00030FC5" w:rsidRDefault="00886BCC" w:rsidP="009B542F">
            <w:pPr>
              <w:spacing w:line="276" w:lineRule="auto"/>
              <w:rPr>
                <w:rFonts w:ascii="GHEA Grapalat" w:hAnsi="GHEA Grapalat" w:cstheme="minorHAnsi"/>
                <w:sz w:val="20"/>
                <w:szCs w:val="20"/>
              </w:rPr>
            </w:pPr>
            <w:r w:rsidRPr="00030FC5">
              <w:rPr>
                <w:rFonts w:ascii="GHEA Grapalat" w:hAnsi="GHEA Grapalat" w:cstheme="minorHAnsi"/>
                <w:sz w:val="20"/>
                <w:szCs w:val="20"/>
              </w:rPr>
              <w:t>Կայք</w:t>
            </w:r>
          </w:p>
        </w:tc>
        <w:tc>
          <w:tcPr>
            <w:tcW w:w="5040" w:type="dxa"/>
            <w:gridSpan w:val="5"/>
            <w:vAlign w:val="center"/>
          </w:tcPr>
          <w:p w14:paraId="598700CA" w14:textId="77777777" w:rsidR="00886BCC" w:rsidRPr="00030FC5" w:rsidRDefault="00886BCC" w:rsidP="009B542F">
            <w:pPr>
              <w:spacing w:line="276" w:lineRule="auto"/>
              <w:jc w:val="both"/>
              <w:rPr>
                <w:rFonts w:ascii="GHEA Grapalat" w:hAnsi="GHEA Grapalat" w:cstheme="minorHAnsi"/>
                <w:sz w:val="20"/>
                <w:szCs w:val="20"/>
              </w:rPr>
            </w:pPr>
          </w:p>
        </w:tc>
      </w:tr>
      <w:tr w:rsidR="00886BCC" w:rsidRPr="00030FC5" w14:paraId="5B46FA20" w14:textId="77777777" w:rsidTr="009B542F">
        <w:trPr>
          <w:trHeight w:val="430"/>
          <w:jc w:val="center"/>
        </w:trPr>
        <w:tc>
          <w:tcPr>
            <w:tcW w:w="440" w:type="dxa"/>
            <w:vAlign w:val="center"/>
          </w:tcPr>
          <w:p w14:paraId="57E54D88" w14:textId="77777777" w:rsidR="00886BCC" w:rsidRPr="00030FC5" w:rsidRDefault="00886BCC" w:rsidP="009B542F">
            <w:pPr>
              <w:pStyle w:val="ListParagraph"/>
              <w:numPr>
                <w:ilvl w:val="0"/>
                <w:numId w:val="21"/>
              </w:numPr>
              <w:contextualSpacing/>
              <w:jc w:val="center"/>
              <w:rPr>
                <w:rFonts w:ascii="GHEA Grapalat" w:hAnsi="GHEA Grapalat" w:cstheme="minorHAnsi"/>
                <w:sz w:val="20"/>
                <w:szCs w:val="20"/>
              </w:rPr>
            </w:pPr>
          </w:p>
        </w:tc>
        <w:tc>
          <w:tcPr>
            <w:tcW w:w="4680" w:type="dxa"/>
            <w:gridSpan w:val="2"/>
            <w:vAlign w:val="center"/>
          </w:tcPr>
          <w:p w14:paraId="12DC3A8B" w14:textId="77777777" w:rsidR="00886BCC" w:rsidRPr="00030FC5" w:rsidRDefault="00886BCC" w:rsidP="009B542F">
            <w:pPr>
              <w:spacing w:line="276" w:lineRule="auto"/>
              <w:rPr>
                <w:rFonts w:ascii="GHEA Grapalat" w:hAnsi="GHEA Grapalat" w:cstheme="minorHAnsi"/>
                <w:sz w:val="20"/>
                <w:szCs w:val="20"/>
              </w:rPr>
            </w:pPr>
            <w:r w:rsidRPr="00030FC5">
              <w:rPr>
                <w:rFonts w:ascii="GHEA Grapalat" w:hAnsi="GHEA Grapalat" w:cstheme="minorHAnsi"/>
                <w:sz w:val="20"/>
                <w:szCs w:val="20"/>
              </w:rPr>
              <w:t>Հայտարարագիրը ներկայացնող անձի</w:t>
            </w:r>
          </w:p>
          <w:p w14:paraId="25BE9BB2" w14:textId="77777777" w:rsidR="00886BCC" w:rsidRPr="00030FC5" w:rsidRDefault="00886BCC" w:rsidP="009B542F">
            <w:pPr>
              <w:jc w:val="both"/>
              <w:rPr>
                <w:rFonts w:ascii="GHEA Grapalat" w:hAnsi="GHEA Grapalat" w:cstheme="minorHAnsi"/>
                <w:sz w:val="20"/>
                <w:szCs w:val="20"/>
              </w:rPr>
            </w:pPr>
            <w:r w:rsidRPr="00030FC5">
              <w:rPr>
                <w:rFonts w:ascii="GHEA Grapalat" w:hAnsi="GHEA Grapalat" w:cstheme="minorHAnsi"/>
                <w:sz w:val="20"/>
                <w:szCs w:val="20"/>
              </w:rPr>
              <w:t>Անուն, Ազգանուն, Պաշտոն</w:t>
            </w:r>
          </w:p>
          <w:p w14:paraId="1C67D428" w14:textId="77777777" w:rsidR="00886BCC" w:rsidRPr="00030FC5" w:rsidRDefault="00886BCC" w:rsidP="009B542F">
            <w:pPr>
              <w:jc w:val="both"/>
              <w:rPr>
                <w:rFonts w:ascii="GHEA Grapalat" w:hAnsi="GHEA Grapalat" w:cstheme="minorHAnsi"/>
                <w:sz w:val="20"/>
                <w:szCs w:val="20"/>
              </w:rPr>
            </w:pPr>
            <w:r w:rsidRPr="00030FC5">
              <w:rPr>
                <w:rFonts w:ascii="GHEA Grapalat" w:hAnsi="GHEA Grapalat" w:cstheme="minorHAnsi"/>
                <w:sz w:val="20"/>
                <w:szCs w:val="20"/>
              </w:rPr>
              <w:t>Հեռ., Էլ-փոստ</w:t>
            </w:r>
          </w:p>
        </w:tc>
        <w:tc>
          <w:tcPr>
            <w:tcW w:w="5040" w:type="dxa"/>
            <w:gridSpan w:val="5"/>
            <w:vAlign w:val="center"/>
          </w:tcPr>
          <w:p w14:paraId="5642C9DD" w14:textId="77777777" w:rsidR="00886BCC" w:rsidRPr="00030FC5" w:rsidRDefault="00886BCC" w:rsidP="009B542F">
            <w:pPr>
              <w:jc w:val="both"/>
              <w:rPr>
                <w:rFonts w:ascii="GHEA Grapalat" w:hAnsi="GHEA Grapalat" w:cstheme="minorHAnsi"/>
                <w:sz w:val="20"/>
                <w:szCs w:val="20"/>
              </w:rPr>
            </w:pPr>
          </w:p>
        </w:tc>
      </w:tr>
      <w:tr w:rsidR="00886BCC" w:rsidRPr="00030FC5" w14:paraId="09CDBA32" w14:textId="77777777" w:rsidTr="009B542F">
        <w:trPr>
          <w:trHeight w:val="430"/>
          <w:jc w:val="center"/>
        </w:trPr>
        <w:tc>
          <w:tcPr>
            <w:tcW w:w="440" w:type="dxa"/>
            <w:vAlign w:val="center"/>
          </w:tcPr>
          <w:p w14:paraId="4CF68B78" w14:textId="77777777" w:rsidR="00886BCC" w:rsidRPr="00030FC5" w:rsidRDefault="00886BCC" w:rsidP="009B542F">
            <w:pPr>
              <w:pStyle w:val="ListParagraph"/>
              <w:numPr>
                <w:ilvl w:val="0"/>
                <w:numId w:val="21"/>
              </w:numPr>
              <w:contextualSpacing/>
              <w:jc w:val="center"/>
              <w:rPr>
                <w:rFonts w:ascii="GHEA Grapalat" w:hAnsi="GHEA Grapalat" w:cstheme="minorHAnsi"/>
                <w:sz w:val="20"/>
                <w:szCs w:val="20"/>
              </w:rPr>
            </w:pPr>
          </w:p>
        </w:tc>
        <w:tc>
          <w:tcPr>
            <w:tcW w:w="4680" w:type="dxa"/>
            <w:gridSpan w:val="2"/>
            <w:vAlign w:val="center"/>
          </w:tcPr>
          <w:p w14:paraId="29515F60" w14:textId="77777777" w:rsidR="00886BCC" w:rsidRPr="00030FC5" w:rsidRDefault="00886BCC" w:rsidP="009B542F">
            <w:pPr>
              <w:rPr>
                <w:rFonts w:ascii="GHEA Grapalat" w:hAnsi="GHEA Grapalat" w:cstheme="minorHAnsi"/>
                <w:color w:val="4472C4" w:themeColor="accent1"/>
                <w:sz w:val="16"/>
                <w:szCs w:val="16"/>
              </w:rPr>
            </w:pPr>
            <w:r w:rsidRPr="00030FC5">
              <w:rPr>
                <w:rFonts w:ascii="GHEA Grapalat" w:hAnsi="GHEA Grapalat" w:cstheme="minorHAnsi"/>
                <w:sz w:val="20"/>
                <w:szCs w:val="20"/>
              </w:rPr>
              <w:t xml:space="preserve">Գործադիր մարմնի ղեկավարի/-ների </w:t>
            </w:r>
            <w:r w:rsidRPr="00030FC5">
              <w:rPr>
                <w:rFonts w:ascii="GHEA Grapalat" w:hAnsi="GHEA Grapalat" w:cstheme="minorHAnsi"/>
                <w:color w:val="4472C4" w:themeColor="accent1"/>
                <w:sz w:val="16"/>
                <w:szCs w:val="16"/>
              </w:rPr>
              <w:t xml:space="preserve">(ով մասնակցի հիմնադիր (կանոնադրություն) փաստաթղթերի համաձայն ունի ստորագրման իրավունք) </w:t>
            </w:r>
          </w:p>
          <w:p w14:paraId="31C4A51E" w14:textId="77777777" w:rsidR="00886BCC" w:rsidRPr="00030FC5" w:rsidRDefault="00886BCC" w:rsidP="009B542F">
            <w:pPr>
              <w:jc w:val="both"/>
              <w:rPr>
                <w:rFonts w:ascii="GHEA Grapalat" w:hAnsi="GHEA Grapalat" w:cstheme="minorHAnsi"/>
                <w:sz w:val="20"/>
                <w:szCs w:val="20"/>
              </w:rPr>
            </w:pPr>
            <w:r w:rsidRPr="00030FC5">
              <w:rPr>
                <w:rFonts w:ascii="GHEA Grapalat" w:hAnsi="GHEA Grapalat" w:cstheme="minorHAnsi"/>
                <w:sz w:val="20"/>
                <w:szCs w:val="20"/>
              </w:rPr>
              <w:t>Անուն, Ազգանուն, Պաշտոն</w:t>
            </w:r>
          </w:p>
          <w:p w14:paraId="5FFF2F10" w14:textId="77777777" w:rsidR="00886BCC" w:rsidRPr="00030FC5" w:rsidRDefault="00886BCC" w:rsidP="009B542F">
            <w:pPr>
              <w:jc w:val="both"/>
              <w:rPr>
                <w:rFonts w:ascii="GHEA Grapalat" w:hAnsi="GHEA Grapalat" w:cstheme="minorHAnsi"/>
                <w:sz w:val="20"/>
                <w:szCs w:val="20"/>
              </w:rPr>
            </w:pPr>
            <w:r w:rsidRPr="00030FC5">
              <w:rPr>
                <w:rFonts w:ascii="GHEA Grapalat" w:hAnsi="GHEA Grapalat" w:cstheme="minorHAnsi"/>
                <w:sz w:val="20"/>
                <w:szCs w:val="20"/>
              </w:rPr>
              <w:t>Հեռ., Էլ-փոստ</w:t>
            </w:r>
          </w:p>
        </w:tc>
        <w:tc>
          <w:tcPr>
            <w:tcW w:w="5040" w:type="dxa"/>
            <w:gridSpan w:val="5"/>
            <w:vAlign w:val="center"/>
          </w:tcPr>
          <w:p w14:paraId="5BBD575F" w14:textId="77777777" w:rsidR="00886BCC" w:rsidRPr="00030FC5" w:rsidRDefault="00886BCC" w:rsidP="009B542F">
            <w:pPr>
              <w:jc w:val="both"/>
              <w:rPr>
                <w:rFonts w:ascii="GHEA Grapalat" w:hAnsi="GHEA Grapalat" w:cstheme="minorHAnsi"/>
                <w:sz w:val="20"/>
                <w:szCs w:val="20"/>
              </w:rPr>
            </w:pPr>
          </w:p>
        </w:tc>
      </w:tr>
      <w:tr w:rsidR="00886BCC" w:rsidRPr="00030FC5" w14:paraId="43561449" w14:textId="77777777" w:rsidTr="009B542F">
        <w:tblPrEx>
          <w:jc w:val="left"/>
        </w:tblPrEx>
        <w:trPr>
          <w:trHeight w:val="794"/>
        </w:trPr>
        <w:tc>
          <w:tcPr>
            <w:tcW w:w="440" w:type="dxa"/>
            <w:vAlign w:val="center"/>
          </w:tcPr>
          <w:p w14:paraId="346CCC1C" w14:textId="77777777" w:rsidR="00886BCC" w:rsidRPr="00030FC5" w:rsidRDefault="00886BCC" w:rsidP="009B542F">
            <w:pPr>
              <w:pStyle w:val="ListParagraph"/>
              <w:numPr>
                <w:ilvl w:val="0"/>
                <w:numId w:val="21"/>
              </w:numPr>
              <w:ind w:left="360"/>
              <w:contextualSpacing/>
              <w:jc w:val="center"/>
              <w:rPr>
                <w:rFonts w:ascii="GHEA Grapalat" w:hAnsi="GHEA Grapalat" w:cstheme="minorHAnsi"/>
                <w:sz w:val="20"/>
                <w:szCs w:val="20"/>
              </w:rPr>
            </w:pPr>
          </w:p>
        </w:tc>
        <w:tc>
          <w:tcPr>
            <w:tcW w:w="4680" w:type="dxa"/>
            <w:gridSpan w:val="2"/>
            <w:vAlign w:val="center"/>
          </w:tcPr>
          <w:p w14:paraId="4CDF0DA3" w14:textId="77777777" w:rsidR="00886BCC" w:rsidRPr="00030FC5" w:rsidRDefault="00886BCC" w:rsidP="009B542F">
            <w:pPr>
              <w:jc w:val="both"/>
              <w:rPr>
                <w:rFonts w:ascii="GHEA Grapalat" w:hAnsi="GHEA Grapalat" w:cstheme="minorHAnsi"/>
                <w:sz w:val="20"/>
                <w:szCs w:val="20"/>
              </w:rPr>
            </w:pPr>
            <w:proofErr w:type="spellStart"/>
            <w:r w:rsidRPr="00030FC5">
              <w:rPr>
                <w:rFonts w:ascii="GHEA Grapalat" w:hAnsi="GHEA Grapalat" w:cstheme="minorHAnsi"/>
                <w:sz w:val="20"/>
                <w:szCs w:val="20"/>
              </w:rPr>
              <w:t>Արդյո՞ք</w:t>
            </w:r>
            <w:proofErr w:type="spellEnd"/>
            <w:r w:rsidRPr="00030FC5">
              <w:rPr>
                <w:rFonts w:ascii="GHEA Grapalat" w:hAnsi="GHEA Grapalat" w:cstheme="minorHAnsi"/>
                <w:sz w:val="20"/>
                <w:szCs w:val="20"/>
              </w:rPr>
              <w:t xml:space="preserve"> հայտը ներկայացնելու օրվա դրությամբ կազմակերպությունը ներառված է գնումների գործընթացին մասնակցելու իրավունք չունեցող անձանց ցուցակում</w:t>
            </w:r>
          </w:p>
        </w:tc>
        <w:tc>
          <w:tcPr>
            <w:tcW w:w="5040" w:type="dxa"/>
            <w:gridSpan w:val="5"/>
            <w:vAlign w:val="center"/>
          </w:tcPr>
          <w:p w14:paraId="241AFA49"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Այո □</w:t>
            </w:r>
          </w:p>
          <w:p w14:paraId="3A0094B7"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Ոչ   □</w:t>
            </w:r>
          </w:p>
        </w:tc>
      </w:tr>
      <w:tr w:rsidR="00886BCC" w:rsidRPr="00030FC5" w14:paraId="51C434B7" w14:textId="77777777" w:rsidTr="009B542F">
        <w:trPr>
          <w:trHeight w:val="340"/>
          <w:jc w:val="center"/>
        </w:trPr>
        <w:tc>
          <w:tcPr>
            <w:tcW w:w="10160" w:type="dxa"/>
            <w:gridSpan w:val="8"/>
            <w:shd w:val="clear" w:color="auto" w:fill="4472C4" w:themeFill="accent1"/>
            <w:vAlign w:val="center"/>
          </w:tcPr>
          <w:p w14:paraId="58550C42" w14:textId="77777777" w:rsidR="00886BCC" w:rsidRPr="00030FC5" w:rsidRDefault="00886BCC" w:rsidP="009B542F">
            <w:pPr>
              <w:jc w:val="center"/>
              <w:rPr>
                <w:rFonts w:ascii="GHEA Grapalat" w:hAnsi="GHEA Grapalat" w:cstheme="minorHAnsi"/>
                <w:sz w:val="20"/>
                <w:szCs w:val="20"/>
              </w:rPr>
            </w:pPr>
            <w:r w:rsidRPr="00030FC5">
              <w:rPr>
                <w:rFonts w:ascii="GHEA Grapalat" w:hAnsi="GHEA Grapalat" w:cs="Arial"/>
                <w:b/>
                <w:sz w:val="20"/>
                <w:szCs w:val="20"/>
              </w:rPr>
              <w:t>ՍԵՓԱԿԱՆՈՒԹՅԱՆ</w:t>
            </w:r>
            <w:r w:rsidRPr="00030FC5">
              <w:rPr>
                <w:rFonts w:ascii="GHEA Grapalat" w:hAnsi="GHEA Grapalat" w:cstheme="minorHAnsi"/>
                <w:b/>
                <w:sz w:val="20"/>
                <w:szCs w:val="20"/>
              </w:rPr>
              <w:t xml:space="preserve"> ՏԵՍԱԿԸ ԵՎ ՍԵՓԱԿԱՆԱՏԵՐԵՐԻ ԿԱԶՄԸ</w:t>
            </w:r>
          </w:p>
        </w:tc>
      </w:tr>
      <w:tr w:rsidR="00886BCC" w:rsidRPr="00030FC5" w14:paraId="37532AE8" w14:textId="77777777" w:rsidTr="009B542F">
        <w:trPr>
          <w:trHeight w:val="326"/>
          <w:jc w:val="center"/>
        </w:trPr>
        <w:tc>
          <w:tcPr>
            <w:tcW w:w="440" w:type="dxa"/>
            <w:vMerge w:val="restart"/>
            <w:vAlign w:val="center"/>
          </w:tcPr>
          <w:p w14:paraId="6F272A2B" w14:textId="77777777" w:rsidR="00886BCC" w:rsidRPr="00030FC5" w:rsidRDefault="00886BCC" w:rsidP="009B542F">
            <w:pPr>
              <w:pStyle w:val="ListParagraph"/>
              <w:numPr>
                <w:ilvl w:val="0"/>
                <w:numId w:val="21"/>
              </w:numPr>
              <w:contextualSpacing/>
              <w:jc w:val="center"/>
              <w:rPr>
                <w:rFonts w:ascii="GHEA Grapalat" w:hAnsi="GHEA Grapalat" w:cstheme="minorHAnsi"/>
                <w:sz w:val="20"/>
                <w:szCs w:val="20"/>
              </w:rPr>
            </w:pPr>
          </w:p>
        </w:tc>
        <w:tc>
          <w:tcPr>
            <w:tcW w:w="4680" w:type="dxa"/>
            <w:gridSpan w:val="2"/>
            <w:vAlign w:val="center"/>
          </w:tcPr>
          <w:p w14:paraId="4C899DB8" w14:textId="77777777" w:rsidR="00886BCC" w:rsidRPr="00030FC5" w:rsidRDefault="00886BCC" w:rsidP="009B542F">
            <w:pPr>
              <w:rPr>
                <w:rFonts w:ascii="GHEA Grapalat" w:hAnsi="GHEA Grapalat" w:cstheme="minorHAnsi"/>
                <w:sz w:val="20"/>
                <w:szCs w:val="20"/>
              </w:rPr>
            </w:pPr>
            <w:r w:rsidRPr="00030FC5">
              <w:rPr>
                <w:rFonts w:ascii="GHEA Grapalat" w:eastAsia="Sylfaen" w:hAnsi="GHEA Grapalat" w:cstheme="minorHAnsi"/>
                <w:sz w:val="20"/>
                <w:szCs w:val="20"/>
              </w:rPr>
              <w:t xml:space="preserve">Համատեղ հիմնադրված </w:t>
            </w:r>
          </w:p>
        </w:tc>
        <w:tc>
          <w:tcPr>
            <w:tcW w:w="5040" w:type="dxa"/>
            <w:gridSpan w:val="5"/>
            <w:vAlign w:val="center"/>
          </w:tcPr>
          <w:p w14:paraId="56747D79"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Այո □</w:t>
            </w:r>
          </w:p>
          <w:p w14:paraId="4DFE7ECC"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Ոչ   □</w:t>
            </w:r>
          </w:p>
        </w:tc>
      </w:tr>
      <w:tr w:rsidR="00886BCC" w:rsidRPr="00030FC5" w14:paraId="43169A49" w14:textId="77777777" w:rsidTr="009B542F">
        <w:trPr>
          <w:trHeight w:val="380"/>
          <w:jc w:val="center"/>
        </w:trPr>
        <w:tc>
          <w:tcPr>
            <w:tcW w:w="440" w:type="dxa"/>
            <w:vMerge/>
            <w:vAlign w:val="center"/>
          </w:tcPr>
          <w:p w14:paraId="0CA1D51C" w14:textId="77777777" w:rsidR="00886BCC" w:rsidRPr="00030FC5" w:rsidRDefault="00886BCC" w:rsidP="009B542F">
            <w:pPr>
              <w:jc w:val="center"/>
              <w:rPr>
                <w:rFonts w:ascii="GHEA Grapalat" w:hAnsi="GHEA Grapalat" w:cstheme="minorHAnsi"/>
                <w:sz w:val="20"/>
                <w:szCs w:val="20"/>
              </w:rPr>
            </w:pPr>
          </w:p>
        </w:tc>
        <w:tc>
          <w:tcPr>
            <w:tcW w:w="9720" w:type="dxa"/>
            <w:gridSpan w:val="7"/>
            <w:vAlign w:val="center"/>
          </w:tcPr>
          <w:p w14:paraId="377949F2" w14:textId="77777777" w:rsidR="00886BCC" w:rsidRPr="00030FC5" w:rsidRDefault="00886BCC" w:rsidP="009B542F">
            <w:pPr>
              <w:rPr>
                <w:rFonts w:ascii="GHEA Grapalat" w:hAnsi="GHEA Grapalat" w:cstheme="minorHAnsi"/>
                <w:sz w:val="20"/>
                <w:szCs w:val="20"/>
              </w:rPr>
            </w:pPr>
            <w:r w:rsidRPr="00030FC5">
              <w:rPr>
                <w:rFonts w:ascii="GHEA Grapalat" w:eastAsia="Sylfaen" w:hAnsi="GHEA Grapalat" w:cstheme="minorHAnsi"/>
                <w:sz w:val="20"/>
                <w:szCs w:val="20"/>
              </w:rPr>
              <w:t xml:space="preserve">Եթե այո, ներկայացնել մանրամասներ՝ նշելով </w:t>
            </w:r>
            <w:r w:rsidRPr="00030FC5">
              <w:rPr>
                <w:rFonts w:ascii="GHEA Grapalat" w:hAnsi="GHEA Grapalat" w:cstheme="minorHAnsi"/>
                <w:sz w:val="20"/>
                <w:szCs w:val="20"/>
              </w:rPr>
              <w:t>20% կամ ավելի բաժնեմաս ունեցող բաժնետերերի վերաբերյալ տեղեկություններ.</w:t>
            </w:r>
          </w:p>
        </w:tc>
      </w:tr>
      <w:tr w:rsidR="00886BCC" w:rsidRPr="00030FC5" w14:paraId="649D2B0B" w14:textId="77777777" w:rsidTr="009B542F">
        <w:trPr>
          <w:trHeight w:val="970"/>
          <w:jc w:val="center"/>
        </w:trPr>
        <w:tc>
          <w:tcPr>
            <w:tcW w:w="440" w:type="dxa"/>
            <w:vMerge/>
            <w:vAlign w:val="center"/>
          </w:tcPr>
          <w:p w14:paraId="5529C666" w14:textId="77777777" w:rsidR="00886BCC" w:rsidRPr="00030FC5" w:rsidRDefault="00886BCC" w:rsidP="009B542F">
            <w:pPr>
              <w:jc w:val="center"/>
              <w:rPr>
                <w:rFonts w:ascii="GHEA Grapalat" w:hAnsi="GHEA Grapalat" w:cstheme="minorHAnsi"/>
                <w:sz w:val="20"/>
                <w:szCs w:val="20"/>
              </w:rPr>
            </w:pPr>
          </w:p>
        </w:tc>
        <w:tc>
          <w:tcPr>
            <w:tcW w:w="2298" w:type="dxa"/>
            <w:vAlign w:val="center"/>
          </w:tcPr>
          <w:p w14:paraId="3EAD15C4"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Անուն, Ազգանուն/</w:t>
            </w:r>
          </w:p>
          <w:p w14:paraId="1128CA76"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Անվանում</w:t>
            </w:r>
          </w:p>
        </w:tc>
        <w:tc>
          <w:tcPr>
            <w:tcW w:w="2382" w:type="dxa"/>
            <w:vAlign w:val="center"/>
          </w:tcPr>
          <w:p w14:paraId="64EBC491"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Քաղաքացիություն</w:t>
            </w:r>
          </w:p>
          <w:p w14:paraId="43E0D541"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/գրանցման երկիր</w:t>
            </w:r>
          </w:p>
        </w:tc>
        <w:tc>
          <w:tcPr>
            <w:tcW w:w="1479" w:type="dxa"/>
            <w:vAlign w:val="center"/>
          </w:tcPr>
          <w:p w14:paraId="2361EBA4"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Ծննդյան ամսաթիվ/</w:t>
            </w:r>
          </w:p>
          <w:p w14:paraId="7E99C1EC"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պետական գրանցման ամսաթիվ</w:t>
            </w:r>
          </w:p>
        </w:tc>
        <w:tc>
          <w:tcPr>
            <w:tcW w:w="1944" w:type="dxa"/>
            <w:gridSpan w:val="2"/>
            <w:vAlign w:val="center"/>
          </w:tcPr>
          <w:p w14:paraId="6BB188A5"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Անձնագրի սերիա, համար/</w:t>
            </w:r>
          </w:p>
          <w:p w14:paraId="14D42358"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պետական գրանցման համար</w:t>
            </w:r>
          </w:p>
        </w:tc>
        <w:tc>
          <w:tcPr>
            <w:tcW w:w="1617" w:type="dxa"/>
            <w:gridSpan w:val="2"/>
            <w:vAlign w:val="center"/>
          </w:tcPr>
          <w:p w14:paraId="295CB51F" w14:textId="77777777" w:rsidR="00886BCC" w:rsidRPr="00030FC5" w:rsidRDefault="00886BCC" w:rsidP="009B542F">
            <w:pPr>
              <w:jc w:val="center"/>
              <w:rPr>
                <w:rFonts w:ascii="GHEA Grapalat" w:eastAsia="Sylfaen" w:hAnsi="GHEA Grapalat" w:cstheme="minorHAnsi"/>
                <w:b/>
                <w:sz w:val="20"/>
                <w:szCs w:val="20"/>
              </w:rPr>
            </w:pPr>
            <w:r w:rsidRPr="00030FC5">
              <w:rPr>
                <w:rFonts w:ascii="GHEA Grapalat" w:hAnsi="GHEA Grapalat" w:cstheme="minorHAnsi"/>
                <w:b/>
                <w:sz w:val="20"/>
                <w:szCs w:val="20"/>
              </w:rPr>
              <w:t>Բաժնետոմսերի քանակ</w:t>
            </w:r>
          </w:p>
        </w:tc>
      </w:tr>
      <w:tr w:rsidR="00886BCC" w:rsidRPr="00030FC5" w14:paraId="7469A625" w14:textId="77777777" w:rsidTr="009B542F">
        <w:trPr>
          <w:trHeight w:val="389"/>
          <w:jc w:val="center"/>
        </w:trPr>
        <w:tc>
          <w:tcPr>
            <w:tcW w:w="440" w:type="dxa"/>
            <w:vMerge/>
            <w:vAlign w:val="center"/>
          </w:tcPr>
          <w:p w14:paraId="7C893B74" w14:textId="77777777" w:rsidR="00886BCC" w:rsidRPr="00030FC5" w:rsidRDefault="00886BCC" w:rsidP="009B542F">
            <w:pPr>
              <w:jc w:val="center"/>
              <w:rPr>
                <w:rFonts w:ascii="GHEA Grapalat" w:hAnsi="GHEA Grapalat" w:cstheme="minorHAnsi"/>
                <w:sz w:val="20"/>
                <w:szCs w:val="20"/>
              </w:rPr>
            </w:pPr>
          </w:p>
        </w:tc>
        <w:tc>
          <w:tcPr>
            <w:tcW w:w="2298" w:type="dxa"/>
            <w:vAlign w:val="center"/>
          </w:tcPr>
          <w:p w14:paraId="37BAD803" w14:textId="77777777" w:rsidR="00886BCC" w:rsidRPr="00030FC5" w:rsidRDefault="00886BCC" w:rsidP="009B542F">
            <w:pPr>
              <w:rPr>
                <w:rFonts w:ascii="GHEA Grapalat" w:eastAsia="Sylfaen" w:hAnsi="GHEA Grapalat" w:cstheme="minorHAnsi"/>
                <w:sz w:val="20"/>
                <w:szCs w:val="20"/>
              </w:rPr>
            </w:pPr>
          </w:p>
        </w:tc>
        <w:tc>
          <w:tcPr>
            <w:tcW w:w="2382" w:type="dxa"/>
            <w:vAlign w:val="center"/>
          </w:tcPr>
          <w:p w14:paraId="15FDC322" w14:textId="77777777" w:rsidR="00886BCC" w:rsidRPr="00030FC5" w:rsidRDefault="00886BCC" w:rsidP="009B542F">
            <w:pPr>
              <w:rPr>
                <w:rFonts w:ascii="GHEA Grapalat" w:eastAsia="Sylfaen" w:hAnsi="GHEA Grapalat" w:cstheme="minorHAnsi"/>
                <w:sz w:val="20"/>
                <w:szCs w:val="20"/>
              </w:rPr>
            </w:pPr>
          </w:p>
        </w:tc>
        <w:tc>
          <w:tcPr>
            <w:tcW w:w="1479" w:type="dxa"/>
            <w:vAlign w:val="center"/>
          </w:tcPr>
          <w:p w14:paraId="4333B33D" w14:textId="77777777" w:rsidR="00886BCC" w:rsidRPr="00030FC5" w:rsidRDefault="00886BCC" w:rsidP="009B542F">
            <w:pPr>
              <w:rPr>
                <w:rFonts w:ascii="GHEA Grapalat" w:eastAsia="Sylfaen" w:hAnsi="GHEA Grapalat" w:cstheme="minorHAnsi"/>
                <w:sz w:val="20"/>
                <w:szCs w:val="20"/>
              </w:rPr>
            </w:pPr>
          </w:p>
        </w:tc>
        <w:tc>
          <w:tcPr>
            <w:tcW w:w="1944" w:type="dxa"/>
            <w:gridSpan w:val="2"/>
            <w:vAlign w:val="center"/>
          </w:tcPr>
          <w:p w14:paraId="316FF45E" w14:textId="77777777" w:rsidR="00886BCC" w:rsidRPr="00030FC5" w:rsidRDefault="00886BCC" w:rsidP="009B542F">
            <w:pPr>
              <w:rPr>
                <w:rFonts w:ascii="GHEA Grapalat" w:eastAsia="Sylfaen" w:hAnsi="GHEA Grapalat" w:cstheme="minorHAnsi"/>
                <w:sz w:val="20"/>
                <w:szCs w:val="20"/>
              </w:rPr>
            </w:pPr>
          </w:p>
        </w:tc>
        <w:tc>
          <w:tcPr>
            <w:tcW w:w="1617" w:type="dxa"/>
            <w:gridSpan w:val="2"/>
            <w:vAlign w:val="center"/>
          </w:tcPr>
          <w:p w14:paraId="2EFE7F62" w14:textId="77777777" w:rsidR="00886BCC" w:rsidRPr="00030FC5" w:rsidRDefault="00886BCC" w:rsidP="009B542F">
            <w:pPr>
              <w:rPr>
                <w:rFonts w:ascii="GHEA Grapalat" w:eastAsia="Sylfaen" w:hAnsi="GHEA Grapalat" w:cstheme="minorHAnsi"/>
                <w:sz w:val="20"/>
                <w:szCs w:val="20"/>
              </w:rPr>
            </w:pPr>
          </w:p>
        </w:tc>
      </w:tr>
      <w:tr w:rsidR="00886BCC" w:rsidRPr="00030FC5" w14:paraId="4E0512A6" w14:textId="77777777" w:rsidTr="009B542F">
        <w:trPr>
          <w:trHeight w:val="430"/>
          <w:jc w:val="center"/>
        </w:trPr>
        <w:tc>
          <w:tcPr>
            <w:tcW w:w="440" w:type="dxa"/>
            <w:vMerge/>
            <w:vAlign w:val="center"/>
          </w:tcPr>
          <w:p w14:paraId="1417C797" w14:textId="77777777" w:rsidR="00886BCC" w:rsidRPr="00030FC5" w:rsidRDefault="00886BCC" w:rsidP="009B542F">
            <w:pPr>
              <w:jc w:val="center"/>
              <w:rPr>
                <w:rFonts w:ascii="GHEA Grapalat" w:hAnsi="GHEA Grapalat" w:cstheme="minorHAnsi"/>
                <w:sz w:val="20"/>
                <w:szCs w:val="20"/>
              </w:rPr>
            </w:pPr>
          </w:p>
        </w:tc>
        <w:tc>
          <w:tcPr>
            <w:tcW w:w="2298" w:type="dxa"/>
            <w:vAlign w:val="center"/>
          </w:tcPr>
          <w:p w14:paraId="6F509FEE" w14:textId="77777777" w:rsidR="00886BCC" w:rsidRPr="00030FC5" w:rsidRDefault="00886BCC" w:rsidP="009B542F">
            <w:pPr>
              <w:rPr>
                <w:rFonts w:ascii="GHEA Grapalat" w:eastAsia="Sylfaen" w:hAnsi="GHEA Grapalat" w:cstheme="minorHAnsi"/>
                <w:sz w:val="20"/>
                <w:szCs w:val="20"/>
              </w:rPr>
            </w:pPr>
          </w:p>
        </w:tc>
        <w:tc>
          <w:tcPr>
            <w:tcW w:w="2382" w:type="dxa"/>
            <w:vAlign w:val="center"/>
          </w:tcPr>
          <w:p w14:paraId="03145085" w14:textId="77777777" w:rsidR="00886BCC" w:rsidRPr="00030FC5" w:rsidRDefault="00886BCC" w:rsidP="009B542F">
            <w:pPr>
              <w:rPr>
                <w:rFonts w:ascii="GHEA Grapalat" w:eastAsia="Sylfaen" w:hAnsi="GHEA Grapalat" w:cstheme="minorHAnsi"/>
                <w:sz w:val="20"/>
                <w:szCs w:val="20"/>
              </w:rPr>
            </w:pPr>
          </w:p>
        </w:tc>
        <w:tc>
          <w:tcPr>
            <w:tcW w:w="1479" w:type="dxa"/>
            <w:vAlign w:val="center"/>
          </w:tcPr>
          <w:p w14:paraId="3D61B6E3" w14:textId="77777777" w:rsidR="00886BCC" w:rsidRPr="00030FC5" w:rsidRDefault="00886BCC" w:rsidP="009B542F">
            <w:pPr>
              <w:rPr>
                <w:rFonts w:ascii="GHEA Grapalat" w:eastAsia="Sylfaen" w:hAnsi="GHEA Grapalat" w:cstheme="minorHAnsi"/>
                <w:sz w:val="20"/>
                <w:szCs w:val="20"/>
              </w:rPr>
            </w:pPr>
          </w:p>
        </w:tc>
        <w:tc>
          <w:tcPr>
            <w:tcW w:w="1944" w:type="dxa"/>
            <w:gridSpan w:val="2"/>
            <w:vAlign w:val="center"/>
          </w:tcPr>
          <w:p w14:paraId="68B201A0" w14:textId="77777777" w:rsidR="00886BCC" w:rsidRPr="00030FC5" w:rsidRDefault="00886BCC" w:rsidP="009B542F">
            <w:pPr>
              <w:rPr>
                <w:rFonts w:ascii="GHEA Grapalat" w:eastAsia="Sylfaen" w:hAnsi="GHEA Grapalat" w:cstheme="minorHAnsi"/>
                <w:sz w:val="20"/>
                <w:szCs w:val="20"/>
              </w:rPr>
            </w:pPr>
          </w:p>
        </w:tc>
        <w:tc>
          <w:tcPr>
            <w:tcW w:w="1617" w:type="dxa"/>
            <w:gridSpan w:val="2"/>
            <w:vAlign w:val="center"/>
          </w:tcPr>
          <w:p w14:paraId="0FF53BD5" w14:textId="77777777" w:rsidR="00886BCC" w:rsidRPr="00030FC5" w:rsidRDefault="00886BCC" w:rsidP="009B542F">
            <w:pPr>
              <w:rPr>
                <w:rFonts w:ascii="GHEA Grapalat" w:eastAsia="Sylfaen" w:hAnsi="GHEA Grapalat" w:cstheme="minorHAnsi"/>
                <w:sz w:val="20"/>
                <w:szCs w:val="20"/>
              </w:rPr>
            </w:pPr>
          </w:p>
        </w:tc>
      </w:tr>
      <w:tr w:rsidR="00886BCC" w:rsidRPr="00030FC5" w14:paraId="6DA16DC3" w14:textId="77777777" w:rsidTr="009B542F">
        <w:trPr>
          <w:trHeight w:val="46"/>
          <w:jc w:val="center"/>
        </w:trPr>
        <w:tc>
          <w:tcPr>
            <w:tcW w:w="440" w:type="dxa"/>
            <w:vMerge/>
            <w:vAlign w:val="center"/>
          </w:tcPr>
          <w:p w14:paraId="33A953F4" w14:textId="77777777" w:rsidR="00886BCC" w:rsidRPr="00030FC5" w:rsidRDefault="00886BCC" w:rsidP="009B542F">
            <w:pPr>
              <w:jc w:val="center"/>
              <w:rPr>
                <w:rFonts w:ascii="GHEA Grapalat" w:hAnsi="GHEA Grapalat" w:cstheme="minorHAnsi"/>
                <w:sz w:val="20"/>
                <w:szCs w:val="20"/>
              </w:rPr>
            </w:pPr>
          </w:p>
        </w:tc>
        <w:tc>
          <w:tcPr>
            <w:tcW w:w="4680" w:type="dxa"/>
            <w:gridSpan w:val="2"/>
            <w:vAlign w:val="center"/>
          </w:tcPr>
          <w:p w14:paraId="020695D4"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 xml:space="preserve">Մասնավոր </w:t>
            </w:r>
          </w:p>
        </w:tc>
        <w:tc>
          <w:tcPr>
            <w:tcW w:w="5040" w:type="dxa"/>
            <w:gridSpan w:val="5"/>
            <w:vAlign w:val="center"/>
          </w:tcPr>
          <w:p w14:paraId="51AEA5DB"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Այո □</w:t>
            </w:r>
          </w:p>
          <w:p w14:paraId="341D931C" w14:textId="77777777" w:rsidR="00886BCC" w:rsidRPr="00030FC5" w:rsidRDefault="00886BCC" w:rsidP="009B542F">
            <w:pPr>
              <w:jc w:val="both"/>
              <w:rPr>
                <w:rFonts w:ascii="GHEA Grapalat" w:hAnsi="GHEA Grapalat" w:cstheme="minorHAnsi"/>
                <w:sz w:val="20"/>
                <w:szCs w:val="20"/>
              </w:rPr>
            </w:pPr>
            <w:r w:rsidRPr="00030FC5">
              <w:rPr>
                <w:rFonts w:ascii="GHEA Grapalat" w:hAnsi="GHEA Grapalat" w:cstheme="minorHAnsi"/>
                <w:sz w:val="20"/>
                <w:szCs w:val="20"/>
              </w:rPr>
              <w:t>Ոչ   □</w:t>
            </w:r>
          </w:p>
        </w:tc>
      </w:tr>
      <w:tr w:rsidR="00886BCC" w:rsidRPr="00030FC5" w14:paraId="24C9E478" w14:textId="77777777" w:rsidTr="009B542F">
        <w:trPr>
          <w:trHeight w:val="46"/>
          <w:jc w:val="center"/>
        </w:trPr>
        <w:tc>
          <w:tcPr>
            <w:tcW w:w="440" w:type="dxa"/>
            <w:vMerge/>
            <w:vAlign w:val="center"/>
          </w:tcPr>
          <w:p w14:paraId="64FCD4D0" w14:textId="77777777" w:rsidR="00886BCC" w:rsidRPr="00030FC5" w:rsidRDefault="00886BCC" w:rsidP="009B542F">
            <w:pPr>
              <w:jc w:val="center"/>
              <w:rPr>
                <w:rFonts w:ascii="GHEA Grapalat" w:hAnsi="GHEA Grapalat" w:cstheme="minorHAnsi"/>
                <w:sz w:val="20"/>
                <w:szCs w:val="20"/>
              </w:rPr>
            </w:pPr>
          </w:p>
        </w:tc>
        <w:tc>
          <w:tcPr>
            <w:tcW w:w="9720" w:type="dxa"/>
            <w:gridSpan w:val="7"/>
            <w:vAlign w:val="center"/>
          </w:tcPr>
          <w:p w14:paraId="527D1CE2"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Եթե Այո, լրացնել 20% կամ ավելի բաժնեմաս ունեցող բաժնետերերի վերաբերյալ տեղեկություններ.</w:t>
            </w:r>
          </w:p>
        </w:tc>
      </w:tr>
      <w:tr w:rsidR="00886BCC" w:rsidRPr="00030FC5" w14:paraId="474EFABA" w14:textId="77777777" w:rsidTr="009B542F">
        <w:trPr>
          <w:trHeight w:val="340"/>
          <w:jc w:val="center"/>
        </w:trPr>
        <w:tc>
          <w:tcPr>
            <w:tcW w:w="440" w:type="dxa"/>
            <w:vMerge/>
            <w:vAlign w:val="center"/>
          </w:tcPr>
          <w:p w14:paraId="704E8551" w14:textId="77777777" w:rsidR="00886BCC" w:rsidRPr="00030FC5" w:rsidRDefault="00886BCC" w:rsidP="009B542F">
            <w:pPr>
              <w:jc w:val="center"/>
              <w:rPr>
                <w:rFonts w:ascii="GHEA Grapalat" w:hAnsi="GHEA Grapalat" w:cstheme="minorHAnsi"/>
                <w:sz w:val="20"/>
                <w:szCs w:val="20"/>
              </w:rPr>
            </w:pPr>
          </w:p>
        </w:tc>
        <w:tc>
          <w:tcPr>
            <w:tcW w:w="2298" w:type="dxa"/>
            <w:vAlign w:val="center"/>
          </w:tcPr>
          <w:p w14:paraId="0F5D5756"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Անուն, Ազգանուն/</w:t>
            </w:r>
          </w:p>
          <w:p w14:paraId="0AEC28BB" w14:textId="77777777" w:rsidR="00886BCC" w:rsidRPr="00030FC5" w:rsidRDefault="00886BCC" w:rsidP="009B542F">
            <w:pPr>
              <w:jc w:val="center"/>
              <w:rPr>
                <w:rFonts w:ascii="GHEA Grapalat" w:hAnsi="GHEA Grapalat" w:cstheme="minorHAnsi"/>
                <w:sz w:val="20"/>
                <w:szCs w:val="20"/>
              </w:rPr>
            </w:pPr>
            <w:r w:rsidRPr="00030FC5">
              <w:rPr>
                <w:rFonts w:ascii="GHEA Grapalat" w:hAnsi="GHEA Grapalat" w:cstheme="minorHAnsi"/>
                <w:b/>
                <w:sz w:val="20"/>
                <w:szCs w:val="20"/>
              </w:rPr>
              <w:t>Անվանում</w:t>
            </w:r>
          </w:p>
        </w:tc>
        <w:tc>
          <w:tcPr>
            <w:tcW w:w="2382" w:type="dxa"/>
            <w:vAlign w:val="center"/>
          </w:tcPr>
          <w:p w14:paraId="20E34109" w14:textId="77777777" w:rsidR="00886BCC" w:rsidRPr="00030FC5" w:rsidRDefault="00886BCC" w:rsidP="009B542F">
            <w:pPr>
              <w:jc w:val="center"/>
              <w:rPr>
                <w:rFonts w:ascii="GHEA Grapalat" w:hAnsi="GHEA Grapalat" w:cstheme="minorHAnsi"/>
                <w:sz w:val="20"/>
                <w:szCs w:val="20"/>
              </w:rPr>
            </w:pPr>
            <w:r w:rsidRPr="00030FC5">
              <w:rPr>
                <w:rFonts w:ascii="GHEA Grapalat" w:hAnsi="GHEA Grapalat" w:cstheme="minorHAnsi"/>
                <w:b/>
                <w:sz w:val="20"/>
                <w:szCs w:val="20"/>
              </w:rPr>
              <w:t>Քաղաքացիություն/գրանցման երկիր</w:t>
            </w:r>
          </w:p>
        </w:tc>
        <w:tc>
          <w:tcPr>
            <w:tcW w:w="1479" w:type="dxa"/>
            <w:vAlign w:val="center"/>
          </w:tcPr>
          <w:p w14:paraId="4942CB76"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Ծննդյան ամսաթիվ/</w:t>
            </w:r>
          </w:p>
          <w:p w14:paraId="22845BDD" w14:textId="77777777" w:rsidR="00886BCC" w:rsidRPr="00030FC5" w:rsidRDefault="00886BCC" w:rsidP="009B542F">
            <w:pPr>
              <w:jc w:val="center"/>
              <w:rPr>
                <w:rFonts w:ascii="GHEA Grapalat" w:hAnsi="GHEA Grapalat" w:cstheme="minorHAnsi"/>
                <w:sz w:val="20"/>
                <w:szCs w:val="20"/>
              </w:rPr>
            </w:pPr>
            <w:r w:rsidRPr="00030FC5">
              <w:rPr>
                <w:rFonts w:ascii="GHEA Grapalat" w:hAnsi="GHEA Grapalat" w:cstheme="minorHAnsi"/>
                <w:b/>
                <w:sz w:val="20"/>
                <w:szCs w:val="20"/>
              </w:rPr>
              <w:t>պետական գրանցման ամսաթիվ</w:t>
            </w:r>
          </w:p>
        </w:tc>
        <w:tc>
          <w:tcPr>
            <w:tcW w:w="1944" w:type="dxa"/>
            <w:gridSpan w:val="2"/>
            <w:vAlign w:val="center"/>
          </w:tcPr>
          <w:p w14:paraId="4AC4F9A3"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Անձնագրի սերիա, համար/</w:t>
            </w:r>
          </w:p>
          <w:p w14:paraId="01A9BF94" w14:textId="77777777" w:rsidR="00886BCC" w:rsidRPr="00030FC5" w:rsidRDefault="00886BCC" w:rsidP="009B542F">
            <w:pPr>
              <w:jc w:val="center"/>
              <w:rPr>
                <w:rFonts w:ascii="GHEA Grapalat" w:hAnsi="GHEA Grapalat" w:cstheme="minorHAnsi"/>
                <w:sz w:val="20"/>
                <w:szCs w:val="20"/>
              </w:rPr>
            </w:pPr>
            <w:r w:rsidRPr="00030FC5">
              <w:rPr>
                <w:rFonts w:ascii="GHEA Grapalat" w:hAnsi="GHEA Grapalat" w:cstheme="minorHAnsi"/>
                <w:b/>
                <w:sz w:val="20"/>
                <w:szCs w:val="20"/>
              </w:rPr>
              <w:t>պետական գրանցման համար</w:t>
            </w:r>
          </w:p>
        </w:tc>
        <w:tc>
          <w:tcPr>
            <w:tcW w:w="1617" w:type="dxa"/>
            <w:gridSpan w:val="2"/>
            <w:vAlign w:val="center"/>
          </w:tcPr>
          <w:p w14:paraId="682750AD" w14:textId="77777777" w:rsidR="00886BCC" w:rsidRPr="00030FC5" w:rsidRDefault="00886BCC" w:rsidP="009B542F">
            <w:pPr>
              <w:jc w:val="center"/>
              <w:rPr>
                <w:rFonts w:ascii="GHEA Grapalat" w:hAnsi="GHEA Grapalat" w:cstheme="minorHAnsi"/>
                <w:sz w:val="20"/>
                <w:szCs w:val="20"/>
              </w:rPr>
            </w:pPr>
            <w:r w:rsidRPr="00030FC5">
              <w:rPr>
                <w:rFonts w:ascii="GHEA Grapalat" w:hAnsi="GHEA Grapalat" w:cstheme="minorHAnsi"/>
                <w:b/>
                <w:sz w:val="20"/>
                <w:szCs w:val="20"/>
              </w:rPr>
              <w:t>Բաժնետոմսերի քանակ</w:t>
            </w:r>
          </w:p>
        </w:tc>
      </w:tr>
      <w:tr w:rsidR="00886BCC" w:rsidRPr="00030FC5" w14:paraId="2782D97D" w14:textId="77777777" w:rsidTr="009B542F">
        <w:trPr>
          <w:trHeight w:val="340"/>
          <w:jc w:val="center"/>
        </w:trPr>
        <w:tc>
          <w:tcPr>
            <w:tcW w:w="440" w:type="dxa"/>
            <w:vMerge/>
            <w:vAlign w:val="center"/>
          </w:tcPr>
          <w:p w14:paraId="3BF59CDE" w14:textId="77777777" w:rsidR="00886BCC" w:rsidRPr="00030FC5" w:rsidRDefault="00886BCC" w:rsidP="009B542F">
            <w:pPr>
              <w:jc w:val="center"/>
              <w:rPr>
                <w:rFonts w:ascii="GHEA Grapalat" w:hAnsi="GHEA Grapalat" w:cstheme="minorHAnsi"/>
                <w:sz w:val="20"/>
                <w:szCs w:val="20"/>
              </w:rPr>
            </w:pPr>
          </w:p>
        </w:tc>
        <w:tc>
          <w:tcPr>
            <w:tcW w:w="2298" w:type="dxa"/>
            <w:vAlign w:val="center"/>
          </w:tcPr>
          <w:p w14:paraId="588FCEAF" w14:textId="77777777" w:rsidR="00886BCC" w:rsidRPr="00030FC5" w:rsidRDefault="00886BCC" w:rsidP="009B542F">
            <w:pPr>
              <w:jc w:val="center"/>
              <w:rPr>
                <w:rFonts w:ascii="GHEA Grapalat" w:hAnsi="GHEA Grapalat" w:cstheme="minorHAnsi"/>
                <w:b/>
                <w:sz w:val="20"/>
                <w:szCs w:val="20"/>
              </w:rPr>
            </w:pPr>
          </w:p>
        </w:tc>
        <w:tc>
          <w:tcPr>
            <w:tcW w:w="2382" w:type="dxa"/>
            <w:vAlign w:val="center"/>
          </w:tcPr>
          <w:p w14:paraId="1FF8E7D8" w14:textId="77777777" w:rsidR="00886BCC" w:rsidRPr="00030FC5" w:rsidRDefault="00886BCC" w:rsidP="009B542F">
            <w:pPr>
              <w:jc w:val="center"/>
              <w:rPr>
                <w:rFonts w:ascii="GHEA Grapalat" w:hAnsi="GHEA Grapalat" w:cstheme="minorHAnsi"/>
                <w:b/>
                <w:sz w:val="20"/>
                <w:szCs w:val="20"/>
              </w:rPr>
            </w:pPr>
          </w:p>
        </w:tc>
        <w:tc>
          <w:tcPr>
            <w:tcW w:w="1479" w:type="dxa"/>
            <w:vAlign w:val="center"/>
          </w:tcPr>
          <w:p w14:paraId="2AE2FBE6" w14:textId="77777777" w:rsidR="00886BCC" w:rsidRPr="00030FC5" w:rsidRDefault="00886BCC" w:rsidP="009B542F">
            <w:pPr>
              <w:jc w:val="center"/>
              <w:rPr>
                <w:rFonts w:ascii="GHEA Grapalat" w:hAnsi="GHEA Grapalat" w:cstheme="minorHAnsi"/>
                <w:b/>
                <w:sz w:val="20"/>
                <w:szCs w:val="20"/>
              </w:rPr>
            </w:pPr>
          </w:p>
        </w:tc>
        <w:tc>
          <w:tcPr>
            <w:tcW w:w="1944" w:type="dxa"/>
            <w:gridSpan w:val="2"/>
            <w:vAlign w:val="center"/>
          </w:tcPr>
          <w:p w14:paraId="60E66365" w14:textId="77777777" w:rsidR="00886BCC" w:rsidRPr="00030FC5" w:rsidRDefault="00886BCC" w:rsidP="009B542F">
            <w:pPr>
              <w:jc w:val="center"/>
              <w:rPr>
                <w:rFonts w:ascii="GHEA Grapalat" w:hAnsi="GHEA Grapalat" w:cstheme="minorHAnsi"/>
                <w:b/>
                <w:sz w:val="20"/>
                <w:szCs w:val="20"/>
              </w:rPr>
            </w:pPr>
          </w:p>
        </w:tc>
        <w:tc>
          <w:tcPr>
            <w:tcW w:w="1617" w:type="dxa"/>
            <w:gridSpan w:val="2"/>
            <w:vAlign w:val="center"/>
          </w:tcPr>
          <w:p w14:paraId="0180066B" w14:textId="77777777" w:rsidR="00886BCC" w:rsidRPr="00030FC5" w:rsidRDefault="00886BCC" w:rsidP="009B542F">
            <w:pPr>
              <w:jc w:val="center"/>
              <w:rPr>
                <w:rFonts w:ascii="GHEA Grapalat" w:hAnsi="GHEA Grapalat" w:cstheme="minorHAnsi"/>
                <w:b/>
                <w:sz w:val="20"/>
                <w:szCs w:val="20"/>
              </w:rPr>
            </w:pPr>
          </w:p>
        </w:tc>
      </w:tr>
      <w:tr w:rsidR="00886BCC" w:rsidRPr="00030FC5" w14:paraId="58B89476" w14:textId="77777777" w:rsidTr="009B542F">
        <w:trPr>
          <w:trHeight w:val="340"/>
          <w:jc w:val="center"/>
        </w:trPr>
        <w:tc>
          <w:tcPr>
            <w:tcW w:w="440" w:type="dxa"/>
            <w:vMerge/>
            <w:vAlign w:val="center"/>
          </w:tcPr>
          <w:p w14:paraId="61DE671A" w14:textId="77777777" w:rsidR="00886BCC" w:rsidRPr="00030FC5" w:rsidRDefault="00886BCC" w:rsidP="009B542F">
            <w:pPr>
              <w:jc w:val="center"/>
              <w:rPr>
                <w:rFonts w:ascii="GHEA Grapalat" w:hAnsi="GHEA Grapalat" w:cstheme="minorHAnsi"/>
                <w:sz w:val="20"/>
                <w:szCs w:val="20"/>
              </w:rPr>
            </w:pPr>
          </w:p>
        </w:tc>
        <w:tc>
          <w:tcPr>
            <w:tcW w:w="2298" w:type="dxa"/>
            <w:vAlign w:val="center"/>
          </w:tcPr>
          <w:p w14:paraId="2C263BDB" w14:textId="77777777" w:rsidR="00886BCC" w:rsidRPr="00030FC5" w:rsidRDefault="00886BCC" w:rsidP="009B542F">
            <w:pPr>
              <w:jc w:val="center"/>
              <w:rPr>
                <w:rFonts w:ascii="GHEA Grapalat" w:hAnsi="GHEA Grapalat" w:cstheme="minorHAnsi"/>
                <w:b/>
                <w:sz w:val="20"/>
                <w:szCs w:val="20"/>
              </w:rPr>
            </w:pPr>
          </w:p>
        </w:tc>
        <w:tc>
          <w:tcPr>
            <w:tcW w:w="2382" w:type="dxa"/>
            <w:vAlign w:val="center"/>
          </w:tcPr>
          <w:p w14:paraId="51D315D4" w14:textId="77777777" w:rsidR="00886BCC" w:rsidRPr="00030FC5" w:rsidRDefault="00886BCC" w:rsidP="009B542F">
            <w:pPr>
              <w:rPr>
                <w:rFonts w:ascii="GHEA Grapalat" w:hAnsi="GHEA Grapalat" w:cstheme="minorHAnsi"/>
                <w:b/>
                <w:sz w:val="20"/>
                <w:szCs w:val="20"/>
              </w:rPr>
            </w:pPr>
          </w:p>
        </w:tc>
        <w:tc>
          <w:tcPr>
            <w:tcW w:w="1479" w:type="dxa"/>
            <w:vAlign w:val="center"/>
          </w:tcPr>
          <w:p w14:paraId="29F9349E" w14:textId="77777777" w:rsidR="00886BCC" w:rsidRPr="00030FC5" w:rsidRDefault="00886BCC" w:rsidP="009B542F">
            <w:pPr>
              <w:jc w:val="center"/>
              <w:rPr>
                <w:rFonts w:ascii="GHEA Grapalat" w:hAnsi="GHEA Grapalat" w:cstheme="minorHAnsi"/>
                <w:b/>
                <w:sz w:val="20"/>
                <w:szCs w:val="20"/>
              </w:rPr>
            </w:pPr>
          </w:p>
        </w:tc>
        <w:tc>
          <w:tcPr>
            <w:tcW w:w="1944" w:type="dxa"/>
            <w:gridSpan w:val="2"/>
            <w:vAlign w:val="center"/>
          </w:tcPr>
          <w:p w14:paraId="586459A1" w14:textId="77777777" w:rsidR="00886BCC" w:rsidRPr="00030FC5" w:rsidRDefault="00886BCC" w:rsidP="009B542F">
            <w:pPr>
              <w:jc w:val="center"/>
              <w:rPr>
                <w:rFonts w:ascii="GHEA Grapalat" w:hAnsi="GHEA Grapalat" w:cstheme="minorHAnsi"/>
                <w:b/>
                <w:sz w:val="20"/>
                <w:szCs w:val="20"/>
              </w:rPr>
            </w:pPr>
          </w:p>
        </w:tc>
        <w:tc>
          <w:tcPr>
            <w:tcW w:w="1617" w:type="dxa"/>
            <w:gridSpan w:val="2"/>
            <w:vAlign w:val="center"/>
          </w:tcPr>
          <w:p w14:paraId="1CCF533A" w14:textId="77777777" w:rsidR="00886BCC" w:rsidRPr="00030FC5" w:rsidRDefault="00886BCC" w:rsidP="009B542F">
            <w:pPr>
              <w:rPr>
                <w:rFonts w:ascii="GHEA Grapalat" w:hAnsi="GHEA Grapalat" w:cstheme="minorHAnsi"/>
                <w:b/>
                <w:sz w:val="20"/>
                <w:szCs w:val="20"/>
              </w:rPr>
            </w:pPr>
          </w:p>
        </w:tc>
      </w:tr>
      <w:tr w:rsidR="00886BCC" w:rsidRPr="00030FC5" w14:paraId="59EFB2C9" w14:textId="77777777" w:rsidTr="009B542F">
        <w:trPr>
          <w:trHeight w:val="313"/>
          <w:jc w:val="center"/>
        </w:trPr>
        <w:tc>
          <w:tcPr>
            <w:tcW w:w="10160" w:type="dxa"/>
            <w:gridSpan w:val="8"/>
            <w:shd w:val="clear" w:color="auto" w:fill="4472C4" w:themeFill="accent1"/>
            <w:vAlign w:val="center"/>
          </w:tcPr>
          <w:p w14:paraId="3C245C24" w14:textId="77777777" w:rsidR="00886BCC" w:rsidRPr="00030FC5" w:rsidRDefault="00886BCC" w:rsidP="009B542F">
            <w:pPr>
              <w:jc w:val="center"/>
              <w:rPr>
                <w:rFonts w:ascii="GHEA Grapalat" w:hAnsi="GHEA Grapalat" w:cstheme="minorHAnsi"/>
                <w:iCs/>
                <w:sz w:val="20"/>
                <w:szCs w:val="20"/>
              </w:rPr>
            </w:pPr>
            <w:r w:rsidRPr="00030FC5">
              <w:rPr>
                <w:rFonts w:ascii="GHEA Grapalat" w:hAnsi="GHEA Grapalat" w:cstheme="minorHAnsi"/>
                <w:b/>
                <w:sz w:val="20"/>
                <w:szCs w:val="20"/>
              </w:rPr>
              <w:t>ԳՈՐԾԱԴԻՐ ՄԱՐՄՆԻ ՎԵՐԱԲԵՐՅԱԼ ՏԵՂԵԿՈՒԹՅՈՒՆՆԵՐ</w:t>
            </w:r>
          </w:p>
        </w:tc>
      </w:tr>
      <w:tr w:rsidR="00886BCC" w:rsidRPr="00030FC5" w14:paraId="13610F7C" w14:textId="77777777" w:rsidTr="009B542F">
        <w:trPr>
          <w:trHeight w:val="46"/>
          <w:jc w:val="center"/>
        </w:trPr>
        <w:tc>
          <w:tcPr>
            <w:tcW w:w="440" w:type="dxa"/>
            <w:vMerge w:val="restart"/>
            <w:vAlign w:val="center"/>
          </w:tcPr>
          <w:p w14:paraId="5BAA9D76" w14:textId="77777777" w:rsidR="00886BCC" w:rsidRPr="00030FC5" w:rsidRDefault="00886BCC" w:rsidP="009B542F">
            <w:pPr>
              <w:pStyle w:val="ListParagraph"/>
              <w:numPr>
                <w:ilvl w:val="0"/>
                <w:numId w:val="21"/>
              </w:numPr>
              <w:contextualSpacing/>
              <w:jc w:val="both"/>
              <w:rPr>
                <w:rFonts w:ascii="GHEA Grapalat" w:hAnsi="GHEA Grapalat" w:cstheme="minorHAnsi"/>
                <w:sz w:val="20"/>
                <w:szCs w:val="20"/>
              </w:rPr>
            </w:pPr>
          </w:p>
        </w:tc>
        <w:tc>
          <w:tcPr>
            <w:tcW w:w="9720" w:type="dxa"/>
            <w:gridSpan w:val="7"/>
            <w:tcBorders>
              <w:bottom w:val="single" w:sz="4" w:space="0" w:color="4472C4" w:themeColor="accent1"/>
            </w:tcBorders>
            <w:vAlign w:val="center"/>
          </w:tcPr>
          <w:p w14:paraId="3B67ACE8" w14:textId="77777777" w:rsidR="00886BCC" w:rsidRPr="00030FC5" w:rsidRDefault="00886BCC" w:rsidP="009B542F">
            <w:pPr>
              <w:rPr>
                <w:rFonts w:ascii="GHEA Grapalat" w:hAnsi="GHEA Grapalat" w:cstheme="minorHAnsi"/>
                <w:iCs/>
                <w:sz w:val="20"/>
                <w:szCs w:val="20"/>
              </w:rPr>
            </w:pPr>
            <w:r w:rsidRPr="00030FC5">
              <w:rPr>
                <w:rFonts w:ascii="GHEA Grapalat" w:hAnsi="GHEA Grapalat" w:cstheme="minorHAnsi"/>
                <w:iCs/>
                <w:sz w:val="20"/>
                <w:szCs w:val="20"/>
              </w:rPr>
              <w:t>Լրացնել կազմակերպության գործադիր մարմնի անդամների վերաբերյալ տեղեկություններ.</w:t>
            </w:r>
          </w:p>
        </w:tc>
      </w:tr>
      <w:tr w:rsidR="00886BCC" w:rsidRPr="00030FC5" w14:paraId="4BC4F7DE" w14:textId="77777777" w:rsidTr="009B542F">
        <w:trPr>
          <w:trHeight w:val="531"/>
          <w:jc w:val="center"/>
        </w:trPr>
        <w:tc>
          <w:tcPr>
            <w:tcW w:w="440" w:type="dxa"/>
            <w:vMerge/>
            <w:vAlign w:val="center"/>
          </w:tcPr>
          <w:p w14:paraId="0D9BBB4D" w14:textId="77777777" w:rsidR="00886BCC" w:rsidRPr="00030FC5" w:rsidRDefault="00886BCC" w:rsidP="009B542F">
            <w:pPr>
              <w:pStyle w:val="ListParagraph"/>
              <w:numPr>
                <w:ilvl w:val="0"/>
                <w:numId w:val="21"/>
              </w:numPr>
              <w:contextualSpacing/>
              <w:jc w:val="both"/>
              <w:rPr>
                <w:rFonts w:ascii="GHEA Grapalat" w:hAnsi="GHEA Grapalat" w:cstheme="minorHAnsi"/>
                <w:sz w:val="20"/>
                <w:szCs w:val="20"/>
              </w:rPr>
            </w:pPr>
          </w:p>
        </w:tc>
        <w:tc>
          <w:tcPr>
            <w:tcW w:w="2298" w:type="dxa"/>
            <w:tcBorders>
              <w:bottom w:val="single" w:sz="4" w:space="0" w:color="4472C4" w:themeColor="accent1"/>
              <w:right w:val="single" w:sz="4" w:space="0" w:color="4472C4" w:themeColor="accent1"/>
            </w:tcBorders>
            <w:vAlign w:val="center"/>
          </w:tcPr>
          <w:p w14:paraId="2A6D35BE"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Անուն, Ազգանուն</w:t>
            </w:r>
          </w:p>
        </w:tc>
        <w:tc>
          <w:tcPr>
            <w:tcW w:w="2382" w:type="dxa"/>
            <w:tcBorders>
              <w:left w:val="single" w:sz="4" w:space="0" w:color="4472C4" w:themeColor="accent1"/>
              <w:bottom w:val="single" w:sz="4" w:space="0" w:color="4472C4" w:themeColor="accent1"/>
            </w:tcBorders>
            <w:vAlign w:val="center"/>
          </w:tcPr>
          <w:p w14:paraId="3AB3796A"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Քաղաքացիություն</w:t>
            </w:r>
          </w:p>
        </w:tc>
        <w:tc>
          <w:tcPr>
            <w:tcW w:w="1487" w:type="dxa"/>
            <w:gridSpan w:val="2"/>
            <w:tcBorders>
              <w:bottom w:val="single" w:sz="4" w:space="0" w:color="4472C4" w:themeColor="accent1"/>
              <w:right w:val="single" w:sz="4" w:space="0" w:color="4472C4" w:themeColor="accent1"/>
            </w:tcBorders>
            <w:vAlign w:val="center"/>
          </w:tcPr>
          <w:p w14:paraId="1245A49D"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Ծննդյան ամսաթիվ</w:t>
            </w:r>
          </w:p>
        </w:tc>
        <w:tc>
          <w:tcPr>
            <w:tcW w:w="1953" w:type="dxa"/>
            <w:gridSpan w:val="2"/>
            <w:tcBorders>
              <w:left w:val="single" w:sz="4" w:space="0" w:color="4472C4" w:themeColor="accent1"/>
              <w:bottom w:val="single" w:sz="4" w:space="0" w:color="4472C4" w:themeColor="accent1"/>
            </w:tcBorders>
            <w:vAlign w:val="center"/>
          </w:tcPr>
          <w:p w14:paraId="14C8CAFE"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Անձնագրի սերիա համար</w:t>
            </w:r>
          </w:p>
        </w:tc>
        <w:tc>
          <w:tcPr>
            <w:tcW w:w="1600" w:type="dxa"/>
            <w:tcBorders>
              <w:left w:val="single" w:sz="4" w:space="0" w:color="4472C4" w:themeColor="accent1"/>
              <w:bottom w:val="single" w:sz="4" w:space="0" w:color="4472C4" w:themeColor="accent1"/>
            </w:tcBorders>
            <w:vAlign w:val="center"/>
          </w:tcPr>
          <w:p w14:paraId="76202F56" w14:textId="77777777" w:rsidR="00886BCC" w:rsidRPr="00030FC5" w:rsidRDefault="00886BCC" w:rsidP="009B542F">
            <w:pPr>
              <w:jc w:val="center"/>
              <w:rPr>
                <w:rFonts w:ascii="GHEA Grapalat" w:hAnsi="GHEA Grapalat" w:cstheme="minorHAnsi"/>
                <w:b/>
                <w:iCs/>
                <w:sz w:val="20"/>
                <w:szCs w:val="20"/>
              </w:rPr>
            </w:pPr>
            <w:r w:rsidRPr="00030FC5">
              <w:rPr>
                <w:rFonts w:ascii="GHEA Grapalat" w:hAnsi="GHEA Grapalat" w:cstheme="minorHAnsi"/>
                <w:b/>
                <w:iCs/>
                <w:sz w:val="20"/>
                <w:szCs w:val="20"/>
              </w:rPr>
              <w:t>Պաշտոն</w:t>
            </w:r>
          </w:p>
        </w:tc>
      </w:tr>
      <w:tr w:rsidR="00886BCC" w:rsidRPr="00030FC5" w14:paraId="5C7BC879" w14:textId="77777777" w:rsidTr="009B542F">
        <w:trPr>
          <w:trHeight w:val="362"/>
          <w:jc w:val="center"/>
        </w:trPr>
        <w:tc>
          <w:tcPr>
            <w:tcW w:w="440" w:type="dxa"/>
            <w:vMerge/>
            <w:vAlign w:val="center"/>
          </w:tcPr>
          <w:p w14:paraId="5E65E2C7" w14:textId="77777777" w:rsidR="00886BCC" w:rsidRPr="00030FC5" w:rsidRDefault="00886BCC" w:rsidP="009B542F">
            <w:pPr>
              <w:jc w:val="both"/>
              <w:rPr>
                <w:rFonts w:ascii="GHEA Grapalat" w:hAnsi="GHEA Grapalat" w:cstheme="minorHAnsi"/>
                <w:sz w:val="20"/>
                <w:szCs w:val="20"/>
              </w:rPr>
            </w:pPr>
          </w:p>
        </w:tc>
        <w:tc>
          <w:tcPr>
            <w:tcW w:w="2298" w:type="dxa"/>
            <w:tcBorders>
              <w:top w:val="single" w:sz="4" w:space="0" w:color="4472C4" w:themeColor="accent1"/>
              <w:bottom w:val="single" w:sz="4" w:space="0" w:color="4472C4" w:themeColor="accent1"/>
              <w:right w:val="single" w:sz="4" w:space="0" w:color="4472C4" w:themeColor="accent1"/>
            </w:tcBorders>
            <w:vAlign w:val="center"/>
          </w:tcPr>
          <w:p w14:paraId="05B9D20D" w14:textId="77777777" w:rsidR="00886BCC" w:rsidRPr="00030FC5" w:rsidRDefault="00886BCC" w:rsidP="009B542F">
            <w:pPr>
              <w:jc w:val="both"/>
              <w:rPr>
                <w:rFonts w:ascii="GHEA Grapalat" w:hAnsi="GHEA Grapalat" w:cstheme="minorHAnsi"/>
                <w:sz w:val="20"/>
                <w:szCs w:val="20"/>
              </w:rPr>
            </w:pPr>
          </w:p>
        </w:tc>
        <w:tc>
          <w:tcPr>
            <w:tcW w:w="2382" w:type="dxa"/>
            <w:tcBorders>
              <w:top w:val="single" w:sz="4" w:space="0" w:color="4472C4" w:themeColor="accent1"/>
              <w:left w:val="single" w:sz="4" w:space="0" w:color="4472C4" w:themeColor="accent1"/>
              <w:bottom w:val="single" w:sz="4" w:space="0" w:color="4472C4" w:themeColor="accent1"/>
            </w:tcBorders>
            <w:vAlign w:val="center"/>
          </w:tcPr>
          <w:p w14:paraId="44BBE376" w14:textId="77777777" w:rsidR="00886BCC" w:rsidRPr="00030FC5" w:rsidRDefault="00886BCC" w:rsidP="009B542F">
            <w:pPr>
              <w:jc w:val="both"/>
              <w:rPr>
                <w:rFonts w:ascii="GHEA Grapalat" w:hAnsi="GHEA Grapalat" w:cstheme="minorHAnsi"/>
                <w:sz w:val="20"/>
                <w:szCs w:val="20"/>
              </w:rPr>
            </w:pPr>
          </w:p>
        </w:tc>
        <w:tc>
          <w:tcPr>
            <w:tcW w:w="1487" w:type="dxa"/>
            <w:gridSpan w:val="2"/>
            <w:tcBorders>
              <w:top w:val="single" w:sz="4" w:space="0" w:color="4472C4" w:themeColor="accent1"/>
              <w:bottom w:val="single" w:sz="4" w:space="0" w:color="4472C4" w:themeColor="accent1"/>
              <w:right w:val="single" w:sz="4" w:space="0" w:color="4472C4" w:themeColor="accent1"/>
            </w:tcBorders>
            <w:vAlign w:val="center"/>
          </w:tcPr>
          <w:p w14:paraId="7711FC2E" w14:textId="77777777" w:rsidR="00886BCC" w:rsidRPr="00030FC5" w:rsidRDefault="00886BCC" w:rsidP="009B542F">
            <w:pPr>
              <w:jc w:val="both"/>
              <w:rPr>
                <w:rFonts w:ascii="GHEA Grapalat" w:hAnsi="GHEA Grapalat" w:cstheme="minorHAnsi"/>
                <w:iCs/>
                <w:sz w:val="20"/>
                <w:szCs w:val="20"/>
              </w:rPr>
            </w:pPr>
          </w:p>
        </w:tc>
        <w:tc>
          <w:tcPr>
            <w:tcW w:w="1953" w:type="dxa"/>
            <w:gridSpan w:val="2"/>
            <w:tcBorders>
              <w:top w:val="single" w:sz="4" w:space="0" w:color="4472C4" w:themeColor="accent1"/>
              <w:left w:val="single" w:sz="4" w:space="0" w:color="4472C4" w:themeColor="accent1"/>
              <w:bottom w:val="single" w:sz="4" w:space="0" w:color="4472C4" w:themeColor="accent1"/>
            </w:tcBorders>
            <w:vAlign w:val="center"/>
          </w:tcPr>
          <w:p w14:paraId="08047A82" w14:textId="77777777" w:rsidR="00886BCC" w:rsidRPr="00030FC5" w:rsidRDefault="00886BCC" w:rsidP="009B542F">
            <w:pPr>
              <w:jc w:val="both"/>
              <w:rPr>
                <w:rFonts w:ascii="GHEA Grapalat" w:hAnsi="GHEA Grapalat" w:cstheme="minorHAnsi"/>
                <w:iCs/>
                <w:sz w:val="20"/>
                <w:szCs w:val="20"/>
              </w:rPr>
            </w:pPr>
          </w:p>
        </w:tc>
        <w:tc>
          <w:tcPr>
            <w:tcW w:w="1600" w:type="dxa"/>
            <w:tcBorders>
              <w:top w:val="single" w:sz="4" w:space="0" w:color="4472C4" w:themeColor="accent1"/>
              <w:left w:val="single" w:sz="4" w:space="0" w:color="4472C4" w:themeColor="accent1"/>
              <w:bottom w:val="single" w:sz="4" w:space="0" w:color="4472C4" w:themeColor="accent1"/>
            </w:tcBorders>
            <w:vAlign w:val="center"/>
          </w:tcPr>
          <w:p w14:paraId="2EDC8234" w14:textId="77777777" w:rsidR="00886BCC" w:rsidRPr="00030FC5" w:rsidRDefault="00886BCC" w:rsidP="009B542F">
            <w:pPr>
              <w:jc w:val="both"/>
              <w:rPr>
                <w:rFonts w:ascii="GHEA Grapalat" w:hAnsi="GHEA Grapalat" w:cstheme="minorHAnsi"/>
                <w:iCs/>
                <w:sz w:val="20"/>
                <w:szCs w:val="20"/>
              </w:rPr>
            </w:pPr>
          </w:p>
        </w:tc>
      </w:tr>
      <w:tr w:rsidR="00886BCC" w:rsidRPr="00030FC5" w14:paraId="41B25D5E" w14:textId="77777777" w:rsidTr="009B542F">
        <w:trPr>
          <w:trHeight w:val="344"/>
          <w:jc w:val="center"/>
        </w:trPr>
        <w:tc>
          <w:tcPr>
            <w:tcW w:w="440" w:type="dxa"/>
            <w:vMerge/>
            <w:vAlign w:val="center"/>
          </w:tcPr>
          <w:p w14:paraId="13C6C405" w14:textId="77777777" w:rsidR="00886BCC" w:rsidRPr="00030FC5" w:rsidRDefault="00886BCC" w:rsidP="009B542F">
            <w:pPr>
              <w:jc w:val="both"/>
              <w:rPr>
                <w:rFonts w:ascii="GHEA Grapalat" w:hAnsi="GHEA Grapalat" w:cstheme="minorHAnsi"/>
                <w:sz w:val="20"/>
                <w:szCs w:val="20"/>
              </w:rPr>
            </w:pPr>
          </w:p>
        </w:tc>
        <w:tc>
          <w:tcPr>
            <w:tcW w:w="2298" w:type="dxa"/>
            <w:tcBorders>
              <w:top w:val="single" w:sz="4" w:space="0" w:color="4472C4" w:themeColor="accent1"/>
              <w:bottom w:val="single" w:sz="4" w:space="0" w:color="4472C4" w:themeColor="accent1"/>
              <w:right w:val="single" w:sz="4" w:space="0" w:color="4472C4" w:themeColor="accent1"/>
            </w:tcBorders>
            <w:vAlign w:val="center"/>
          </w:tcPr>
          <w:p w14:paraId="4B5AA32C" w14:textId="77777777" w:rsidR="00886BCC" w:rsidRPr="00030FC5" w:rsidRDefault="00886BCC" w:rsidP="009B542F">
            <w:pPr>
              <w:jc w:val="both"/>
              <w:rPr>
                <w:rFonts w:ascii="GHEA Grapalat" w:hAnsi="GHEA Grapalat" w:cstheme="minorHAnsi"/>
                <w:sz w:val="20"/>
                <w:szCs w:val="20"/>
              </w:rPr>
            </w:pPr>
          </w:p>
        </w:tc>
        <w:tc>
          <w:tcPr>
            <w:tcW w:w="2382" w:type="dxa"/>
            <w:tcBorders>
              <w:top w:val="single" w:sz="4" w:space="0" w:color="4472C4" w:themeColor="accent1"/>
              <w:left w:val="single" w:sz="4" w:space="0" w:color="4472C4" w:themeColor="accent1"/>
              <w:bottom w:val="single" w:sz="4" w:space="0" w:color="4472C4" w:themeColor="accent1"/>
            </w:tcBorders>
            <w:vAlign w:val="center"/>
          </w:tcPr>
          <w:p w14:paraId="6F32A107" w14:textId="77777777" w:rsidR="00886BCC" w:rsidRPr="00030FC5" w:rsidRDefault="00886BCC" w:rsidP="009B542F">
            <w:pPr>
              <w:jc w:val="both"/>
              <w:rPr>
                <w:rFonts w:ascii="GHEA Grapalat" w:hAnsi="GHEA Grapalat" w:cstheme="minorHAnsi"/>
                <w:sz w:val="20"/>
                <w:szCs w:val="20"/>
              </w:rPr>
            </w:pPr>
          </w:p>
        </w:tc>
        <w:tc>
          <w:tcPr>
            <w:tcW w:w="1487" w:type="dxa"/>
            <w:gridSpan w:val="2"/>
            <w:tcBorders>
              <w:top w:val="single" w:sz="4" w:space="0" w:color="4472C4" w:themeColor="accent1"/>
              <w:bottom w:val="single" w:sz="4" w:space="0" w:color="4472C4" w:themeColor="accent1"/>
              <w:right w:val="single" w:sz="4" w:space="0" w:color="4472C4" w:themeColor="accent1"/>
            </w:tcBorders>
            <w:vAlign w:val="center"/>
          </w:tcPr>
          <w:p w14:paraId="045885C7" w14:textId="77777777" w:rsidR="00886BCC" w:rsidRPr="00030FC5" w:rsidRDefault="00886BCC" w:rsidP="009B542F">
            <w:pPr>
              <w:jc w:val="both"/>
              <w:rPr>
                <w:rFonts w:ascii="GHEA Grapalat" w:hAnsi="GHEA Grapalat" w:cstheme="minorHAnsi"/>
                <w:iCs/>
                <w:sz w:val="20"/>
                <w:szCs w:val="20"/>
              </w:rPr>
            </w:pPr>
          </w:p>
        </w:tc>
        <w:tc>
          <w:tcPr>
            <w:tcW w:w="1953" w:type="dxa"/>
            <w:gridSpan w:val="2"/>
            <w:tcBorders>
              <w:top w:val="single" w:sz="4" w:space="0" w:color="4472C4" w:themeColor="accent1"/>
              <w:left w:val="single" w:sz="4" w:space="0" w:color="4472C4" w:themeColor="accent1"/>
              <w:bottom w:val="single" w:sz="4" w:space="0" w:color="4472C4" w:themeColor="accent1"/>
            </w:tcBorders>
            <w:vAlign w:val="center"/>
          </w:tcPr>
          <w:p w14:paraId="5310DD10" w14:textId="77777777" w:rsidR="00886BCC" w:rsidRPr="00030FC5" w:rsidRDefault="00886BCC" w:rsidP="009B542F">
            <w:pPr>
              <w:jc w:val="both"/>
              <w:rPr>
                <w:rFonts w:ascii="GHEA Grapalat" w:hAnsi="GHEA Grapalat" w:cstheme="minorHAnsi"/>
                <w:iCs/>
                <w:sz w:val="20"/>
                <w:szCs w:val="20"/>
              </w:rPr>
            </w:pPr>
          </w:p>
        </w:tc>
        <w:tc>
          <w:tcPr>
            <w:tcW w:w="1600" w:type="dxa"/>
            <w:tcBorders>
              <w:top w:val="single" w:sz="4" w:space="0" w:color="4472C4" w:themeColor="accent1"/>
              <w:left w:val="single" w:sz="4" w:space="0" w:color="4472C4" w:themeColor="accent1"/>
              <w:bottom w:val="single" w:sz="4" w:space="0" w:color="4472C4" w:themeColor="accent1"/>
            </w:tcBorders>
            <w:vAlign w:val="center"/>
          </w:tcPr>
          <w:p w14:paraId="48FD8A60" w14:textId="77777777" w:rsidR="00886BCC" w:rsidRPr="00030FC5" w:rsidRDefault="00886BCC" w:rsidP="009B542F">
            <w:pPr>
              <w:jc w:val="both"/>
              <w:rPr>
                <w:rFonts w:ascii="GHEA Grapalat" w:hAnsi="GHEA Grapalat" w:cstheme="minorHAnsi"/>
                <w:iCs/>
                <w:sz w:val="20"/>
                <w:szCs w:val="20"/>
              </w:rPr>
            </w:pPr>
          </w:p>
        </w:tc>
      </w:tr>
      <w:tr w:rsidR="00886BCC" w:rsidRPr="00030FC5" w14:paraId="17639387" w14:textId="77777777" w:rsidTr="009B542F">
        <w:trPr>
          <w:trHeight w:val="199"/>
          <w:jc w:val="center"/>
        </w:trPr>
        <w:tc>
          <w:tcPr>
            <w:tcW w:w="10160" w:type="dxa"/>
            <w:gridSpan w:val="8"/>
            <w:shd w:val="clear" w:color="auto" w:fill="4472C4" w:themeFill="accent1"/>
            <w:vAlign w:val="center"/>
          </w:tcPr>
          <w:p w14:paraId="72B4A67A" w14:textId="77777777" w:rsidR="00886BCC" w:rsidRPr="00030FC5" w:rsidRDefault="00886BCC" w:rsidP="009B542F">
            <w:pPr>
              <w:spacing w:line="276" w:lineRule="auto"/>
              <w:jc w:val="center"/>
              <w:rPr>
                <w:rFonts w:ascii="GHEA Grapalat" w:hAnsi="GHEA Grapalat" w:cstheme="minorHAnsi"/>
                <w:iCs/>
                <w:sz w:val="20"/>
                <w:szCs w:val="20"/>
              </w:rPr>
            </w:pPr>
            <w:r w:rsidRPr="00030FC5">
              <w:rPr>
                <w:rFonts w:ascii="GHEA Grapalat" w:hAnsi="GHEA Grapalat" w:cstheme="minorHAnsi"/>
                <w:b/>
                <w:sz w:val="20"/>
                <w:szCs w:val="20"/>
              </w:rPr>
              <w:t>ՔԱՂԱՔԱԿԱՆ ԱԶԴԵՑՈՒԹՅՈՒՆ ՈՒՆԵՑՈՂ ԱՆՁԻՆՔ</w:t>
            </w:r>
            <w:r w:rsidRPr="00030FC5">
              <w:rPr>
                <w:rStyle w:val="FootnoteReference"/>
                <w:rFonts w:ascii="GHEA Grapalat" w:hAnsi="GHEA Grapalat" w:cstheme="minorHAnsi"/>
                <w:b/>
                <w:sz w:val="20"/>
                <w:szCs w:val="20"/>
              </w:rPr>
              <w:footnoteReference w:id="2"/>
            </w:r>
          </w:p>
        </w:tc>
      </w:tr>
      <w:tr w:rsidR="00886BCC" w:rsidRPr="00030FC5" w14:paraId="32D31A2C" w14:textId="77777777" w:rsidTr="009B542F">
        <w:trPr>
          <w:trHeight w:val="551"/>
          <w:jc w:val="center"/>
        </w:trPr>
        <w:tc>
          <w:tcPr>
            <w:tcW w:w="440" w:type="dxa"/>
            <w:vMerge w:val="restart"/>
            <w:vAlign w:val="center"/>
          </w:tcPr>
          <w:p w14:paraId="621F6999" w14:textId="77777777" w:rsidR="00886BCC" w:rsidRPr="00030FC5" w:rsidRDefault="00886BCC" w:rsidP="009B542F">
            <w:pPr>
              <w:pStyle w:val="ListParagraph"/>
              <w:numPr>
                <w:ilvl w:val="0"/>
                <w:numId w:val="21"/>
              </w:numPr>
              <w:contextualSpacing/>
              <w:jc w:val="both"/>
              <w:rPr>
                <w:rFonts w:ascii="GHEA Grapalat" w:hAnsi="GHEA Grapalat" w:cstheme="minorHAnsi"/>
                <w:sz w:val="20"/>
                <w:szCs w:val="20"/>
              </w:rPr>
            </w:pPr>
          </w:p>
        </w:tc>
        <w:tc>
          <w:tcPr>
            <w:tcW w:w="4680" w:type="dxa"/>
            <w:gridSpan w:val="2"/>
            <w:vAlign w:val="center"/>
          </w:tcPr>
          <w:p w14:paraId="6A22FE54" w14:textId="77777777" w:rsidR="00886BCC" w:rsidRPr="00030FC5" w:rsidRDefault="00886BCC" w:rsidP="009B542F">
            <w:pPr>
              <w:rPr>
                <w:rFonts w:ascii="GHEA Grapalat" w:hAnsi="GHEA Grapalat" w:cs="Segoe UI"/>
                <w:color w:val="1C1E21"/>
                <w:sz w:val="20"/>
                <w:szCs w:val="20"/>
              </w:rPr>
            </w:pPr>
            <w:proofErr w:type="spellStart"/>
            <w:r w:rsidRPr="00030FC5">
              <w:rPr>
                <w:rFonts w:ascii="GHEA Grapalat" w:eastAsia="Times New Roman" w:hAnsi="GHEA Grapalat" w:cs="Sylfaen"/>
                <w:color w:val="222222"/>
                <w:sz w:val="20"/>
                <w:szCs w:val="20"/>
              </w:rPr>
              <w:t>Արդյո՞ք</w:t>
            </w:r>
            <w:proofErr w:type="spellEnd"/>
            <w:r w:rsidRPr="00030FC5">
              <w:rPr>
                <w:rFonts w:ascii="GHEA Grapalat" w:eastAsia="Times New Roman" w:hAnsi="GHEA Grapalat" w:cs="Sylfaen"/>
                <w:color w:val="222222"/>
                <w:sz w:val="20"/>
                <w:szCs w:val="20"/>
              </w:rPr>
              <w:t xml:space="preserve"> կազմակերպության սեփականատերերի կամ գործադիր մարմնի կազմում առկա են քաղաքական ազդեցություն ունեցող անձինք: </w:t>
            </w:r>
          </w:p>
        </w:tc>
        <w:tc>
          <w:tcPr>
            <w:tcW w:w="5040" w:type="dxa"/>
            <w:gridSpan w:val="5"/>
            <w:vAlign w:val="center"/>
          </w:tcPr>
          <w:p w14:paraId="5B83BDFF"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Այո □</w:t>
            </w:r>
          </w:p>
          <w:p w14:paraId="681CC589" w14:textId="77777777" w:rsidR="00886BCC" w:rsidRPr="00030FC5" w:rsidRDefault="00886BCC" w:rsidP="009B542F">
            <w:pPr>
              <w:jc w:val="both"/>
              <w:rPr>
                <w:rFonts w:ascii="GHEA Grapalat" w:hAnsi="GHEA Grapalat" w:cstheme="minorHAnsi"/>
                <w:sz w:val="20"/>
                <w:szCs w:val="20"/>
              </w:rPr>
            </w:pPr>
            <w:r w:rsidRPr="00030FC5">
              <w:rPr>
                <w:rFonts w:ascii="GHEA Grapalat" w:hAnsi="GHEA Grapalat" w:cstheme="minorHAnsi"/>
                <w:sz w:val="20"/>
                <w:szCs w:val="20"/>
              </w:rPr>
              <w:t>Ոչ   □</w:t>
            </w:r>
          </w:p>
        </w:tc>
      </w:tr>
      <w:tr w:rsidR="00886BCC" w:rsidRPr="00030FC5" w14:paraId="35CF43B5" w14:textId="77777777" w:rsidTr="009B542F">
        <w:trPr>
          <w:trHeight w:val="182"/>
          <w:jc w:val="center"/>
        </w:trPr>
        <w:tc>
          <w:tcPr>
            <w:tcW w:w="440" w:type="dxa"/>
            <w:vMerge/>
            <w:vAlign w:val="center"/>
          </w:tcPr>
          <w:p w14:paraId="679FD80F" w14:textId="77777777" w:rsidR="00886BCC" w:rsidRPr="00030FC5" w:rsidRDefault="00886BCC" w:rsidP="009B542F">
            <w:pPr>
              <w:pStyle w:val="ListParagraph"/>
              <w:numPr>
                <w:ilvl w:val="0"/>
                <w:numId w:val="21"/>
              </w:numPr>
              <w:contextualSpacing/>
              <w:jc w:val="center"/>
              <w:rPr>
                <w:rFonts w:ascii="GHEA Grapalat" w:hAnsi="GHEA Grapalat" w:cstheme="minorHAnsi"/>
                <w:sz w:val="20"/>
                <w:szCs w:val="20"/>
              </w:rPr>
            </w:pPr>
          </w:p>
        </w:tc>
        <w:tc>
          <w:tcPr>
            <w:tcW w:w="9720" w:type="dxa"/>
            <w:gridSpan w:val="7"/>
            <w:vAlign w:val="center"/>
          </w:tcPr>
          <w:p w14:paraId="7A309BA0"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Եթե Այո, տրամադրել հավելյալ տեղեկատվություն</w:t>
            </w:r>
            <w:r w:rsidRPr="00030FC5">
              <w:rPr>
                <w:rFonts w:ascii="GHEA Grapalat" w:hAnsi="GHEA Grapalat" w:cs="Segoe UI"/>
                <w:color w:val="1C1E21"/>
                <w:sz w:val="20"/>
                <w:szCs w:val="20"/>
              </w:rPr>
              <w:t>.</w:t>
            </w:r>
          </w:p>
        </w:tc>
      </w:tr>
      <w:tr w:rsidR="00886BCC" w:rsidRPr="00030FC5" w14:paraId="693C22CD" w14:textId="77777777" w:rsidTr="009B542F">
        <w:trPr>
          <w:trHeight w:val="430"/>
          <w:jc w:val="center"/>
        </w:trPr>
        <w:tc>
          <w:tcPr>
            <w:tcW w:w="440" w:type="dxa"/>
            <w:vMerge/>
            <w:vAlign w:val="center"/>
          </w:tcPr>
          <w:p w14:paraId="6B6556E2" w14:textId="77777777" w:rsidR="00886BCC" w:rsidRPr="00030FC5" w:rsidRDefault="00886BCC" w:rsidP="009B542F">
            <w:pPr>
              <w:pStyle w:val="ListParagraph"/>
              <w:numPr>
                <w:ilvl w:val="0"/>
                <w:numId w:val="21"/>
              </w:numPr>
              <w:contextualSpacing/>
              <w:jc w:val="center"/>
              <w:rPr>
                <w:rFonts w:ascii="GHEA Grapalat" w:hAnsi="GHEA Grapalat" w:cstheme="minorHAnsi"/>
                <w:sz w:val="20"/>
                <w:szCs w:val="20"/>
              </w:rPr>
            </w:pPr>
          </w:p>
        </w:tc>
        <w:tc>
          <w:tcPr>
            <w:tcW w:w="2298" w:type="dxa"/>
            <w:vAlign w:val="center"/>
          </w:tcPr>
          <w:p w14:paraId="29C31E07"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Անուն, Ազգանուն</w:t>
            </w:r>
          </w:p>
        </w:tc>
        <w:tc>
          <w:tcPr>
            <w:tcW w:w="2382" w:type="dxa"/>
            <w:vAlign w:val="center"/>
          </w:tcPr>
          <w:p w14:paraId="3D63CB2F"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Քաղաքացիություն</w:t>
            </w:r>
          </w:p>
        </w:tc>
        <w:tc>
          <w:tcPr>
            <w:tcW w:w="1487" w:type="dxa"/>
            <w:gridSpan w:val="2"/>
            <w:vAlign w:val="center"/>
          </w:tcPr>
          <w:p w14:paraId="38769F58"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Ծննդյան ամսաթիվ</w:t>
            </w:r>
          </w:p>
        </w:tc>
        <w:tc>
          <w:tcPr>
            <w:tcW w:w="1936" w:type="dxa"/>
            <w:vAlign w:val="center"/>
          </w:tcPr>
          <w:p w14:paraId="39CBC192"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Անձնագրի սերիա, համար</w:t>
            </w:r>
          </w:p>
        </w:tc>
        <w:tc>
          <w:tcPr>
            <w:tcW w:w="1617" w:type="dxa"/>
            <w:gridSpan w:val="2"/>
            <w:vAlign w:val="center"/>
          </w:tcPr>
          <w:p w14:paraId="58CDC645"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Պաշտոն</w:t>
            </w:r>
          </w:p>
        </w:tc>
      </w:tr>
      <w:tr w:rsidR="00886BCC" w:rsidRPr="00030FC5" w14:paraId="64976E70" w14:textId="77777777" w:rsidTr="009B542F">
        <w:trPr>
          <w:trHeight w:val="335"/>
          <w:jc w:val="center"/>
        </w:trPr>
        <w:tc>
          <w:tcPr>
            <w:tcW w:w="440" w:type="dxa"/>
            <w:vMerge/>
            <w:vAlign w:val="center"/>
          </w:tcPr>
          <w:p w14:paraId="430FF53A" w14:textId="77777777" w:rsidR="00886BCC" w:rsidRPr="00030FC5" w:rsidRDefault="00886BCC" w:rsidP="009B542F">
            <w:pPr>
              <w:pStyle w:val="ListParagraph"/>
              <w:numPr>
                <w:ilvl w:val="0"/>
                <w:numId w:val="21"/>
              </w:numPr>
              <w:contextualSpacing/>
              <w:jc w:val="center"/>
              <w:rPr>
                <w:rFonts w:ascii="GHEA Grapalat" w:hAnsi="GHEA Grapalat" w:cstheme="minorHAnsi"/>
                <w:sz w:val="20"/>
                <w:szCs w:val="20"/>
              </w:rPr>
            </w:pPr>
          </w:p>
        </w:tc>
        <w:tc>
          <w:tcPr>
            <w:tcW w:w="2298" w:type="dxa"/>
            <w:vAlign w:val="center"/>
          </w:tcPr>
          <w:p w14:paraId="563F9B58" w14:textId="77777777" w:rsidR="00886BCC" w:rsidRPr="00030FC5" w:rsidRDefault="00886BCC" w:rsidP="009B542F">
            <w:pPr>
              <w:jc w:val="both"/>
              <w:rPr>
                <w:rFonts w:ascii="GHEA Grapalat" w:hAnsi="GHEA Grapalat" w:cstheme="minorHAnsi"/>
                <w:sz w:val="20"/>
                <w:szCs w:val="20"/>
              </w:rPr>
            </w:pPr>
          </w:p>
        </w:tc>
        <w:tc>
          <w:tcPr>
            <w:tcW w:w="2382" w:type="dxa"/>
            <w:vAlign w:val="center"/>
          </w:tcPr>
          <w:p w14:paraId="613760AC" w14:textId="77777777" w:rsidR="00886BCC" w:rsidRPr="00030FC5" w:rsidRDefault="00886BCC" w:rsidP="009B542F">
            <w:pPr>
              <w:rPr>
                <w:rFonts w:ascii="GHEA Grapalat" w:hAnsi="GHEA Grapalat" w:cstheme="minorHAnsi"/>
                <w:sz w:val="20"/>
                <w:szCs w:val="20"/>
              </w:rPr>
            </w:pPr>
          </w:p>
        </w:tc>
        <w:tc>
          <w:tcPr>
            <w:tcW w:w="1487" w:type="dxa"/>
            <w:gridSpan w:val="2"/>
            <w:vAlign w:val="center"/>
          </w:tcPr>
          <w:p w14:paraId="2484A14B" w14:textId="77777777" w:rsidR="00886BCC" w:rsidRPr="00030FC5" w:rsidRDefault="00886BCC" w:rsidP="009B542F">
            <w:pPr>
              <w:rPr>
                <w:rFonts w:ascii="GHEA Grapalat" w:hAnsi="GHEA Grapalat" w:cstheme="minorHAnsi"/>
                <w:sz w:val="20"/>
                <w:szCs w:val="20"/>
              </w:rPr>
            </w:pPr>
          </w:p>
        </w:tc>
        <w:tc>
          <w:tcPr>
            <w:tcW w:w="1936" w:type="dxa"/>
            <w:vAlign w:val="center"/>
          </w:tcPr>
          <w:p w14:paraId="0F2C88ED" w14:textId="77777777" w:rsidR="00886BCC" w:rsidRPr="00030FC5" w:rsidRDefault="00886BCC" w:rsidP="009B542F">
            <w:pPr>
              <w:rPr>
                <w:rFonts w:ascii="GHEA Grapalat" w:hAnsi="GHEA Grapalat" w:cstheme="minorHAnsi"/>
                <w:sz w:val="20"/>
                <w:szCs w:val="20"/>
              </w:rPr>
            </w:pPr>
          </w:p>
        </w:tc>
        <w:tc>
          <w:tcPr>
            <w:tcW w:w="1617" w:type="dxa"/>
            <w:gridSpan w:val="2"/>
            <w:vAlign w:val="center"/>
          </w:tcPr>
          <w:p w14:paraId="3A8D94EF" w14:textId="77777777" w:rsidR="00886BCC" w:rsidRPr="00030FC5" w:rsidRDefault="00886BCC" w:rsidP="009B542F">
            <w:pPr>
              <w:rPr>
                <w:rFonts w:ascii="GHEA Grapalat" w:hAnsi="GHEA Grapalat" w:cstheme="minorHAnsi"/>
                <w:sz w:val="20"/>
                <w:szCs w:val="20"/>
              </w:rPr>
            </w:pPr>
          </w:p>
        </w:tc>
      </w:tr>
      <w:tr w:rsidR="00886BCC" w:rsidRPr="00030FC5" w14:paraId="0353B096" w14:textId="77777777" w:rsidTr="009B542F">
        <w:trPr>
          <w:trHeight w:val="335"/>
          <w:jc w:val="center"/>
        </w:trPr>
        <w:tc>
          <w:tcPr>
            <w:tcW w:w="440" w:type="dxa"/>
            <w:vMerge/>
            <w:vAlign w:val="center"/>
          </w:tcPr>
          <w:p w14:paraId="2074A1D2" w14:textId="77777777" w:rsidR="00886BCC" w:rsidRPr="00030FC5" w:rsidRDefault="00886BCC" w:rsidP="009B542F">
            <w:pPr>
              <w:pStyle w:val="ListParagraph"/>
              <w:numPr>
                <w:ilvl w:val="0"/>
                <w:numId w:val="21"/>
              </w:numPr>
              <w:contextualSpacing/>
              <w:jc w:val="center"/>
              <w:rPr>
                <w:rFonts w:ascii="GHEA Grapalat" w:hAnsi="GHEA Grapalat" w:cstheme="minorHAnsi"/>
                <w:sz w:val="20"/>
                <w:szCs w:val="20"/>
              </w:rPr>
            </w:pPr>
          </w:p>
        </w:tc>
        <w:tc>
          <w:tcPr>
            <w:tcW w:w="2298" w:type="dxa"/>
            <w:vAlign w:val="center"/>
          </w:tcPr>
          <w:p w14:paraId="3570B4AE" w14:textId="77777777" w:rsidR="00886BCC" w:rsidRPr="00030FC5" w:rsidRDefault="00886BCC" w:rsidP="009B542F">
            <w:pPr>
              <w:jc w:val="both"/>
              <w:rPr>
                <w:rFonts w:ascii="GHEA Grapalat" w:hAnsi="GHEA Grapalat" w:cstheme="minorHAnsi"/>
                <w:sz w:val="20"/>
                <w:szCs w:val="20"/>
              </w:rPr>
            </w:pPr>
          </w:p>
        </w:tc>
        <w:tc>
          <w:tcPr>
            <w:tcW w:w="2382" w:type="dxa"/>
            <w:vAlign w:val="center"/>
          </w:tcPr>
          <w:p w14:paraId="3FD04450" w14:textId="77777777" w:rsidR="00886BCC" w:rsidRPr="00030FC5" w:rsidRDefault="00886BCC" w:rsidP="009B542F">
            <w:pPr>
              <w:rPr>
                <w:rFonts w:ascii="GHEA Grapalat" w:hAnsi="GHEA Grapalat" w:cstheme="minorHAnsi"/>
                <w:sz w:val="20"/>
                <w:szCs w:val="20"/>
              </w:rPr>
            </w:pPr>
          </w:p>
        </w:tc>
        <w:tc>
          <w:tcPr>
            <w:tcW w:w="1487" w:type="dxa"/>
            <w:gridSpan w:val="2"/>
            <w:vAlign w:val="center"/>
          </w:tcPr>
          <w:p w14:paraId="33D98762" w14:textId="77777777" w:rsidR="00886BCC" w:rsidRPr="00030FC5" w:rsidRDefault="00886BCC" w:rsidP="009B542F">
            <w:pPr>
              <w:rPr>
                <w:rFonts w:ascii="GHEA Grapalat" w:hAnsi="GHEA Grapalat" w:cstheme="minorHAnsi"/>
                <w:sz w:val="20"/>
                <w:szCs w:val="20"/>
              </w:rPr>
            </w:pPr>
          </w:p>
        </w:tc>
        <w:tc>
          <w:tcPr>
            <w:tcW w:w="1936" w:type="dxa"/>
            <w:vAlign w:val="center"/>
          </w:tcPr>
          <w:p w14:paraId="3B2B77AB" w14:textId="77777777" w:rsidR="00886BCC" w:rsidRPr="00030FC5" w:rsidRDefault="00886BCC" w:rsidP="009B542F">
            <w:pPr>
              <w:rPr>
                <w:rFonts w:ascii="GHEA Grapalat" w:hAnsi="GHEA Grapalat" w:cstheme="minorHAnsi"/>
                <w:sz w:val="20"/>
                <w:szCs w:val="20"/>
              </w:rPr>
            </w:pPr>
          </w:p>
        </w:tc>
        <w:tc>
          <w:tcPr>
            <w:tcW w:w="1617" w:type="dxa"/>
            <w:gridSpan w:val="2"/>
            <w:tcBorders>
              <w:right w:val="single" w:sz="4" w:space="0" w:color="4472C4" w:themeColor="accent1"/>
            </w:tcBorders>
            <w:vAlign w:val="center"/>
          </w:tcPr>
          <w:p w14:paraId="0D9AB663" w14:textId="77777777" w:rsidR="00886BCC" w:rsidRPr="00030FC5" w:rsidRDefault="00886BCC" w:rsidP="009B542F">
            <w:pPr>
              <w:rPr>
                <w:rFonts w:ascii="GHEA Grapalat" w:hAnsi="GHEA Grapalat" w:cstheme="minorHAnsi"/>
                <w:sz w:val="20"/>
                <w:szCs w:val="20"/>
              </w:rPr>
            </w:pPr>
          </w:p>
        </w:tc>
      </w:tr>
      <w:tr w:rsidR="00886BCC" w:rsidRPr="00030FC5" w14:paraId="64FEE842" w14:textId="77777777" w:rsidTr="009B542F">
        <w:trPr>
          <w:trHeight w:val="385"/>
          <w:jc w:val="center"/>
        </w:trPr>
        <w:tc>
          <w:tcPr>
            <w:tcW w:w="10160" w:type="dxa"/>
            <w:gridSpan w:val="8"/>
            <w:tcBorders>
              <w:bottom w:val="single" w:sz="4" w:space="0" w:color="4472C4" w:themeColor="accent1"/>
            </w:tcBorders>
            <w:shd w:val="clear" w:color="auto" w:fill="4472C4" w:themeFill="accent1"/>
            <w:vAlign w:val="center"/>
          </w:tcPr>
          <w:p w14:paraId="3CAA1BF2"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ՀԱՅՏԱՐԱՐՈՒԹՅՈՒՆ ՓՈԽԿԱՊԱԿՑՎԱԾՈՒԹՅԱՆ ՎԵՐԱԲԵՐՅԱԼ</w:t>
            </w:r>
            <w:r w:rsidRPr="00030FC5">
              <w:rPr>
                <w:rStyle w:val="FootnoteReference"/>
                <w:rFonts w:ascii="GHEA Grapalat" w:hAnsi="GHEA Grapalat" w:cstheme="minorHAnsi"/>
                <w:b/>
                <w:sz w:val="20"/>
                <w:szCs w:val="20"/>
              </w:rPr>
              <w:footnoteReference w:id="3"/>
            </w:r>
          </w:p>
        </w:tc>
      </w:tr>
      <w:tr w:rsidR="00886BCC" w:rsidRPr="00030FC5" w14:paraId="63A7CEAA" w14:textId="77777777" w:rsidTr="009B542F">
        <w:trPr>
          <w:trHeight w:val="56"/>
          <w:jc w:val="center"/>
        </w:trPr>
        <w:tc>
          <w:tcPr>
            <w:tcW w:w="10160" w:type="dxa"/>
            <w:gridSpan w:val="8"/>
            <w:tcBorders>
              <w:top w:val="single" w:sz="4" w:space="0" w:color="4472C4" w:themeColor="accent1"/>
            </w:tcBorders>
            <w:shd w:val="clear" w:color="auto" w:fill="8EAADB" w:themeFill="accent1" w:themeFillTint="99"/>
            <w:vAlign w:val="center"/>
          </w:tcPr>
          <w:tbl>
            <w:tblPr>
              <w:tblStyle w:val="LightGrid-Accent1"/>
              <w:tblW w:w="10493" w:type="dxa"/>
              <w:jc w:val="center"/>
              <w:tblLayout w:type="fixed"/>
              <w:tblLook w:val="0600" w:firstRow="0" w:lastRow="0" w:firstColumn="0" w:lastColumn="0" w:noHBand="1" w:noVBand="1"/>
            </w:tblPr>
            <w:tblGrid>
              <w:gridCol w:w="766"/>
              <w:gridCol w:w="1972"/>
              <w:gridCol w:w="2072"/>
              <w:gridCol w:w="13"/>
              <w:gridCol w:w="1784"/>
              <w:gridCol w:w="1936"/>
              <w:gridCol w:w="1950"/>
            </w:tblGrid>
            <w:tr w:rsidR="00886BCC" w:rsidRPr="00030FC5" w14:paraId="7A537793" w14:textId="77777777" w:rsidTr="009B542F">
              <w:trPr>
                <w:trHeight w:val="534"/>
                <w:jc w:val="center"/>
              </w:trPr>
              <w:tc>
                <w:tcPr>
                  <w:tcW w:w="766" w:type="dxa"/>
                  <w:vMerge w:val="restart"/>
                  <w:tcBorders>
                    <w:left w:val="single" w:sz="4" w:space="0" w:color="4472C4" w:themeColor="accent1"/>
                    <w:bottom w:val="single" w:sz="4" w:space="0" w:color="4472C4" w:themeColor="accent1"/>
                    <w:right w:val="single" w:sz="4" w:space="0" w:color="4472C4" w:themeColor="accent1"/>
                  </w:tcBorders>
                  <w:shd w:val="clear" w:color="auto" w:fill="FFFFFF" w:themeFill="background1"/>
                  <w:vAlign w:val="center"/>
                </w:tcPr>
                <w:p w14:paraId="2221188D" w14:textId="77777777" w:rsidR="00886BCC" w:rsidRPr="00030FC5" w:rsidRDefault="00886BCC" w:rsidP="009B542F">
                  <w:pPr>
                    <w:pStyle w:val="ListParagraph"/>
                    <w:numPr>
                      <w:ilvl w:val="0"/>
                      <w:numId w:val="21"/>
                    </w:numPr>
                    <w:contextualSpacing/>
                    <w:jc w:val="both"/>
                    <w:rPr>
                      <w:rFonts w:ascii="GHEA Grapalat" w:hAnsi="GHEA Grapalat" w:cstheme="minorHAnsi"/>
                      <w:sz w:val="20"/>
                      <w:szCs w:val="20"/>
                    </w:rPr>
                  </w:pPr>
                </w:p>
              </w:tc>
              <w:tc>
                <w:tcPr>
                  <w:tcW w:w="4057" w:type="dxa"/>
                  <w:gridSpan w:val="3"/>
                  <w:tcBorders>
                    <w:left w:val="single" w:sz="4" w:space="0" w:color="4472C4" w:themeColor="accent1"/>
                    <w:bottom w:val="single" w:sz="4" w:space="0" w:color="4472C4" w:themeColor="accent1"/>
                  </w:tcBorders>
                  <w:shd w:val="clear" w:color="auto" w:fill="FFFFFF" w:themeFill="background1"/>
                  <w:vAlign w:val="center"/>
                </w:tcPr>
                <w:p w14:paraId="6AB79444" w14:textId="77777777" w:rsidR="00886BCC" w:rsidRPr="00030FC5" w:rsidRDefault="00886BCC" w:rsidP="009B542F">
                  <w:pPr>
                    <w:rPr>
                      <w:rFonts w:ascii="GHEA Grapalat" w:hAnsi="GHEA Grapalat"/>
                      <w:color w:val="000000"/>
                      <w:sz w:val="20"/>
                      <w:szCs w:val="20"/>
                    </w:rPr>
                  </w:pPr>
                  <w:proofErr w:type="spellStart"/>
                  <w:r w:rsidRPr="00030FC5">
                    <w:rPr>
                      <w:rFonts w:ascii="GHEA Grapalat" w:eastAsia="Times New Roman" w:hAnsi="GHEA Grapalat" w:cs="Sylfaen"/>
                      <w:color w:val="222222"/>
                      <w:sz w:val="20"/>
                      <w:szCs w:val="20"/>
                    </w:rPr>
                    <w:t>Արդյո՞ք</w:t>
                  </w:r>
                  <w:proofErr w:type="spellEnd"/>
                  <w:r w:rsidRPr="00030FC5">
                    <w:rPr>
                      <w:rFonts w:ascii="GHEA Grapalat" w:eastAsia="Times New Roman" w:hAnsi="GHEA Grapalat" w:cs="Sylfaen"/>
                      <w:color w:val="222222"/>
                      <w:sz w:val="20"/>
                      <w:szCs w:val="20"/>
                    </w:rPr>
                    <w:t xml:space="preserve"> կազմակերպության սեփականատերերի կամ գործադիր մարմնի կազմում առկա են ՀՀ ԿԲ աշխատակիցների հետ փոխկապակցված անձինք:</w:t>
                  </w:r>
                  <w:r w:rsidRPr="00030FC5">
                    <w:rPr>
                      <w:rFonts w:ascii="GHEA Grapalat" w:hAnsi="GHEA Grapalat"/>
                      <w:color w:val="000000"/>
                      <w:sz w:val="20"/>
                      <w:szCs w:val="20"/>
                    </w:rPr>
                    <w:t xml:space="preserve"> </w:t>
                  </w:r>
                </w:p>
              </w:tc>
              <w:tc>
                <w:tcPr>
                  <w:tcW w:w="5670" w:type="dxa"/>
                  <w:gridSpan w:val="3"/>
                  <w:tcBorders>
                    <w:top w:val="single" w:sz="4" w:space="0" w:color="4472C4" w:themeColor="accent1"/>
                    <w:bottom w:val="single" w:sz="4" w:space="0" w:color="4472C4" w:themeColor="accent1"/>
                    <w:right w:val="single" w:sz="4" w:space="0" w:color="4472C4" w:themeColor="accent1"/>
                  </w:tcBorders>
                  <w:shd w:val="clear" w:color="auto" w:fill="FFFFFF" w:themeFill="background1"/>
                  <w:vAlign w:val="center"/>
                </w:tcPr>
                <w:p w14:paraId="1FBFD3A4"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Այո □</w:t>
                  </w:r>
                </w:p>
                <w:p w14:paraId="1D26F360" w14:textId="77777777" w:rsidR="00886BCC" w:rsidRPr="00030FC5" w:rsidRDefault="00886BCC" w:rsidP="009B542F">
                  <w:pPr>
                    <w:jc w:val="both"/>
                    <w:rPr>
                      <w:rFonts w:ascii="GHEA Grapalat" w:hAnsi="GHEA Grapalat" w:cstheme="minorHAnsi"/>
                      <w:sz w:val="20"/>
                      <w:szCs w:val="20"/>
                    </w:rPr>
                  </w:pPr>
                  <w:r w:rsidRPr="00030FC5">
                    <w:rPr>
                      <w:rFonts w:ascii="GHEA Grapalat" w:hAnsi="GHEA Grapalat" w:cstheme="minorHAnsi"/>
                      <w:sz w:val="20"/>
                      <w:szCs w:val="20"/>
                    </w:rPr>
                    <w:t>Ոչ   □</w:t>
                  </w:r>
                </w:p>
              </w:tc>
            </w:tr>
            <w:tr w:rsidR="00886BCC" w:rsidRPr="00030FC5" w14:paraId="06400568" w14:textId="77777777" w:rsidTr="009B542F">
              <w:trPr>
                <w:trHeight w:val="192"/>
                <w:jc w:val="center"/>
              </w:trPr>
              <w:tc>
                <w:tcPr>
                  <w:tcW w:w="766" w:type="dxa"/>
                  <w:vMerge/>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6F1F2A1A" w14:textId="77777777" w:rsidR="00886BCC" w:rsidRPr="00030FC5" w:rsidRDefault="00886BCC" w:rsidP="009B542F">
                  <w:pPr>
                    <w:pStyle w:val="ListParagraph"/>
                    <w:numPr>
                      <w:ilvl w:val="0"/>
                      <w:numId w:val="24"/>
                    </w:numPr>
                    <w:contextualSpacing/>
                    <w:jc w:val="center"/>
                    <w:rPr>
                      <w:rFonts w:ascii="GHEA Grapalat" w:hAnsi="GHEA Grapalat" w:cstheme="minorHAnsi"/>
                      <w:sz w:val="20"/>
                      <w:szCs w:val="20"/>
                    </w:rPr>
                  </w:pPr>
                </w:p>
              </w:tc>
              <w:tc>
                <w:tcPr>
                  <w:tcW w:w="9727" w:type="dxa"/>
                  <w:gridSpan w:val="6"/>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199F1046"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Եթե Այո, տրամադրել հավելյալ տեղեկատվությունը</w:t>
                  </w:r>
                  <w:r w:rsidRPr="00030FC5">
                    <w:rPr>
                      <w:rFonts w:ascii="GHEA Grapalat" w:hAnsi="GHEA Grapalat" w:cs="Segoe UI"/>
                      <w:color w:val="1C1E21"/>
                      <w:sz w:val="20"/>
                      <w:szCs w:val="20"/>
                    </w:rPr>
                    <w:t>.</w:t>
                  </w:r>
                </w:p>
              </w:tc>
            </w:tr>
            <w:tr w:rsidR="00886BCC" w:rsidRPr="00030FC5" w14:paraId="51245FD3" w14:textId="77777777" w:rsidTr="009B542F">
              <w:trPr>
                <w:trHeight w:val="430"/>
                <w:jc w:val="center"/>
              </w:trPr>
              <w:tc>
                <w:tcPr>
                  <w:tcW w:w="766" w:type="dxa"/>
                  <w:vMerge/>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611C0E31" w14:textId="77777777" w:rsidR="00886BCC" w:rsidRPr="00030FC5" w:rsidRDefault="00886BCC" w:rsidP="009B542F">
                  <w:pPr>
                    <w:pStyle w:val="ListParagraph"/>
                    <w:numPr>
                      <w:ilvl w:val="0"/>
                      <w:numId w:val="24"/>
                    </w:numPr>
                    <w:contextualSpacing/>
                    <w:jc w:val="center"/>
                    <w:rPr>
                      <w:rFonts w:ascii="GHEA Grapalat" w:hAnsi="GHEA Grapalat" w:cstheme="minorHAnsi"/>
                      <w:sz w:val="20"/>
                      <w:szCs w:val="20"/>
                    </w:rPr>
                  </w:pPr>
                </w:p>
              </w:tc>
              <w:tc>
                <w:tcPr>
                  <w:tcW w:w="1972" w:type="dxa"/>
                  <w:tcBorders>
                    <w:top w:val="single" w:sz="4" w:space="0" w:color="4472C4" w:themeColor="accent1"/>
                    <w:left w:val="single" w:sz="4" w:space="0" w:color="4472C4" w:themeColor="accent1"/>
                  </w:tcBorders>
                  <w:shd w:val="clear" w:color="auto" w:fill="FFFFFF" w:themeFill="background1"/>
                  <w:vAlign w:val="center"/>
                </w:tcPr>
                <w:p w14:paraId="0C595C79"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Անուն, Ազգանուն</w:t>
                  </w:r>
                </w:p>
              </w:tc>
              <w:tc>
                <w:tcPr>
                  <w:tcW w:w="2072" w:type="dxa"/>
                  <w:shd w:val="clear" w:color="auto" w:fill="FFFFFF" w:themeFill="background1"/>
                  <w:vAlign w:val="center"/>
                </w:tcPr>
                <w:p w14:paraId="5B3D4C4C"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Քաղաքացիություն</w:t>
                  </w:r>
                </w:p>
              </w:tc>
              <w:tc>
                <w:tcPr>
                  <w:tcW w:w="1797" w:type="dxa"/>
                  <w:gridSpan w:val="2"/>
                  <w:shd w:val="clear" w:color="auto" w:fill="FFFFFF" w:themeFill="background1"/>
                  <w:vAlign w:val="center"/>
                </w:tcPr>
                <w:p w14:paraId="59A4DE3E"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Ծննդյան ամսաթիվ</w:t>
                  </w:r>
                </w:p>
              </w:tc>
              <w:tc>
                <w:tcPr>
                  <w:tcW w:w="1936" w:type="dxa"/>
                  <w:shd w:val="clear" w:color="auto" w:fill="FFFFFF" w:themeFill="background1"/>
                  <w:vAlign w:val="center"/>
                </w:tcPr>
                <w:p w14:paraId="24EEDA2D"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Անձնագրի սերիա, համար</w:t>
                  </w:r>
                </w:p>
              </w:tc>
              <w:tc>
                <w:tcPr>
                  <w:tcW w:w="1950" w:type="dxa"/>
                  <w:tcBorders>
                    <w:right w:val="single" w:sz="4" w:space="0" w:color="4472C4" w:themeColor="accent1"/>
                  </w:tcBorders>
                  <w:shd w:val="clear" w:color="auto" w:fill="FFFFFF" w:themeFill="background1"/>
                  <w:vAlign w:val="center"/>
                </w:tcPr>
                <w:p w14:paraId="7A34A82A"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Պաշտոն</w:t>
                  </w:r>
                </w:p>
              </w:tc>
            </w:tr>
            <w:tr w:rsidR="00886BCC" w:rsidRPr="00030FC5" w14:paraId="470B7302" w14:textId="77777777" w:rsidTr="009B542F">
              <w:trPr>
                <w:trHeight w:val="344"/>
                <w:jc w:val="center"/>
              </w:trPr>
              <w:tc>
                <w:tcPr>
                  <w:tcW w:w="766" w:type="dxa"/>
                  <w:vMerge/>
                  <w:tcBorders>
                    <w:left w:val="single" w:sz="4" w:space="0" w:color="4472C4" w:themeColor="accent1"/>
                    <w:right w:val="single" w:sz="4" w:space="0" w:color="4472C4" w:themeColor="accent1"/>
                  </w:tcBorders>
                  <w:shd w:val="clear" w:color="auto" w:fill="FFFFFF" w:themeFill="background1"/>
                  <w:vAlign w:val="center"/>
                </w:tcPr>
                <w:p w14:paraId="7B7CF232" w14:textId="77777777" w:rsidR="00886BCC" w:rsidRPr="00030FC5" w:rsidRDefault="00886BCC" w:rsidP="009B542F">
                  <w:pPr>
                    <w:pStyle w:val="ListParagraph"/>
                    <w:numPr>
                      <w:ilvl w:val="0"/>
                      <w:numId w:val="24"/>
                    </w:numPr>
                    <w:contextualSpacing/>
                    <w:jc w:val="center"/>
                    <w:rPr>
                      <w:rFonts w:ascii="GHEA Grapalat" w:hAnsi="GHEA Grapalat" w:cstheme="minorHAnsi"/>
                      <w:sz w:val="20"/>
                      <w:szCs w:val="20"/>
                    </w:rPr>
                  </w:pPr>
                </w:p>
              </w:tc>
              <w:tc>
                <w:tcPr>
                  <w:tcW w:w="1972" w:type="dxa"/>
                  <w:tcBorders>
                    <w:left w:val="single" w:sz="4" w:space="0" w:color="4472C4" w:themeColor="accent1"/>
                  </w:tcBorders>
                  <w:shd w:val="clear" w:color="auto" w:fill="FFFFFF" w:themeFill="background1"/>
                  <w:vAlign w:val="center"/>
                </w:tcPr>
                <w:p w14:paraId="0364727C" w14:textId="77777777" w:rsidR="00886BCC" w:rsidRPr="00030FC5" w:rsidRDefault="00886BCC" w:rsidP="009B542F">
                  <w:pPr>
                    <w:jc w:val="both"/>
                    <w:rPr>
                      <w:rFonts w:ascii="GHEA Grapalat" w:hAnsi="GHEA Grapalat" w:cstheme="minorHAnsi"/>
                      <w:sz w:val="20"/>
                      <w:szCs w:val="20"/>
                    </w:rPr>
                  </w:pPr>
                </w:p>
              </w:tc>
              <w:tc>
                <w:tcPr>
                  <w:tcW w:w="2072" w:type="dxa"/>
                  <w:shd w:val="clear" w:color="auto" w:fill="FFFFFF" w:themeFill="background1"/>
                  <w:vAlign w:val="center"/>
                </w:tcPr>
                <w:p w14:paraId="3F88BE83" w14:textId="77777777" w:rsidR="00886BCC" w:rsidRPr="00030FC5" w:rsidRDefault="00886BCC" w:rsidP="009B542F">
                  <w:pPr>
                    <w:rPr>
                      <w:rFonts w:ascii="GHEA Grapalat" w:hAnsi="GHEA Grapalat" w:cstheme="minorHAnsi"/>
                      <w:sz w:val="20"/>
                      <w:szCs w:val="20"/>
                    </w:rPr>
                  </w:pPr>
                </w:p>
              </w:tc>
              <w:tc>
                <w:tcPr>
                  <w:tcW w:w="1797" w:type="dxa"/>
                  <w:gridSpan w:val="2"/>
                  <w:shd w:val="clear" w:color="auto" w:fill="FFFFFF" w:themeFill="background1"/>
                  <w:vAlign w:val="center"/>
                </w:tcPr>
                <w:p w14:paraId="7C017BA8" w14:textId="77777777" w:rsidR="00886BCC" w:rsidRPr="00030FC5" w:rsidRDefault="00886BCC" w:rsidP="009B542F">
                  <w:pPr>
                    <w:rPr>
                      <w:rFonts w:ascii="GHEA Grapalat" w:hAnsi="GHEA Grapalat" w:cstheme="minorHAnsi"/>
                      <w:sz w:val="20"/>
                      <w:szCs w:val="20"/>
                    </w:rPr>
                  </w:pPr>
                </w:p>
              </w:tc>
              <w:tc>
                <w:tcPr>
                  <w:tcW w:w="1936" w:type="dxa"/>
                  <w:shd w:val="clear" w:color="auto" w:fill="FFFFFF" w:themeFill="background1"/>
                  <w:vAlign w:val="center"/>
                </w:tcPr>
                <w:p w14:paraId="5FF1D497" w14:textId="77777777" w:rsidR="00886BCC" w:rsidRPr="00030FC5" w:rsidRDefault="00886BCC" w:rsidP="009B542F">
                  <w:pPr>
                    <w:rPr>
                      <w:rFonts w:ascii="GHEA Grapalat" w:hAnsi="GHEA Grapalat" w:cstheme="minorHAnsi"/>
                      <w:sz w:val="20"/>
                      <w:szCs w:val="20"/>
                    </w:rPr>
                  </w:pPr>
                </w:p>
              </w:tc>
              <w:tc>
                <w:tcPr>
                  <w:tcW w:w="1950" w:type="dxa"/>
                  <w:shd w:val="clear" w:color="auto" w:fill="FFFFFF" w:themeFill="background1"/>
                  <w:vAlign w:val="center"/>
                </w:tcPr>
                <w:p w14:paraId="5B7588BC" w14:textId="77777777" w:rsidR="00886BCC" w:rsidRPr="00030FC5" w:rsidRDefault="00886BCC" w:rsidP="009B542F">
                  <w:pPr>
                    <w:rPr>
                      <w:rFonts w:ascii="GHEA Grapalat" w:hAnsi="GHEA Grapalat" w:cstheme="minorHAnsi"/>
                      <w:sz w:val="20"/>
                      <w:szCs w:val="20"/>
                    </w:rPr>
                  </w:pPr>
                </w:p>
              </w:tc>
            </w:tr>
            <w:tr w:rsidR="00886BCC" w:rsidRPr="00030FC5" w14:paraId="7057EB47" w14:textId="77777777" w:rsidTr="009B542F">
              <w:trPr>
                <w:trHeight w:val="416"/>
                <w:jc w:val="center"/>
              </w:trPr>
              <w:tc>
                <w:tcPr>
                  <w:tcW w:w="766" w:type="dxa"/>
                  <w:vMerge/>
                  <w:tcBorders>
                    <w:left w:val="single" w:sz="4" w:space="0" w:color="4472C4" w:themeColor="accent1"/>
                    <w:right w:val="single" w:sz="4" w:space="0" w:color="4472C4" w:themeColor="accent1"/>
                  </w:tcBorders>
                  <w:shd w:val="clear" w:color="auto" w:fill="FFFFFF" w:themeFill="background1"/>
                  <w:vAlign w:val="center"/>
                </w:tcPr>
                <w:p w14:paraId="1D47DDFC" w14:textId="77777777" w:rsidR="00886BCC" w:rsidRPr="00030FC5" w:rsidRDefault="00886BCC" w:rsidP="009B542F">
                  <w:pPr>
                    <w:pStyle w:val="ListParagraph"/>
                    <w:numPr>
                      <w:ilvl w:val="0"/>
                      <w:numId w:val="24"/>
                    </w:numPr>
                    <w:contextualSpacing/>
                    <w:jc w:val="center"/>
                    <w:rPr>
                      <w:rFonts w:ascii="GHEA Grapalat" w:hAnsi="GHEA Grapalat" w:cstheme="minorHAnsi"/>
                      <w:sz w:val="20"/>
                      <w:szCs w:val="20"/>
                    </w:rPr>
                  </w:pPr>
                </w:p>
              </w:tc>
              <w:tc>
                <w:tcPr>
                  <w:tcW w:w="1972" w:type="dxa"/>
                  <w:tcBorders>
                    <w:left w:val="single" w:sz="4" w:space="0" w:color="4472C4" w:themeColor="accent1"/>
                  </w:tcBorders>
                  <w:shd w:val="clear" w:color="auto" w:fill="FFFFFF" w:themeFill="background1"/>
                  <w:vAlign w:val="center"/>
                </w:tcPr>
                <w:p w14:paraId="691BC03F" w14:textId="77777777" w:rsidR="00886BCC" w:rsidRPr="00030FC5" w:rsidRDefault="00886BCC" w:rsidP="009B542F">
                  <w:pPr>
                    <w:jc w:val="both"/>
                    <w:rPr>
                      <w:rFonts w:ascii="GHEA Grapalat" w:hAnsi="GHEA Grapalat" w:cstheme="minorHAnsi"/>
                      <w:sz w:val="20"/>
                      <w:szCs w:val="20"/>
                    </w:rPr>
                  </w:pPr>
                </w:p>
              </w:tc>
              <w:tc>
                <w:tcPr>
                  <w:tcW w:w="2072" w:type="dxa"/>
                  <w:shd w:val="clear" w:color="auto" w:fill="FFFFFF" w:themeFill="background1"/>
                  <w:vAlign w:val="center"/>
                </w:tcPr>
                <w:p w14:paraId="68AB1776" w14:textId="77777777" w:rsidR="00886BCC" w:rsidRPr="00030FC5" w:rsidRDefault="00886BCC" w:rsidP="009B542F">
                  <w:pPr>
                    <w:rPr>
                      <w:rFonts w:ascii="GHEA Grapalat" w:hAnsi="GHEA Grapalat" w:cstheme="minorHAnsi"/>
                      <w:sz w:val="20"/>
                      <w:szCs w:val="20"/>
                    </w:rPr>
                  </w:pPr>
                </w:p>
              </w:tc>
              <w:tc>
                <w:tcPr>
                  <w:tcW w:w="1797" w:type="dxa"/>
                  <w:gridSpan w:val="2"/>
                  <w:shd w:val="clear" w:color="auto" w:fill="FFFFFF" w:themeFill="background1"/>
                  <w:vAlign w:val="center"/>
                </w:tcPr>
                <w:p w14:paraId="06AFFD43" w14:textId="77777777" w:rsidR="00886BCC" w:rsidRPr="00030FC5" w:rsidRDefault="00886BCC" w:rsidP="009B542F">
                  <w:pPr>
                    <w:rPr>
                      <w:rFonts w:ascii="GHEA Grapalat" w:hAnsi="GHEA Grapalat" w:cstheme="minorHAnsi"/>
                      <w:sz w:val="20"/>
                      <w:szCs w:val="20"/>
                    </w:rPr>
                  </w:pPr>
                </w:p>
              </w:tc>
              <w:tc>
                <w:tcPr>
                  <w:tcW w:w="1936" w:type="dxa"/>
                  <w:shd w:val="clear" w:color="auto" w:fill="FFFFFF" w:themeFill="background1"/>
                  <w:vAlign w:val="center"/>
                </w:tcPr>
                <w:p w14:paraId="28939C54" w14:textId="77777777" w:rsidR="00886BCC" w:rsidRPr="00030FC5" w:rsidRDefault="00886BCC" w:rsidP="009B542F">
                  <w:pPr>
                    <w:rPr>
                      <w:rFonts w:ascii="GHEA Grapalat" w:hAnsi="GHEA Grapalat" w:cstheme="minorHAnsi"/>
                      <w:sz w:val="20"/>
                      <w:szCs w:val="20"/>
                    </w:rPr>
                  </w:pPr>
                </w:p>
              </w:tc>
              <w:tc>
                <w:tcPr>
                  <w:tcW w:w="1950" w:type="dxa"/>
                  <w:shd w:val="clear" w:color="auto" w:fill="FFFFFF" w:themeFill="background1"/>
                  <w:vAlign w:val="center"/>
                </w:tcPr>
                <w:p w14:paraId="41E103B4" w14:textId="77777777" w:rsidR="00886BCC" w:rsidRPr="00030FC5" w:rsidRDefault="00886BCC" w:rsidP="009B542F">
                  <w:pPr>
                    <w:rPr>
                      <w:rFonts w:ascii="GHEA Grapalat" w:hAnsi="GHEA Grapalat" w:cstheme="minorHAnsi"/>
                      <w:sz w:val="20"/>
                      <w:szCs w:val="20"/>
                    </w:rPr>
                  </w:pPr>
                </w:p>
              </w:tc>
            </w:tr>
          </w:tbl>
          <w:p w14:paraId="77E9E94B" w14:textId="77777777" w:rsidR="00886BCC" w:rsidRPr="00030FC5" w:rsidRDefault="00886BCC" w:rsidP="009B542F">
            <w:pPr>
              <w:jc w:val="center"/>
              <w:rPr>
                <w:rFonts w:ascii="GHEA Grapalat" w:hAnsi="GHEA Grapalat" w:cstheme="minorHAnsi"/>
                <w:b/>
                <w:sz w:val="20"/>
                <w:szCs w:val="20"/>
              </w:rPr>
            </w:pPr>
          </w:p>
        </w:tc>
      </w:tr>
      <w:tr w:rsidR="00886BCC" w:rsidRPr="00030FC5" w14:paraId="0106ECE8" w14:textId="77777777" w:rsidTr="009B542F">
        <w:trPr>
          <w:trHeight w:val="385"/>
          <w:jc w:val="center"/>
        </w:trPr>
        <w:tc>
          <w:tcPr>
            <w:tcW w:w="10160" w:type="dxa"/>
            <w:gridSpan w:val="8"/>
            <w:shd w:val="clear" w:color="auto" w:fill="4472C4" w:themeFill="accent1"/>
            <w:vAlign w:val="center"/>
          </w:tcPr>
          <w:p w14:paraId="37B049AB" w14:textId="77777777" w:rsidR="00886BCC" w:rsidRPr="00030FC5" w:rsidRDefault="00886BCC" w:rsidP="009B542F">
            <w:pPr>
              <w:jc w:val="center"/>
              <w:rPr>
                <w:rFonts w:ascii="GHEA Grapalat" w:hAnsi="GHEA Grapalat" w:cstheme="minorHAnsi"/>
                <w:b/>
                <w:sz w:val="20"/>
                <w:szCs w:val="20"/>
              </w:rPr>
            </w:pPr>
            <w:r w:rsidRPr="00030FC5">
              <w:rPr>
                <w:rFonts w:ascii="GHEA Grapalat" w:hAnsi="GHEA Grapalat" w:cstheme="minorHAnsi"/>
                <w:b/>
                <w:sz w:val="20"/>
                <w:szCs w:val="20"/>
              </w:rPr>
              <w:t xml:space="preserve">ՀԱՅՏԱՐԱՐՈՒԹՅՈՒՆ ԻՐԱԿԱՆ ՇԱՀԱՌՈՒԻ ՎԵՐԱԲԵՐՅԱԼ </w:t>
            </w:r>
          </w:p>
        </w:tc>
      </w:tr>
      <w:tr w:rsidR="00886BCC" w:rsidRPr="00030FC5" w14:paraId="33AE0517" w14:textId="77777777" w:rsidTr="009B542F">
        <w:trPr>
          <w:trHeight w:val="160"/>
          <w:jc w:val="center"/>
        </w:trPr>
        <w:tc>
          <w:tcPr>
            <w:tcW w:w="440" w:type="dxa"/>
            <w:vMerge w:val="restart"/>
            <w:vAlign w:val="center"/>
          </w:tcPr>
          <w:p w14:paraId="01BB3436" w14:textId="77777777" w:rsidR="00886BCC" w:rsidRPr="00030FC5" w:rsidRDefault="00886BCC" w:rsidP="009B542F">
            <w:pPr>
              <w:pStyle w:val="ListParagraph"/>
              <w:numPr>
                <w:ilvl w:val="0"/>
                <w:numId w:val="21"/>
              </w:numPr>
              <w:contextualSpacing/>
              <w:jc w:val="both"/>
              <w:rPr>
                <w:rFonts w:ascii="GHEA Grapalat" w:hAnsi="GHEA Grapalat" w:cstheme="minorHAnsi"/>
                <w:sz w:val="20"/>
                <w:szCs w:val="20"/>
              </w:rPr>
            </w:pPr>
          </w:p>
        </w:tc>
        <w:tc>
          <w:tcPr>
            <w:tcW w:w="9720" w:type="dxa"/>
            <w:gridSpan w:val="7"/>
            <w:vAlign w:val="center"/>
          </w:tcPr>
          <w:p w14:paraId="05CEAA61" w14:textId="77777777" w:rsidR="00886BCC" w:rsidRPr="00030FC5" w:rsidRDefault="00886BCC" w:rsidP="009B542F">
            <w:pPr>
              <w:jc w:val="both"/>
              <w:rPr>
                <w:rFonts w:ascii="GHEA Grapalat" w:hAnsi="GHEA Grapalat"/>
                <w:color w:val="000000"/>
                <w:sz w:val="14"/>
                <w:szCs w:val="20"/>
              </w:rPr>
            </w:pPr>
          </w:p>
          <w:p w14:paraId="646AF109" w14:textId="77777777" w:rsidR="00886BCC" w:rsidRPr="00030FC5" w:rsidRDefault="00886BCC" w:rsidP="009B542F">
            <w:pPr>
              <w:jc w:val="both"/>
              <w:rPr>
                <w:rFonts w:ascii="GHEA Grapalat" w:hAnsi="GHEA Grapalat"/>
                <w:color w:val="000000"/>
                <w:sz w:val="20"/>
                <w:szCs w:val="20"/>
              </w:rPr>
            </w:pPr>
            <w:r w:rsidRPr="00030FC5">
              <w:rPr>
                <w:rFonts w:ascii="GHEA Grapalat" w:hAnsi="GHEA Grapalat"/>
                <w:color w:val="000000"/>
                <w:sz w:val="20"/>
                <w:szCs w:val="20"/>
              </w:rPr>
              <w:t>1. Ես՝ ——----------- ————— ———————— ս, հանդիսանալով ———------------------</w:t>
            </w:r>
          </w:p>
          <w:p w14:paraId="75ADD4C2" w14:textId="77777777" w:rsidR="00886BCC" w:rsidRPr="00030FC5" w:rsidRDefault="00886BCC" w:rsidP="009B542F">
            <w:pPr>
              <w:jc w:val="both"/>
              <w:rPr>
                <w:rFonts w:ascii="GHEA Grapalat" w:hAnsi="GHEA Grapalat"/>
                <w:color w:val="000000"/>
                <w:sz w:val="20"/>
                <w:szCs w:val="20"/>
                <w:vertAlign w:val="superscript"/>
              </w:rPr>
            </w:pPr>
            <w:r w:rsidRPr="00030FC5">
              <w:rPr>
                <w:rFonts w:ascii="GHEA Grapalat" w:hAnsi="GHEA Grapalat"/>
                <w:color w:val="000000"/>
                <w:sz w:val="20"/>
                <w:szCs w:val="20"/>
                <w:vertAlign w:val="superscript"/>
              </w:rPr>
              <w:lastRenderedPageBreak/>
              <w:t xml:space="preserve">                                 ( անուն,  հայրանուն,  ազգանուն )</w:t>
            </w:r>
            <w:r w:rsidRPr="00030FC5">
              <w:rPr>
                <w:rFonts w:ascii="GHEA Grapalat" w:hAnsi="GHEA Grapalat"/>
                <w:color w:val="000000"/>
                <w:sz w:val="20"/>
                <w:szCs w:val="20"/>
              </w:rPr>
              <w:tab/>
            </w:r>
            <w:r w:rsidRPr="00030FC5">
              <w:rPr>
                <w:rFonts w:ascii="GHEA Grapalat" w:hAnsi="GHEA Grapalat"/>
                <w:color w:val="000000"/>
                <w:sz w:val="20"/>
                <w:szCs w:val="20"/>
              </w:rPr>
              <w:tab/>
            </w:r>
            <w:r w:rsidRPr="00030FC5">
              <w:rPr>
                <w:rFonts w:ascii="GHEA Grapalat" w:hAnsi="GHEA Grapalat"/>
                <w:color w:val="000000"/>
                <w:sz w:val="20"/>
                <w:szCs w:val="20"/>
              </w:rPr>
              <w:tab/>
            </w:r>
            <w:r w:rsidRPr="00030FC5">
              <w:rPr>
                <w:rFonts w:ascii="GHEA Grapalat" w:hAnsi="GHEA Grapalat"/>
                <w:color w:val="000000"/>
                <w:sz w:val="20"/>
                <w:szCs w:val="20"/>
              </w:rPr>
              <w:tab/>
            </w:r>
            <w:r w:rsidRPr="00030FC5">
              <w:rPr>
                <w:rFonts w:ascii="GHEA Grapalat" w:hAnsi="GHEA Grapalat"/>
                <w:color w:val="000000"/>
                <w:sz w:val="20"/>
                <w:szCs w:val="20"/>
              </w:rPr>
              <w:tab/>
            </w:r>
            <w:r w:rsidRPr="00030FC5">
              <w:rPr>
                <w:rFonts w:ascii="GHEA Grapalat" w:hAnsi="GHEA Grapalat"/>
                <w:color w:val="000000"/>
                <w:sz w:val="20"/>
                <w:szCs w:val="20"/>
                <w:vertAlign w:val="superscript"/>
              </w:rPr>
              <w:t xml:space="preserve">                                    (անվանումը)</w:t>
            </w:r>
          </w:p>
          <w:p w14:paraId="28C80C31" w14:textId="77777777" w:rsidR="00886BCC" w:rsidRPr="00030FC5" w:rsidRDefault="00886BCC" w:rsidP="009B542F">
            <w:pPr>
              <w:rPr>
                <w:rFonts w:ascii="GHEA Grapalat" w:hAnsi="GHEA Grapalat"/>
                <w:color w:val="000000"/>
                <w:sz w:val="20"/>
                <w:szCs w:val="20"/>
              </w:rPr>
            </w:pPr>
            <w:r w:rsidRPr="00030FC5">
              <w:rPr>
                <w:rFonts w:ascii="GHEA Grapalat" w:hAnsi="GHEA Grapalat"/>
                <w:color w:val="000000"/>
                <w:sz w:val="20"/>
                <w:szCs w:val="20"/>
              </w:rPr>
              <w:t xml:space="preserve">կազմակերպության ——-—————— հայտարարում եմ, որ նշված իրավաբանական </w:t>
            </w:r>
          </w:p>
          <w:p w14:paraId="1D887511" w14:textId="77777777" w:rsidR="00886BCC" w:rsidRPr="00030FC5" w:rsidRDefault="00886BCC" w:rsidP="009B542F">
            <w:pPr>
              <w:tabs>
                <w:tab w:val="left" w:pos="951"/>
              </w:tabs>
              <w:jc w:val="both"/>
              <w:rPr>
                <w:rFonts w:ascii="GHEA Grapalat" w:hAnsi="GHEA Grapalat"/>
                <w:color w:val="000000"/>
                <w:sz w:val="20"/>
                <w:szCs w:val="20"/>
                <w:vertAlign w:val="superscript"/>
              </w:rPr>
            </w:pPr>
            <w:r w:rsidRPr="00012E7F">
              <w:rPr>
                <w:noProof/>
                <w:sz w:val="20"/>
                <w:szCs w:val="20"/>
                <w:lang w:val="en-US"/>
              </w:rPr>
              <mc:AlternateContent>
                <mc:Choice Requires="wps">
                  <w:drawing>
                    <wp:anchor distT="0" distB="0" distL="114300" distR="114300" simplePos="0" relativeHeight="251659264" behindDoc="0" locked="0" layoutInCell="1" allowOverlap="1" wp14:anchorId="1EDFB293" wp14:editId="06D272F8">
                      <wp:simplePos x="0" y="0"/>
                      <wp:positionH relativeFrom="column">
                        <wp:posOffset>2573655</wp:posOffset>
                      </wp:positionH>
                      <wp:positionV relativeFrom="paragraph">
                        <wp:posOffset>98425</wp:posOffset>
                      </wp:positionV>
                      <wp:extent cx="3157220" cy="232410"/>
                      <wp:effectExtent l="0" t="0" r="24130" b="15240"/>
                      <wp:wrapNone/>
                      <wp:docPr id="14" name="Rectangle 14"/>
                      <wp:cNvGraphicFramePr/>
                      <a:graphic xmlns:a="http://schemas.openxmlformats.org/drawingml/2006/main">
                        <a:graphicData uri="http://schemas.microsoft.com/office/word/2010/wordprocessingShape">
                          <wps:wsp>
                            <wps:cNvSpPr/>
                            <wps:spPr>
                              <a:xfrm>
                                <a:off x="0" y="0"/>
                                <a:ext cx="3157220" cy="23241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BBD0DEE" id="Rectangle 14" o:spid="_x0000_s1026" style="position:absolute;margin-left:202.65pt;margin-top:7.75pt;width:248.6pt;height: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" fillcolor="#4472c4" strokecolor="#2f528f" strokeweight="1pt"/>
                  </w:pict>
                </mc:Fallback>
              </mc:AlternateContent>
            </w:r>
            <w:r w:rsidRPr="00030FC5">
              <w:rPr>
                <w:rFonts w:ascii="GHEA Grapalat" w:hAnsi="GHEA Grapalat"/>
                <w:color w:val="000000"/>
                <w:sz w:val="20"/>
                <w:szCs w:val="20"/>
                <w:vertAlign w:val="superscript"/>
              </w:rPr>
              <w:t xml:space="preserve">                                                            (կարգավիճակը)</w:t>
            </w:r>
          </w:p>
          <w:p w14:paraId="16FFC8AC" w14:textId="77777777" w:rsidR="00886BCC" w:rsidRPr="00030FC5" w:rsidRDefault="00886BCC" w:rsidP="009B542F">
            <w:pPr>
              <w:rPr>
                <w:rFonts w:ascii="GHEA Grapalat" w:hAnsi="GHEA Grapalat"/>
                <w:color w:val="000000"/>
                <w:sz w:val="20"/>
                <w:szCs w:val="20"/>
              </w:rPr>
            </w:pPr>
            <w:r w:rsidRPr="00030FC5">
              <w:rPr>
                <w:rFonts w:ascii="GHEA Grapalat" w:hAnsi="GHEA Grapalat"/>
                <w:color w:val="000000"/>
                <w:sz w:val="20"/>
                <w:szCs w:val="20"/>
              </w:rPr>
              <w:t xml:space="preserve">անձի իրական շահառու է հանդիսանում՝                                                                            :      </w:t>
            </w:r>
          </w:p>
          <w:p w14:paraId="6DC22A80" w14:textId="77777777" w:rsidR="00886BCC" w:rsidRPr="00030FC5" w:rsidRDefault="00886BCC" w:rsidP="009B542F">
            <w:pPr>
              <w:jc w:val="both"/>
              <w:rPr>
                <w:rFonts w:ascii="GHEA Grapalat" w:hAnsi="GHEA Grapalat"/>
                <w:color w:val="000000"/>
                <w:sz w:val="24"/>
                <w:szCs w:val="20"/>
                <w:vertAlign w:val="superscript"/>
              </w:rPr>
            </w:pPr>
            <w:r w:rsidRPr="00030FC5">
              <w:rPr>
                <w:rFonts w:ascii="GHEA Grapalat" w:hAnsi="GHEA Grapalat"/>
                <w:color w:val="000000"/>
                <w:sz w:val="20"/>
                <w:szCs w:val="20"/>
                <w:vertAlign w:val="superscript"/>
              </w:rPr>
              <w:t xml:space="preserve">                                                                                                                                                               </w:t>
            </w:r>
            <w:r w:rsidRPr="00030FC5">
              <w:rPr>
                <w:rFonts w:ascii="GHEA Grapalat" w:hAnsi="GHEA Grapalat"/>
                <w:color w:val="000000"/>
                <w:sz w:val="24"/>
                <w:szCs w:val="20"/>
                <w:vertAlign w:val="superscript"/>
              </w:rPr>
              <w:t xml:space="preserve">   (</w:t>
            </w:r>
            <w:r w:rsidRPr="00030FC5">
              <w:rPr>
                <w:rFonts w:ascii="GHEA Grapalat" w:hAnsi="GHEA Grapalat" w:cstheme="minorHAnsi"/>
                <w:sz w:val="24"/>
                <w:szCs w:val="20"/>
                <w:vertAlign w:val="superscript"/>
              </w:rPr>
              <w:t>անուն, ազգանուն)</w:t>
            </w:r>
          </w:p>
          <w:p w14:paraId="4CE55D4C" w14:textId="77777777" w:rsidR="00886BCC" w:rsidRPr="00030FC5" w:rsidRDefault="00886BCC" w:rsidP="009B542F">
            <w:pPr>
              <w:jc w:val="both"/>
              <w:rPr>
                <w:rFonts w:ascii="GHEA Grapalat" w:hAnsi="GHEA Grapalat"/>
                <w:color w:val="000000"/>
                <w:sz w:val="20"/>
                <w:szCs w:val="20"/>
                <w:vertAlign w:val="superscript"/>
              </w:rPr>
            </w:pPr>
          </w:p>
          <w:p w14:paraId="1638FC90" w14:textId="77777777" w:rsidR="00886BCC" w:rsidRPr="00030FC5" w:rsidRDefault="00886BCC" w:rsidP="009B542F">
            <w:pPr>
              <w:rPr>
                <w:rFonts w:ascii="GHEA Grapalat" w:hAnsi="GHEA Grapalat"/>
                <w:color w:val="000000"/>
                <w:sz w:val="20"/>
                <w:szCs w:val="20"/>
              </w:rPr>
            </w:pPr>
            <w:r w:rsidRPr="00030FC5">
              <w:rPr>
                <w:rFonts w:ascii="GHEA Grapalat" w:hAnsi="GHEA Grapalat"/>
                <w:color w:val="000000"/>
                <w:sz w:val="20"/>
                <w:szCs w:val="20"/>
              </w:rPr>
              <w:t>ա) -————————————----------             գ) ————————————----------------</w:t>
            </w:r>
          </w:p>
          <w:p w14:paraId="233DCC86" w14:textId="77777777" w:rsidR="00886BCC" w:rsidRPr="00030FC5" w:rsidRDefault="00886BCC" w:rsidP="009B542F">
            <w:pPr>
              <w:rPr>
                <w:rFonts w:ascii="GHEA Grapalat" w:hAnsi="GHEA Grapalat"/>
                <w:color w:val="000000"/>
                <w:sz w:val="20"/>
                <w:szCs w:val="20"/>
                <w:vertAlign w:val="superscript"/>
              </w:rPr>
            </w:pPr>
            <w:r w:rsidRPr="00030FC5">
              <w:rPr>
                <w:rFonts w:ascii="GHEA Grapalat" w:hAnsi="GHEA Grapalat"/>
                <w:color w:val="000000"/>
                <w:sz w:val="20"/>
                <w:szCs w:val="20"/>
                <w:vertAlign w:val="superscript"/>
              </w:rPr>
              <w:t xml:space="preserve">                      (</w:t>
            </w:r>
            <w:r w:rsidRPr="00030FC5">
              <w:rPr>
                <w:rFonts w:ascii="GHEA Grapalat" w:hAnsi="GHEA Grapalat" w:cs="Sylfaen"/>
                <w:color w:val="000000"/>
                <w:sz w:val="20"/>
                <w:szCs w:val="20"/>
                <w:vertAlign w:val="superscript"/>
              </w:rPr>
              <w:t>ծննդյան</w:t>
            </w:r>
            <w:r w:rsidRPr="00030FC5">
              <w:rPr>
                <w:rFonts w:ascii="GHEA Grapalat" w:hAnsi="GHEA Grapalat"/>
                <w:color w:val="000000"/>
                <w:sz w:val="20"/>
                <w:szCs w:val="20"/>
                <w:vertAlign w:val="superscript"/>
              </w:rPr>
              <w:t xml:space="preserve"> </w:t>
            </w:r>
            <w:r w:rsidRPr="00030FC5">
              <w:rPr>
                <w:rFonts w:ascii="GHEA Grapalat" w:hAnsi="GHEA Grapalat" w:cs="Sylfaen"/>
                <w:color w:val="000000"/>
                <w:sz w:val="20"/>
                <w:szCs w:val="20"/>
                <w:vertAlign w:val="superscript"/>
              </w:rPr>
              <w:t>ամսաթիվ)</w:t>
            </w:r>
            <w:r w:rsidRPr="00030FC5">
              <w:rPr>
                <w:rFonts w:ascii="GHEA Grapalat" w:hAnsi="GHEA Grapalat"/>
                <w:color w:val="000000"/>
                <w:sz w:val="20"/>
                <w:szCs w:val="20"/>
                <w:vertAlign w:val="superscript"/>
              </w:rPr>
              <w:t xml:space="preserve">                                                                                                           (</w:t>
            </w:r>
            <w:r w:rsidRPr="00030FC5">
              <w:rPr>
                <w:rFonts w:ascii="GHEA Grapalat" w:hAnsi="GHEA Grapalat" w:cs="Sylfaen"/>
                <w:color w:val="000000"/>
                <w:sz w:val="20"/>
                <w:szCs w:val="20"/>
                <w:vertAlign w:val="superscript"/>
              </w:rPr>
              <w:t xml:space="preserve">քաղաքացիություն)                                                                                 </w:t>
            </w:r>
          </w:p>
          <w:p w14:paraId="14DBEA9A" w14:textId="77777777" w:rsidR="00886BCC" w:rsidRPr="00030FC5" w:rsidRDefault="00886BCC" w:rsidP="009B542F">
            <w:pPr>
              <w:rPr>
                <w:rFonts w:ascii="GHEA Grapalat" w:hAnsi="GHEA Grapalat"/>
                <w:color w:val="000000"/>
                <w:sz w:val="20"/>
                <w:szCs w:val="20"/>
              </w:rPr>
            </w:pPr>
          </w:p>
          <w:p w14:paraId="53C3D915" w14:textId="77777777" w:rsidR="00886BCC" w:rsidRPr="00030FC5" w:rsidRDefault="00886BCC" w:rsidP="009B542F">
            <w:pPr>
              <w:rPr>
                <w:rFonts w:ascii="GHEA Grapalat" w:hAnsi="GHEA Grapalat"/>
                <w:color w:val="000000"/>
                <w:sz w:val="20"/>
                <w:szCs w:val="20"/>
              </w:rPr>
            </w:pPr>
          </w:p>
          <w:p w14:paraId="1B6BCAE1" w14:textId="77777777" w:rsidR="00886BCC" w:rsidRPr="00030FC5" w:rsidRDefault="00886BCC" w:rsidP="009B542F">
            <w:pPr>
              <w:rPr>
                <w:rFonts w:ascii="GHEA Grapalat" w:hAnsi="GHEA Grapalat"/>
                <w:color w:val="000000"/>
                <w:sz w:val="20"/>
                <w:szCs w:val="20"/>
              </w:rPr>
            </w:pPr>
            <w:r w:rsidRPr="00030FC5">
              <w:rPr>
                <w:rFonts w:ascii="GHEA Grapalat" w:hAnsi="GHEA Grapalat"/>
                <w:color w:val="000000"/>
                <w:sz w:val="20"/>
                <w:szCs w:val="20"/>
              </w:rPr>
              <w:t xml:space="preserve">բ) ————————————-----------             </w:t>
            </w:r>
          </w:p>
          <w:p w14:paraId="1152E1D3" w14:textId="77777777" w:rsidR="00886BCC" w:rsidRPr="00030FC5" w:rsidRDefault="00886BCC" w:rsidP="009B542F">
            <w:pPr>
              <w:rPr>
                <w:rFonts w:ascii="GHEA Grapalat" w:hAnsi="GHEA Grapalat"/>
                <w:color w:val="000000"/>
                <w:sz w:val="20"/>
                <w:szCs w:val="20"/>
                <w:vertAlign w:val="superscript"/>
              </w:rPr>
            </w:pPr>
            <w:r w:rsidRPr="00030FC5">
              <w:rPr>
                <w:rFonts w:ascii="GHEA Grapalat" w:hAnsi="GHEA Grapalat"/>
                <w:color w:val="000000"/>
                <w:sz w:val="20"/>
                <w:szCs w:val="20"/>
                <w:vertAlign w:val="superscript"/>
              </w:rPr>
              <w:t xml:space="preserve">                  (</w:t>
            </w:r>
            <w:r w:rsidRPr="00030FC5">
              <w:rPr>
                <w:rFonts w:ascii="GHEA Grapalat" w:hAnsi="GHEA Grapalat" w:cs="Sylfaen"/>
                <w:color w:val="000000"/>
                <w:sz w:val="20"/>
                <w:szCs w:val="20"/>
                <w:vertAlign w:val="superscript"/>
              </w:rPr>
              <w:t>անձնագրի</w:t>
            </w:r>
            <w:r w:rsidRPr="00030FC5">
              <w:rPr>
                <w:rFonts w:ascii="GHEA Grapalat" w:hAnsi="GHEA Grapalat"/>
                <w:color w:val="000000"/>
                <w:sz w:val="20"/>
                <w:szCs w:val="20"/>
                <w:vertAlign w:val="superscript"/>
              </w:rPr>
              <w:t xml:space="preserve"> </w:t>
            </w:r>
            <w:r w:rsidRPr="00030FC5">
              <w:rPr>
                <w:rFonts w:ascii="GHEA Grapalat" w:hAnsi="GHEA Grapalat" w:cs="Sylfaen"/>
                <w:color w:val="000000"/>
                <w:sz w:val="20"/>
                <w:szCs w:val="20"/>
                <w:vertAlign w:val="superscript"/>
              </w:rPr>
              <w:t>սերիան</w:t>
            </w:r>
            <w:r w:rsidRPr="00030FC5">
              <w:rPr>
                <w:rFonts w:ascii="GHEA Grapalat" w:hAnsi="GHEA Grapalat"/>
                <w:color w:val="000000"/>
                <w:sz w:val="20"/>
                <w:szCs w:val="20"/>
                <w:vertAlign w:val="superscript"/>
              </w:rPr>
              <w:t>/</w:t>
            </w:r>
            <w:r w:rsidRPr="00030FC5">
              <w:rPr>
                <w:rFonts w:ascii="GHEA Grapalat" w:hAnsi="GHEA Grapalat" w:cs="Sylfaen"/>
                <w:color w:val="000000"/>
                <w:sz w:val="20"/>
                <w:szCs w:val="20"/>
                <w:vertAlign w:val="superscript"/>
              </w:rPr>
              <w:t>համարը</w:t>
            </w:r>
            <w:r w:rsidRPr="00030FC5">
              <w:rPr>
                <w:rFonts w:ascii="GHEA Grapalat" w:hAnsi="GHEA Grapalat"/>
                <w:color w:val="000000"/>
                <w:sz w:val="20"/>
                <w:szCs w:val="20"/>
                <w:vertAlign w:val="superscript"/>
              </w:rPr>
              <w:t>)</w:t>
            </w:r>
            <w:r w:rsidRPr="00030FC5">
              <w:rPr>
                <w:rFonts w:ascii="GHEA Grapalat" w:hAnsi="GHEA Grapalat" w:cs="Sylfaen"/>
                <w:color w:val="000000"/>
                <w:sz w:val="20"/>
                <w:szCs w:val="20"/>
                <w:vertAlign w:val="superscript"/>
              </w:rPr>
              <w:t xml:space="preserve">     </w:t>
            </w:r>
          </w:p>
        </w:tc>
      </w:tr>
      <w:tr w:rsidR="00886BCC" w:rsidRPr="00030FC5" w14:paraId="5D2E166A" w14:textId="77777777" w:rsidTr="009B542F">
        <w:trPr>
          <w:trHeight w:val="520"/>
          <w:jc w:val="center"/>
        </w:trPr>
        <w:tc>
          <w:tcPr>
            <w:tcW w:w="440" w:type="dxa"/>
            <w:vMerge/>
            <w:vAlign w:val="center"/>
          </w:tcPr>
          <w:p w14:paraId="360607FE" w14:textId="77777777" w:rsidR="00886BCC" w:rsidRPr="00030FC5" w:rsidRDefault="00886BCC" w:rsidP="009B542F">
            <w:pPr>
              <w:pStyle w:val="ListParagraph"/>
              <w:numPr>
                <w:ilvl w:val="0"/>
                <w:numId w:val="23"/>
              </w:numPr>
              <w:contextualSpacing/>
              <w:jc w:val="center"/>
              <w:rPr>
                <w:rFonts w:ascii="GHEA Grapalat" w:hAnsi="GHEA Grapalat" w:cstheme="minorHAnsi"/>
                <w:sz w:val="20"/>
                <w:szCs w:val="20"/>
              </w:rPr>
            </w:pPr>
          </w:p>
        </w:tc>
        <w:tc>
          <w:tcPr>
            <w:tcW w:w="9720" w:type="dxa"/>
            <w:gridSpan w:val="7"/>
            <w:vAlign w:val="center"/>
          </w:tcPr>
          <w:p w14:paraId="206D5D70" w14:textId="77777777" w:rsidR="00886BCC" w:rsidRPr="00030FC5" w:rsidRDefault="00886BCC" w:rsidP="009B542F">
            <w:pPr>
              <w:jc w:val="both"/>
              <w:rPr>
                <w:rFonts w:ascii="GHEA Grapalat" w:hAnsi="GHEA Grapalat"/>
                <w:color w:val="000000"/>
                <w:sz w:val="20"/>
                <w:szCs w:val="20"/>
              </w:rPr>
            </w:pPr>
            <w:r w:rsidRPr="00030FC5">
              <w:rPr>
                <w:rFonts w:ascii="GHEA Grapalat" w:hAnsi="GHEA Grapalat"/>
                <w:color w:val="000000"/>
                <w:sz w:val="20"/>
                <w:szCs w:val="20"/>
              </w:rPr>
              <w:t xml:space="preserve">2. Սույն հայտարարության 1-ին կետում նշված անձը իրական շահառու է հանդիսանում </w:t>
            </w:r>
            <w:proofErr w:type="spellStart"/>
            <w:r w:rsidRPr="00030FC5">
              <w:rPr>
                <w:rFonts w:ascii="GHEA Grapalat" w:hAnsi="GHEA Grapalat"/>
                <w:color w:val="000000"/>
                <w:sz w:val="20"/>
                <w:szCs w:val="20"/>
              </w:rPr>
              <w:t>հետևյալ</w:t>
            </w:r>
            <w:proofErr w:type="spellEnd"/>
            <w:r w:rsidRPr="00030FC5">
              <w:rPr>
                <w:rFonts w:ascii="GHEA Grapalat" w:hAnsi="GHEA Grapalat"/>
                <w:color w:val="000000"/>
                <w:sz w:val="20"/>
                <w:szCs w:val="20"/>
              </w:rPr>
              <w:t xml:space="preserve"> հիմք(եր)</w:t>
            </w:r>
            <w:proofErr w:type="spellStart"/>
            <w:r w:rsidRPr="00030FC5">
              <w:rPr>
                <w:rFonts w:ascii="GHEA Grapalat" w:hAnsi="GHEA Grapalat"/>
                <w:color w:val="000000"/>
                <w:sz w:val="20"/>
                <w:szCs w:val="20"/>
              </w:rPr>
              <w:t>ից</w:t>
            </w:r>
            <w:proofErr w:type="spellEnd"/>
            <w:r w:rsidRPr="00030FC5">
              <w:rPr>
                <w:rFonts w:ascii="GHEA Grapalat" w:hAnsi="GHEA Grapalat"/>
                <w:color w:val="000000"/>
                <w:sz w:val="20"/>
                <w:szCs w:val="20"/>
              </w:rPr>
              <w:t xml:space="preserve"> </w:t>
            </w:r>
            <w:proofErr w:type="spellStart"/>
            <w:r w:rsidRPr="00030FC5">
              <w:rPr>
                <w:rFonts w:ascii="GHEA Grapalat" w:hAnsi="GHEA Grapalat"/>
                <w:color w:val="000000"/>
                <w:sz w:val="20"/>
                <w:szCs w:val="20"/>
              </w:rPr>
              <w:t>որևէ</w:t>
            </w:r>
            <w:proofErr w:type="spellEnd"/>
            <w:r w:rsidRPr="00030FC5">
              <w:rPr>
                <w:rFonts w:ascii="GHEA Grapalat" w:hAnsi="GHEA Grapalat"/>
                <w:color w:val="000000"/>
                <w:sz w:val="20"/>
                <w:szCs w:val="20"/>
              </w:rPr>
              <w:t xml:space="preserve"> մեկով՝</w:t>
            </w:r>
          </w:p>
          <w:p w14:paraId="1EA65414" w14:textId="77777777" w:rsidR="00886BCC" w:rsidRPr="00030FC5" w:rsidRDefault="00886BCC" w:rsidP="009B542F">
            <w:pPr>
              <w:pStyle w:val="ListParagraph"/>
              <w:numPr>
                <w:ilvl w:val="0"/>
                <w:numId w:val="22"/>
              </w:numPr>
              <w:contextualSpacing/>
              <w:jc w:val="both"/>
              <w:rPr>
                <w:rFonts w:ascii="GHEA Grapalat" w:hAnsi="GHEA Grapalat"/>
                <w:color w:val="000000"/>
                <w:sz w:val="20"/>
                <w:szCs w:val="20"/>
              </w:rPr>
            </w:pPr>
            <w:r w:rsidRPr="00030FC5">
              <w:rPr>
                <w:rFonts w:ascii="GHEA Grapalat" w:hAnsi="GHEA Grapalat"/>
                <w:color w:val="000000"/>
                <w:sz w:val="20"/>
                <w:szCs w:val="20"/>
              </w:rPr>
              <w:t>իրականում գործում է իրավաբանական անձի անունից կամ նրա օգտին, կամ</w:t>
            </w:r>
          </w:p>
          <w:p w14:paraId="6DF43431" w14:textId="77777777" w:rsidR="00886BCC" w:rsidRPr="00030FC5" w:rsidRDefault="00886BCC" w:rsidP="009B542F">
            <w:pPr>
              <w:pStyle w:val="ListParagraph"/>
              <w:numPr>
                <w:ilvl w:val="0"/>
                <w:numId w:val="22"/>
              </w:numPr>
              <w:contextualSpacing/>
              <w:jc w:val="both"/>
              <w:rPr>
                <w:rFonts w:ascii="GHEA Grapalat" w:hAnsi="GHEA Grapalat"/>
                <w:color w:val="000000"/>
                <w:sz w:val="20"/>
                <w:szCs w:val="20"/>
              </w:rPr>
            </w:pPr>
            <w:r w:rsidRPr="00030FC5">
              <w:rPr>
                <w:rFonts w:ascii="GHEA Grapalat" w:hAnsi="GHEA Grapalat" w:cs="Sylfaen"/>
                <w:color w:val="000000"/>
                <w:sz w:val="20"/>
                <w:szCs w:val="20"/>
              </w:rPr>
              <w:t>փաստացի</w:t>
            </w:r>
            <w:r w:rsidRPr="00030FC5">
              <w:rPr>
                <w:rFonts w:ascii="GHEA Grapalat" w:hAnsi="GHEA Grapalat"/>
                <w:color w:val="000000"/>
                <w:sz w:val="20"/>
                <w:szCs w:val="20"/>
              </w:rPr>
              <w:t xml:space="preserve"> (</w:t>
            </w:r>
            <w:r w:rsidRPr="00030FC5">
              <w:rPr>
                <w:rFonts w:ascii="GHEA Grapalat" w:hAnsi="GHEA Grapalat" w:cs="Sylfaen"/>
                <w:color w:val="000000"/>
                <w:sz w:val="20"/>
                <w:szCs w:val="20"/>
              </w:rPr>
              <w:t>իրական</w:t>
            </w:r>
            <w:r w:rsidRPr="00030FC5">
              <w:rPr>
                <w:rFonts w:ascii="GHEA Grapalat" w:hAnsi="GHEA Grapalat"/>
                <w:color w:val="000000"/>
                <w:sz w:val="20"/>
                <w:szCs w:val="20"/>
              </w:rPr>
              <w:t xml:space="preserve">) </w:t>
            </w:r>
            <w:r w:rsidRPr="00030FC5">
              <w:rPr>
                <w:rFonts w:ascii="GHEA Grapalat" w:hAnsi="GHEA Grapalat" w:cs="Sylfaen"/>
                <w:color w:val="000000"/>
                <w:sz w:val="20"/>
                <w:szCs w:val="20"/>
              </w:rPr>
              <w:t>հսկողություն</w:t>
            </w:r>
            <w:r w:rsidRPr="00030FC5">
              <w:rPr>
                <w:rFonts w:ascii="GHEA Grapalat" w:hAnsi="GHEA Grapalat"/>
                <w:color w:val="000000"/>
                <w:sz w:val="20"/>
                <w:szCs w:val="20"/>
              </w:rPr>
              <w:t xml:space="preserve"> </w:t>
            </w:r>
            <w:r w:rsidRPr="00030FC5">
              <w:rPr>
                <w:rFonts w:ascii="GHEA Grapalat" w:hAnsi="GHEA Grapalat" w:cs="Sylfaen"/>
                <w:color w:val="000000"/>
                <w:sz w:val="20"/>
                <w:szCs w:val="20"/>
              </w:rPr>
              <w:t>է</w:t>
            </w:r>
            <w:r w:rsidRPr="00030FC5">
              <w:rPr>
                <w:rFonts w:ascii="GHEA Grapalat" w:hAnsi="GHEA Grapalat"/>
                <w:color w:val="000000"/>
                <w:sz w:val="20"/>
                <w:szCs w:val="20"/>
              </w:rPr>
              <w:t xml:space="preserve"> </w:t>
            </w:r>
            <w:r w:rsidRPr="00030FC5">
              <w:rPr>
                <w:rFonts w:ascii="GHEA Grapalat" w:hAnsi="GHEA Grapalat" w:cs="Sylfaen"/>
                <w:color w:val="000000"/>
                <w:sz w:val="20"/>
                <w:szCs w:val="20"/>
              </w:rPr>
              <w:t>իրականացնում</w:t>
            </w:r>
            <w:r w:rsidRPr="00030FC5">
              <w:rPr>
                <w:rFonts w:ascii="GHEA Grapalat" w:hAnsi="GHEA Grapalat"/>
                <w:color w:val="000000"/>
                <w:sz w:val="20"/>
                <w:szCs w:val="20"/>
              </w:rPr>
              <w:t xml:space="preserve"> իրավաբանական անձի կամ ԿԲ-ի հետ     գործարար հարաբերության նկատմամբ, կամ</w:t>
            </w:r>
          </w:p>
          <w:p w14:paraId="4C832D18" w14:textId="77777777" w:rsidR="00886BCC" w:rsidRPr="00030FC5" w:rsidRDefault="00886BCC" w:rsidP="009B542F">
            <w:pPr>
              <w:pStyle w:val="ListParagraph"/>
              <w:numPr>
                <w:ilvl w:val="0"/>
                <w:numId w:val="22"/>
              </w:numPr>
              <w:contextualSpacing/>
              <w:jc w:val="both"/>
              <w:rPr>
                <w:rFonts w:ascii="GHEA Grapalat" w:hAnsi="GHEA Grapalat"/>
                <w:color w:val="000000"/>
                <w:sz w:val="20"/>
                <w:szCs w:val="20"/>
              </w:rPr>
            </w:pPr>
            <w:r w:rsidRPr="00030FC5">
              <w:rPr>
                <w:rFonts w:ascii="GHEA Grapalat" w:hAnsi="GHEA Grapalat"/>
                <w:color w:val="000000"/>
                <w:sz w:val="20"/>
                <w:szCs w:val="20"/>
              </w:rPr>
              <w:t xml:space="preserve">քվեարկելու իրավունքով տիրապետում է տվյալ իրավաբանական անձի` ձայնի իրավունք տվող </w:t>
            </w:r>
            <w:proofErr w:type="spellStart"/>
            <w:r w:rsidRPr="00030FC5">
              <w:rPr>
                <w:rFonts w:ascii="GHEA Grapalat" w:hAnsi="GHEA Grapalat"/>
                <w:color w:val="000000"/>
                <w:sz w:val="20"/>
                <w:szCs w:val="20"/>
              </w:rPr>
              <w:t>բաժնետոմuերի</w:t>
            </w:r>
            <w:proofErr w:type="spellEnd"/>
            <w:r w:rsidRPr="00030FC5">
              <w:rPr>
                <w:rFonts w:ascii="GHEA Grapalat" w:hAnsi="GHEA Grapalat"/>
                <w:color w:val="000000"/>
                <w:sz w:val="20"/>
                <w:szCs w:val="20"/>
              </w:rPr>
              <w:t xml:space="preserve"> (</w:t>
            </w:r>
            <w:proofErr w:type="spellStart"/>
            <w:r w:rsidRPr="00030FC5">
              <w:rPr>
                <w:rFonts w:ascii="GHEA Grapalat" w:hAnsi="GHEA Grapalat"/>
                <w:color w:val="000000"/>
                <w:sz w:val="20"/>
                <w:szCs w:val="20"/>
              </w:rPr>
              <w:t>բաժնեմաuերի</w:t>
            </w:r>
            <w:proofErr w:type="spellEnd"/>
            <w:r w:rsidRPr="00030FC5">
              <w:rPr>
                <w:rFonts w:ascii="GHEA Grapalat" w:hAnsi="GHEA Grapalat"/>
                <w:color w:val="000000"/>
                <w:sz w:val="20"/>
                <w:szCs w:val="20"/>
              </w:rPr>
              <w:t xml:space="preserve">, փայերի) 20 և ավելի </w:t>
            </w:r>
            <w:proofErr w:type="spellStart"/>
            <w:r w:rsidRPr="00030FC5">
              <w:rPr>
                <w:rFonts w:ascii="GHEA Grapalat" w:hAnsi="GHEA Grapalat"/>
                <w:color w:val="000000"/>
                <w:sz w:val="20"/>
                <w:szCs w:val="20"/>
              </w:rPr>
              <w:t>տոկոuին</w:t>
            </w:r>
            <w:proofErr w:type="spellEnd"/>
            <w:r w:rsidRPr="00030FC5">
              <w:rPr>
                <w:rFonts w:ascii="GHEA Grapalat" w:hAnsi="GHEA Grapalat"/>
                <w:color w:val="000000"/>
                <w:sz w:val="20"/>
                <w:szCs w:val="20"/>
              </w:rPr>
              <w:t xml:space="preserve"> կամ իր </w:t>
            </w:r>
            <w:proofErr w:type="spellStart"/>
            <w:r w:rsidRPr="00030FC5">
              <w:rPr>
                <w:rFonts w:ascii="GHEA Grapalat" w:hAnsi="GHEA Grapalat"/>
                <w:color w:val="000000"/>
                <w:sz w:val="20"/>
                <w:szCs w:val="20"/>
              </w:rPr>
              <w:t>մաuնակցության</w:t>
            </w:r>
            <w:proofErr w:type="spellEnd"/>
            <w:r w:rsidRPr="00030FC5">
              <w:rPr>
                <w:rFonts w:ascii="GHEA Grapalat" w:hAnsi="GHEA Grapalat"/>
                <w:color w:val="000000"/>
                <w:sz w:val="20"/>
                <w:szCs w:val="20"/>
              </w:rPr>
              <w:t xml:space="preserve"> ուժով կամ իրավաբանական անձի հետ կնքված պայմանագրին </w:t>
            </w:r>
            <w:proofErr w:type="spellStart"/>
            <w:r w:rsidRPr="00030FC5">
              <w:rPr>
                <w:rFonts w:ascii="GHEA Grapalat" w:hAnsi="GHEA Grapalat"/>
                <w:color w:val="000000"/>
                <w:sz w:val="20"/>
                <w:szCs w:val="20"/>
              </w:rPr>
              <w:t>համապատաuխան</w:t>
            </w:r>
            <w:proofErr w:type="spellEnd"/>
            <w:r w:rsidRPr="00030FC5">
              <w:rPr>
                <w:rFonts w:ascii="GHEA Grapalat" w:hAnsi="GHEA Grapalat"/>
                <w:color w:val="000000"/>
                <w:sz w:val="20"/>
                <w:szCs w:val="20"/>
              </w:rPr>
              <w:t xml:space="preserve"> հնարավորություն ունի կանխորոշելու դրա որոշումները, կամ հանդիսանում է տվյալ իրավաբանական անձի կառավարման և (կամ) ղեկավար մարմնի անդամ, կամ գործում է տվյալ իրավաբանական անձի հետ համաձայնեցված` ելնելով ընդհանուր </w:t>
            </w:r>
            <w:proofErr w:type="spellStart"/>
            <w:r w:rsidRPr="00030FC5">
              <w:rPr>
                <w:rFonts w:ascii="GHEA Grapalat" w:hAnsi="GHEA Grapalat"/>
                <w:color w:val="000000"/>
                <w:sz w:val="20"/>
                <w:szCs w:val="20"/>
              </w:rPr>
              <w:t>տնտեuական</w:t>
            </w:r>
            <w:proofErr w:type="spellEnd"/>
            <w:r w:rsidRPr="00030FC5">
              <w:rPr>
                <w:rFonts w:ascii="GHEA Grapalat" w:hAnsi="GHEA Grapalat"/>
                <w:color w:val="000000"/>
                <w:sz w:val="20"/>
                <w:szCs w:val="20"/>
              </w:rPr>
              <w:t xml:space="preserve"> շահերից:</w:t>
            </w:r>
          </w:p>
          <w:p w14:paraId="5F65BDC5" w14:textId="77777777" w:rsidR="00886BCC" w:rsidRPr="00030FC5" w:rsidRDefault="00886BCC" w:rsidP="009B542F">
            <w:pPr>
              <w:pStyle w:val="ListParagraph"/>
              <w:numPr>
                <w:ilvl w:val="0"/>
                <w:numId w:val="22"/>
              </w:numPr>
              <w:contextualSpacing/>
              <w:jc w:val="both"/>
              <w:rPr>
                <w:rFonts w:ascii="GHEA Grapalat" w:hAnsi="GHEA Grapalat"/>
                <w:color w:val="000000"/>
                <w:sz w:val="20"/>
                <w:szCs w:val="20"/>
              </w:rPr>
            </w:pPr>
            <w:r w:rsidRPr="00030FC5">
              <w:rPr>
                <w:rFonts w:ascii="GHEA Grapalat" w:hAnsi="GHEA Grapalat"/>
                <w:color w:val="000000"/>
                <w:sz w:val="20"/>
                <w:szCs w:val="20"/>
              </w:rPr>
              <w:t>Արդյոք առկա է իրական շահառուի և ՀՀ ԿԲ որևէ աշխատողի հետ փոխկապակցվածություն։</w:t>
            </w:r>
          </w:p>
        </w:tc>
      </w:tr>
    </w:tbl>
    <w:p w14:paraId="4C1ED745" w14:textId="77777777" w:rsidR="00886BCC" w:rsidRPr="00030FC5" w:rsidRDefault="00886BCC" w:rsidP="00886BCC">
      <w:pPr>
        <w:pStyle w:val="NoSpacing"/>
        <w:jc w:val="center"/>
        <w:rPr>
          <w:rFonts w:ascii="GHEA Grapalat" w:hAnsi="GHEA Grapalat" w:cstheme="minorHAnsi"/>
          <w:b/>
          <w:i/>
          <w:sz w:val="20"/>
          <w:szCs w:val="20"/>
          <w:lang w:val="hy-AM"/>
        </w:rPr>
      </w:pPr>
    </w:p>
    <w:p w14:paraId="56354815" w14:textId="77777777" w:rsidR="00886BCC" w:rsidRPr="00030FC5" w:rsidRDefault="00886BCC" w:rsidP="00886BCC">
      <w:pPr>
        <w:spacing w:before="0" w:after="0"/>
        <w:jc w:val="center"/>
        <w:rPr>
          <w:rFonts w:cs="Sylfaen"/>
          <w:iCs/>
          <w:color w:val="4472C4" w:themeColor="accent1"/>
        </w:rPr>
      </w:pPr>
    </w:p>
    <w:tbl>
      <w:tblPr>
        <w:tblStyle w:val="LightGrid-Accent1"/>
        <w:tblW w:w="10080" w:type="dxa"/>
        <w:tblInd w:w="-10" w:type="dxa"/>
        <w:tblLayout w:type="fixed"/>
        <w:tblLook w:val="0600" w:firstRow="0" w:lastRow="0" w:firstColumn="0" w:lastColumn="0" w:noHBand="1" w:noVBand="1"/>
      </w:tblPr>
      <w:tblGrid>
        <w:gridCol w:w="270"/>
        <w:gridCol w:w="6120"/>
        <w:gridCol w:w="3690"/>
      </w:tblGrid>
      <w:tr w:rsidR="00886BCC" w:rsidRPr="00030FC5" w14:paraId="10C8559C" w14:textId="77777777" w:rsidTr="009B542F">
        <w:trPr>
          <w:trHeight w:val="727"/>
        </w:trPr>
        <w:tc>
          <w:tcPr>
            <w:tcW w:w="10080" w:type="dxa"/>
            <w:gridSpan w:val="3"/>
            <w:shd w:val="clear" w:color="auto" w:fill="4472C4" w:themeFill="accent1"/>
            <w:vAlign w:val="center"/>
          </w:tcPr>
          <w:p w14:paraId="551B3B8C" w14:textId="77777777" w:rsidR="00886BCC" w:rsidRPr="00030FC5" w:rsidRDefault="00886BCC" w:rsidP="009B542F">
            <w:pPr>
              <w:jc w:val="both"/>
              <w:rPr>
                <w:rFonts w:ascii="GHEA Grapalat" w:hAnsi="GHEA Grapalat" w:cstheme="minorHAnsi"/>
                <w:b/>
                <w:color w:val="000000"/>
                <w:sz w:val="20"/>
                <w:szCs w:val="20"/>
              </w:rPr>
            </w:pPr>
            <w:r w:rsidRPr="00030FC5">
              <w:rPr>
                <w:rFonts w:ascii="GHEA Grapalat" w:hAnsi="GHEA Grapalat" w:cstheme="minorHAnsi"/>
                <w:b/>
                <w:sz w:val="20"/>
                <w:szCs w:val="20"/>
              </w:rPr>
              <w:t>ԿԱԶՄԱԿԵՐՊՈՒԹՅԱՆ ԿՈՂՄԻՑ ՄԻՋԱԶԳԱՅԻՆ ՊԱՏԺԱՄԻՋՈՑՆԵՐԻ ՊԱՀՊԱՆՄԱՆ ԸՆԹԱՑԱԿԱՐԳԵՐԻ ՎԵՐԱԲԵՐՅԱԼ</w:t>
            </w:r>
            <w:r w:rsidRPr="00030FC5">
              <w:rPr>
                <w:rFonts w:ascii="GHEA Grapalat" w:hAnsi="GHEA Grapalat"/>
              </w:rPr>
              <w:t xml:space="preserve"> </w:t>
            </w:r>
            <w:r w:rsidRPr="00030FC5">
              <w:rPr>
                <w:rFonts w:ascii="GHEA Grapalat" w:hAnsi="GHEA Grapalat" w:cstheme="minorHAnsi"/>
                <w:b/>
                <w:sz w:val="20"/>
                <w:szCs w:val="20"/>
              </w:rPr>
              <w:t>ՀԱՐՑԱԹԵՐԹԻԿ</w:t>
            </w:r>
          </w:p>
        </w:tc>
      </w:tr>
      <w:tr w:rsidR="00886BCC" w:rsidRPr="00030FC5" w14:paraId="069C8C5D" w14:textId="77777777" w:rsidTr="009B542F">
        <w:trPr>
          <w:trHeight w:val="146"/>
        </w:trPr>
        <w:tc>
          <w:tcPr>
            <w:tcW w:w="270" w:type="dxa"/>
            <w:vMerge w:val="restart"/>
            <w:vAlign w:val="center"/>
          </w:tcPr>
          <w:p w14:paraId="7088FCCA" w14:textId="77777777" w:rsidR="00886BCC" w:rsidRPr="00030FC5" w:rsidRDefault="00886BCC" w:rsidP="009B542F">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5256B749" w14:textId="77777777" w:rsidR="00886BCC" w:rsidRPr="00030FC5" w:rsidRDefault="00886BCC" w:rsidP="009B542F">
            <w:pPr>
              <w:rPr>
                <w:rFonts w:ascii="GHEA Grapalat" w:hAnsi="GHEA Grapalat" w:cstheme="minorHAnsi"/>
                <w:sz w:val="20"/>
                <w:szCs w:val="20"/>
              </w:rPr>
            </w:pPr>
            <w:proofErr w:type="spellStart"/>
            <w:r w:rsidRPr="00030FC5">
              <w:rPr>
                <w:rFonts w:ascii="GHEA Grapalat" w:hAnsi="GHEA Grapalat" w:cstheme="minorHAnsi"/>
                <w:sz w:val="20"/>
                <w:szCs w:val="20"/>
              </w:rPr>
              <w:t>Արդյո՞ք</w:t>
            </w:r>
            <w:proofErr w:type="spellEnd"/>
            <w:r w:rsidRPr="00030FC5">
              <w:rPr>
                <w:rFonts w:ascii="GHEA Grapalat" w:hAnsi="GHEA Grapalat" w:cstheme="minorHAnsi"/>
                <w:sz w:val="20"/>
                <w:szCs w:val="20"/>
              </w:rPr>
              <w:t xml:space="preserve"> կազմակերպությունն ունի համապատասխանության ծառայություն:</w:t>
            </w:r>
          </w:p>
        </w:tc>
        <w:tc>
          <w:tcPr>
            <w:tcW w:w="3690" w:type="dxa"/>
            <w:vAlign w:val="center"/>
          </w:tcPr>
          <w:p w14:paraId="63C2468E"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Այո □</w:t>
            </w:r>
          </w:p>
          <w:p w14:paraId="2F19AA07"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Ոչ   □</w:t>
            </w:r>
          </w:p>
        </w:tc>
      </w:tr>
      <w:tr w:rsidR="00886BCC" w:rsidRPr="00030FC5" w14:paraId="14FDA1AC" w14:textId="77777777" w:rsidTr="009B542F">
        <w:trPr>
          <w:trHeight w:val="758"/>
        </w:trPr>
        <w:tc>
          <w:tcPr>
            <w:tcW w:w="270" w:type="dxa"/>
            <w:vMerge/>
            <w:vAlign w:val="center"/>
          </w:tcPr>
          <w:p w14:paraId="3EC179A4" w14:textId="77777777" w:rsidR="00886BCC" w:rsidRPr="00030FC5" w:rsidRDefault="00886BCC" w:rsidP="009B542F">
            <w:pPr>
              <w:jc w:val="center"/>
              <w:rPr>
                <w:rFonts w:ascii="GHEA Grapalat" w:hAnsi="GHEA Grapalat" w:cstheme="minorHAnsi"/>
                <w:sz w:val="20"/>
                <w:szCs w:val="20"/>
              </w:rPr>
            </w:pPr>
          </w:p>
        </w:tc>
        <w:tc>
          <w:tcPr>
            <w:tcW w:w="6120" w:type="dxa"/>
            <w:vAlign w:val="center"/>
          </w:tcPr>
          <w:p w14:paraId="1F6468B7"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 xml:space="preserve">Եթե այո, նշեք կոնտակտային տվյալները՝ </w:t>
            </w:r>
          </w:p>
          <w:p w14:paraId="6A11E9AD"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Անուն, ազգանուն</w:t>
            </w:r>
          </w:p>
          <w:p w14:paraId="4C3E90B3"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Պաշտոն</w:t>
            </w:r>
          </w:p>
          <w:p w14:paraId="174210BA"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Հեռ.</w:t>
            </w:r>
          </w:p>
          <w:p w14:paraId="5C88600C"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Էլ-փոստ</w:t>
            </w:r>
          </w:p>
        </w:tc>
        <w:tc>
          <w:tcPr>
            <w:tcW w:w="3690" w:type="dxa"/>
            <w:vAlign w:val="center"/>
          </w:tcPr>
          <w:p w14:paraId="76D99A34" w14:textId="77777777" w:rsidR="00886BCC" w:rsidRPr="00030FC5" w:rsidRDefault="00886BCC" w:rsidP="009B542F">
            <w:pPr>
              <w:rPr>
                <w:rFonts w:ascii="GHEA Grapalat" w:hAnsi="GHEA Grapalat" w:cstheme="minorHAnsi"/>
                <w:sz w:val="20"/>
                <w:szCs w:val="20"/>
              </w:rPr>
            </w:pPr>
          </w:p>
        </w:tc>
      </w:tr>
      <w:tr w:rsidR="00886BCC" w:rsidRPr="00030FC5" w14:paraId="45DED3D6" w14:textId="77777777" w:rsidTr="009B542F">
        <w:trPr>
          <w:trHeight w:val="569"/>
        </w:trPr>
        <w:tc>
          <w:tcPr>
            <w:tcW w:w="270" w:type="dxa"/>
            <w:vAlign w:val="center"/>
          </w:tcPr>
          <w:p w14:paraId="613002CC" w14:textId="77777777" w:rsidR="00886BCC" w:rsidRPr="00030FC5" w:rsidRDefault="00886BCC" w:rsidP="009B542F">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09E8389C" w14:textId="77777777" w:rsidR="00886BCC" w:rsidRPr="00030FC5" w:rsidRDefault="00886BCC" w:rsidP="009B542F">
            <w:pPr>
              <w:rPr>
                <w:rFonts w:ascii="GHEA Grapalat" w:hAnsi="GHEA Grapalat" w:cstheme="minorHAnsi"/>
                <w:sz w:val="20"/>
                <w:szCs w:val="20"/>
              </w:rPr>
            </w:pPr>
            <w:proofErr w:type="spellStart"/>
            <w:r w:rsidRPr="00030FC5">
              <w:rPr>
                <w:rFonts w:ascii="GHEA Grapalat" w:hAnsi="GHEA Grapalat" w:cstheme="minorHAnsi"/>
                <w:sz w:val="20"/>
                <w:szCs w:val="20"/>
              </w:rPr>
              <w:t>Արդյո՞ք</w:t>
            </w:r>
            <w:proofErr w:type="spellEnd"/>
            <w:r w:rsidRPr="00030FC5">
              <w:rPr>
                <w:rFonts w:ascii="GHEA Grapalat" w:hAnsi="GHEA Grapalat" w:cstheme="minorHAnsi"/>
                <w:sz w:val="20"/>
                <w:szCs w:val="20"/>
              </w:rPr>
              <w:t xml:space="preserve"> կազմակերպությունն ունի </w:t>
            </w:r>
            <w:proofErr w:type="spellStart"/>
            <w:r w:rsidRPr="00030FC5">
              <w:rPr>
                <w:rFonts w:ascii="GHEA Grapalat" w:hAnsi="GHEA Grapalat" w:cstheme="minorHAnsi"/>
                <w:sz w:val="20"/>
                <w:szCs w:val="20"/>
              </w:rPr>
              <w:t>ընթացակարգեր</w:t>
            </w:r>
            <w:proofErr w:type="spellEnd"/>
            <w:r w:rsidRPr="00030FC5">
              <w:rPr>
                <w:rFonts w:ascii="GHEA Grapalat" w:hAnsi="GHEA Grapalat" w:cstheme="minorHAnsi"/>
                <w:sz w:val="20"/>
                <w:szCs w:val="20"/>
              </w:rPr>
              <w:t xml:space="preserve"> ուղղված ՓԼ/ԱՖ դեմ պայքարի ոլորտի միջազգային պատժամիջոցների </w:t>
            </w:r>
            <w:proofErr w:type="spellStart"/>
            <w:r w:rsidRPr="00030FC5">
              <w:rPr>
                <w:rFonts w:ascii="GHEA Grapalat" w:hAnsi="GHEA Grapalat" w:cstheme="minorHAnsi"/>
                <w:sz w:val="20"/>
                <w:szCs w:val="20"/>
              </w:rPr>
              <w:t>ցանկերով</w:t>
            </w:r>
            <w:proofErr w:type="spellEnd"/>
            <w:r w:rsidRPr="00030FC5">
              <w:rPr>
                <w:rFonts w:ascii="GHEA Grapalat" w:hAnsi="GHEA Grapalat" w:cstheme="minorHAnsi"/>
                <w:sz w:val="20"/>
                <w:szCs w:val="20"/>
              </w:rPr>
              <w:t xml:space="preserve"> սահմանված պահանջների պահպանմանը: </w:t>
            </w:r>
          </w:p>
        </w:tc>
        <w:tc>
          <w:tcPr>
            <w:tcW w:w="3690" w:type="dxa"/>
            <w:vAlign w:val="center"/>
          </w:tcPr>
          <w:p w14:paraId="2CD06CC0"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Այո □</w:t>
            </w:r>
          </w:p>
          <w:p w14:paraId="52E8BE71"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Ոչ   □</w:t>
            </w:r>
          </w:p>
        </w:tc>
      </w:tr>
      <w:tr w:rsidR="00886BCC" w:rsidRPr="00030FC5" w14:paraId="34707958" w14:textId="77777777" w:rsidTr="009B542F">
        <w:trPr>
          <w:trHeight w:val="191"/>
        </w:trPr>
        <w:tc>
          <w:tcPr>
            <w:tcW w:w="270" w:type="dxa"/>
            <w:vAlign w:val="center"/>
          </w:tcPr>
          <w:p w14:paraId="107189F8" w14:textId="77777777" w:rsidR="00886BCC" w:rsidRPr="00030FC5" w:rsidRDefault="00886BCC" w:rsidP="009B542F">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6EC69EAC" w14:textId="77777777" w:rsidR="00886BCC" w:rsidRPr="00030FC5" w:rsidRDefault="00886BCC" w:rsidP="009B542F">
            <w:pPr>
              <w:jc w:val="both"/>
              <w:rPr>
                <w:rFonts w:ascii="GHEA Grapalat" w:hAnsi="GHEA Grapalat" w:cstheme="minorHAnsi"/>
                <w:sz w:val="20"/>
                <w:szCs w:val="20"/>
              </w:rPr>
            </w:pPr>
            <w:r w:rsidRPr="00030FC5">
              <w:rPr>
                <w:rFonts w:ascii="GHEA Grapalat" w:hAnsi="GHEA Grapalat" w:cstheme="minorHAnsi"/>
                <w:sz w:val="20"/>
                <w:szCs w:val="20"/>
              </w:rPr>
              <w:t xml:space="preserve">ՓԼ/ԱՖ դեմ պայքարի ոլորտի </w:t>
            </w:r>
            <w:proofErr w:type="spellStart"/>
            <w:r w:rsidRPr="00030FC5">
              <w:rPr>
                <w:rFonts w:ascii="GHEA Grapalat" w:hAnsi="GHEA Grapalat" w:cstheme="minorHAnsi"/>
                <w:sz w:val="20"/>
                <w:szCs w:val="20"/>
              </w:rPr>
              <w:t>ո՞ր</w:t>
            </w:r>
            <w:proofErr w:type="spellEnd"/>
            <w:r w:rsidRPr="00030FC5">
              <w:rPr>
                <w:rFonts w:ascii="GHEA Grapalat" w:hAnsi="GHEA Grapalat" w:cstheme="minorHAnsi"/>
                <w:sz w:val="20"/>
                <w:szCs w:val="20"/>
              </w:rPr>
              <w:t xml:space="preserve"> միջազգային </w:t>
            </w:r>
            <w:proofErr w:type="spellStart"/>
            <w:r w:rsidRPr="00030FC5">
              <w:rPr>
                <w:rFonts w:ascii="GHEA Grapalat" w:hAnsi="GHEA Grapalat" w:cstheme="minorHAnsi"/>
                <w:sz w:val="20"/>
                <w:szCs w:val="20"/>
              </w:rPr>
              <w:t>ցանկերն</w:t>
            </w:r>
            <w:proofErr w:type="spellEnd"/>
            <w:r w:rsidRPr="00030FC5">
              <w:rPr>
                <w:rFonts w:ascii="GHEA Grapalat" w:hAnsi="GHEA Grapalat" w:cstheme="minorHAnsi"/>
                <w:sz w:val="20"/>
                <w:szCs w:val="20"/>
              </w:rPr>
              <w:t xml:space="preserve"> են օգտագործվում կազմակերպության կողմից: </w:t>
            </w:r>
          </w:p>
        </w:tc>
        <w:tc>
          <w:tcPr>
            <w:tcW w:w="3690" w:type="dxa"/>
            <w:vAlign w:val="center"/>
          </w:tcPr>
          <w:p w14:paraId="54C2136F" w14:textId="77777777" w:rsidR="00886BCC" w:rsidRPr="00030FC5" w:rsidRDefault="00886BCC" w:rsidP="009B542F">
            <w:pPr>
              <w:rPr>
                <w:rFonts w:ascii="GHEA Grapalat" w:hAnsi="GHEA Grapalat" w:cstheme="minorHAnsi"/>
                <w:sz w:val="20"/>
                <w:szCs w:val="20"/>
              </w:rPr>
            </w:pPr>
          </w:p>
        </w:tc>
      </w:tr>
      <w:tr w:rsidR="00886BCC" w:rsidRPr="00030FC5" w14:paraId="3903F732" w14:textId="77777777" w:rsidTr="009B542F">
        <w:trPr>
          <w:trHeight w:val="362"/>
        </w:trPr>
        <w:tc>
          <w:tcPr>
            <w:tcW w:w="270" w:type="dxa"/>
            <w:vAlign w:val="center"/>
          </w:tcPr>
          <w:p w14:paraId="59EBEDA6" w14:textId="77777777" w:rsidR="00886BCC" w:rsidRPr="00030FC5" w:rsidRDefault="00886BCC" w:rsidP="009B542F">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4B08DA7D" w14:textId="77777777" w:rsidR="00886BCC" w:rsidRPr="00030FC5" w:rsidRDefault="00886BCC" w:rsidP="009B542F">
            <w:pPr>
              <w:jc w:val="both"/>
              <w:rPr>
                <w:rFonts w:ascii="GHEA Grapalat" w:hAnsi="GHEA Grapalat" w:cstheme="minorHAnsi"/>
                <w:sz w:val="20"/>
                <w:szCs w:val="20"/>
              </w:rPr>
            </w:pPr>
            <w:proofErr w:type="spellStart"/>
            <w:r w:rsidRPr="00030FC5">
              <w:rPr>
                <w:rFonts w:ascii="GHEA Grapalat" w:hAnsi="GHEA Grapalat" w:cstheme="minorHAnsi"/>
                <w:sz w:val="20"/>
                <w:szCs w:val="20"/>
              </w:rPr>
              <w:t>Ի՞նչ</w:t>
            </w:r>
            <w:proofErr w:type="spellEnd"/>
            <w:r w:rsidRPr="00030FC5">
              <w:rPr>
                <w:rFonts w:ascii="GHEA Grapalat" w:hAnsi="GHEA Grapalat" w:cstheme="minorHAnsi"/>
                <w:sz w:val="20"/>
                <w:szCs w:val="20"/>
              </w:rPr>
              <w:t xml:space="preserve"> եղանակով են իրականացվում </w:t>
            </w:r>
            <w:proofErr w:type="spellStart"/>
            <w:r w:rsidRPr="00030FC5">
              <w:rPr>
                <w:rFonts w:ascii="GHEA Grapalat" w:hAnsi="GHEA Grapalat" w:cstheme="minorHAnsi"/>
                <w:sz w:val="20"/>
                <w:szCs w:val="20"/>
              </w:rPr>
              <w:t>համադրումները</w:t>
            </w:r>
            <w:proofErr w:type="spellEnd"/>
            <w:r w:rsidRPr="00030FC5">
              <w:rPr>
                <w:rFonts w:ascii="GHEA Grapalat" w:hAnsi="GHEA Grapalat" w:cstheme="minorHAnsi"/>
                <w:sz w:val="20"/>
                <w:szCs w:val="20"/>
              </w:rPr>
              <w:t xml:space="preserve"> սույն </w:t>
            </w:r>
            <w:proofErr w:type="spellStart"/>
            <w:r w:rsidRPr="00030FC5">
              <w:rPr>
                <w:rFonts w:ascii="GHEA Grapalat" w:hAnsi="GHEA Grapalat" w:cstheme="minorHAnsi"/>
                <w:sz w:val="20"/>
                <w:szCs w:val="20"/>
              </w:rPr>
              <w:t>հարցաշարի</w:t>
            </w:r>
            <w:proofErr w:type="spellEnd"/>
            <w:r w:rsidRPr="00030FC5">
              <w:rPr>
                <w:rFonts w:ascii="GHEA Grapalat" w:hAnsi="GHEA Grapalat" w:cstheme="minorHAnsi"/>
                <w:sz w:val="20"/>
                <w:szCs w:val="20"/>
              </w:rPr>
              <w:t xml:space="preserve"> 3-րդ </w:t>
            </w:r>
            <w:proofErr w:type="spellStart"/>
            <w:r w:rsidRPr="00030FC5">
              <w:rPr>
                <w:rFonts w:ascii="GHEA Grapalat" w:hAnsi="GHEA Grapalat" w:cstheme="minorHAnsi"/>
                <w:sz w:val="20"/>
                <w:szCs w:val="20"/>
              </w:rPr>
              <w:t>կետում</w:t>
            </w:r>
            <w:proofErr w:type="spellEnd"/>
            <w:r w:rsidRPr="00030FC5">
              <w:rPr>
                <w:rFonts w:ascii="GHEA Grapalat" w:hAnsi="GHEA Grapalat" w:cstheme="minorHAnsi"/>
                <w:sz w:val="20"/>
                <w:szCs w:val="20"/>
              </w:rPr>
              <w:t xml:space="preserve"> նշված </w:t>
            </w:r>
            <w:proofErr w:type="spellStart"/>
            <w:r w:rsidRPr="00030FC5">
              <w:rPr>
                <w:rFonts w:ascii="GHEA Grapalat" w:hAnsi="GHEA Grapalat" w:cstheme="minorHAnsi"/>
                <w:sz w:val="20"/>
                <w:szCs w:val="20"/>
              </w:rPr>
              <w:t>ցանկերի</w:t>
            </w:r>
            <w:proofErr w:type="spellEnd"/>
            <w:r w:rsidRPr="00030FC5">
              <w:rPr>
                <w:rFonts w:ascii="GHEA Grapalat" w:hAnsi="GHEA Grapalat" w:cstheme="minorHAnsi"/>
                <w:sz w:val="20"/>
                <w:szCs w:val="20"/>
              </w:rPr>
              <w:t xml:space="preserve"> հետ: </w:t>
            </w:r>
          </w:p>
        </w:tc>
        <w:tc>
          <w:tcPr>
            <w:tcW w:w="3690" w:type="dxa"/>
            <w:vAlign w:val="center"/>
          </w:tcPr>
          <w:p w14:paraId="2DB2B771"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Ավտոմատ □</w:t>
            </w:r>
          </w:p>
          <w:p w14:paraId="3C342F36"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Ոչ ավտոմատ  □</w:t>
            </w:r>
          </w:p>
        </w:tc>
      </w:tr>
      <w:tr w:rsidR="00886BCC" w:rsidRPr="00030FC5" w14:paraId="76521CFA" w14:textId="77777777" w:rsidTr="009B542F">
        <w:trPr>
          <w:trHeight w:val="614"/>
        </w:trPr>
        <w:tc>
          <w:tcPr>
            <w:tcW w:w="270" w:type="dxa"/>
            <w:vAlign w:val="center"/>
          </w:tcPr>
          <w:p w14:paraId="682F0510" w14:textId="77777777" w:rsidR="00886BCC" w:rsidRPr="00030FC5" w:rsidRDefault="00886BCC" w:rsidP="009B542F">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6EE23716" w14:textId="77777777" w:rsidR="00886BCC" w:rsidRPr="00030FC5" w:rsidRDefault="00886BCC" w:rsidP="009B542F">
            <w:pPr>
              <w:jc w:val="both"/>
              <w:rPr>
                <w:rFonts w:ascii="GHEA Grapalat" w:hAnsi="GHEA Grapalat" w:cstheme="minorHAnsi"/>
                <w:sz w:val="20"/>
                <w:szCs w:val="20"/>
              </w:rPr>
            </w:pPr>
            <w:proofErr w:type="spellStart"/>
            <w:r w:rsidRPr="00030FC5">
              <w:rPr>
                <w:rFonts w:ascii="GHEA Grapalat" w:hAnsi="GHEA Grapalat" w:cstheme="minorHAnsi"/>
                <w:sz w:val="20"/>
                <w:szCs w:val="20"/>
              </w:rPr>
              <w:t>Արդյո՞ք</w:t>
            </w:r>
            <w:proofErr w:type="spellEnd"/>
            <w:r w:rsidRPr="00030FC5">
              <w:rPr>
                <w:rFonts w:ascii="GHEA Grapalat" w:hAnsi="GHEA Grapalat" w:cstheme="minorHAnsi"/>
                <w:sz w:val="20"/>
                <w:szCs w:val="20"/>
              </w:rPr>
              <w:t xml:space="preserve"> կազմակերպությունը, այդ թվում՝ մասնաճյուղեր կամ ներկայացուցչություններ, դուստր ընկերություններ ծավալում են </w:t>
            </w:r>
            <w:r w:rsidRPr="00030FC5">
              <w:rPr>
                <w:rFonts w:ascii="GHEA Grapalat" w:hAnsi="GHEA Grapalat" w:cstheme="minorHAnsi"/>
                <w:sz w:val="20"/>
                <w:szCs w:val="20"/>
              </w:rPr>
              <w:lastRenderedPageBreak/>
              <w:t>գործունեություն ՓԼ/ԱՖ տեսանկյունից բարձր ռիսկային համարվող երկրներում</w:t>
            </w:r>
            <w:r w:rsidRPr="00030FC5">
              <w:rPr>
                <w:rStyle w:val="FootnoteReference"/>
                <w:rFonts w:ascii="GHEA Grapalat" w:hAnsi="GHEA Grapalat" w:cstheme="minorHAnsi"/>
                <w:sz w:val="20"/>
                <w:szCs w:val="20"/>
              </w:rPr>
              <w:footnoteReference w:id="4"/>
            </w:r>
            <w:r w:rsidRPr="00030FC5">
              <w:rPr>
                <w:rFonts w:ascii="GHEA Grapalat" w:hAnsi="GHEA Grapalat" w:cstheme="minorHAnsi"/>
                <w:sz w:val="20"/>
                <w:szCs w:val="20"/>
              </w:rPr>
              <w:t xml:space="preserve">: </w:t>
            </w:r>
          </w:p>
        </w:tc>
        <w:tc>
          <w:tcPr>
            <w:tcW w:w="3690" w:type="dxa"/>
            <w:vAlign w:val="center"/>
          </w:tcPr>
          <w:p w14:paraId="776845FE" w14:textId="77777777" w:rsidR="00886BCC" w:rsidRPr="00030FC5" w:rsidRDefault="00886BCC" w:rsidP="009B542F">
            <w:pPr>
              <w:rPr>
                <w:rFonts w:ascii="GHEA Grapalat" w:hAnsi="GHEA Grapalat" w:cstheme="minorHAnsi"/>
                <w:sz w:val="20"/>
                <w:szCs w:val="20"/>
              </w:rPr>
            </w:pPr>
          </w:p>
        </w:tc>
      </w:tr>
      <w:tr w:rsidR="00886BCC" w:rsidRPr="00030FC5" w14:paraId="04DC0424" w14:textId="77777777" w:rsidTr="009B542F">
        <w:trPr>
          <w:trHeight w:val="515"/>
        </w:trPr>
        <w:tc>
          <w:tcPr>
            <w:tcW w:w="270" w:type="dxa"/>
            <w:vMerge w:val="restart"/>
            <w:vAlign w:val="center"/>
          </w:tcPr>
          <w:p w14:paraId="472E9ED4" w14:textId="77777777" w:rsidR="00886BCC" w:rsidRPr="00030FC5" w:rsidRDefault="00886BCC" w:rsidP="009B542F">
            <w:pPr>
              <w:pStyle w:val="ListParagraph"/>
              <w:numPr>
                <w:ilvl w:val="0"/>
                <w:numId w:val="25"/>
              </w:numPr>
              <w:ind w:left="360"/>
              <w:contextualSpacing/>
              <w:rPr>
                <w:rFonts w:ascii="GHEA Grapalat" w:hAnsi="GHEA Grapalat" w:cstheme="minorHAnsi"/>
                <w:sz w:val="20"/>
                <w:szCs w:val="20"/>
              </w:rPr>
            </w:pPr>
          </w:p>
        </w:tc>
        <w:tc>
          <w:tcPr>
            <w:tcW w:w="6120" w:type="dxa"/>
            <w:vAlign w:val="center"/>
          </w:tcPr>
          <w:p w14:paraId="628FF62B" w14:textId="77777777" w:rsidR="00886BCC" w:rsidRPr="00030FC5" w:rsidRDefault="00886BCC" w:rsidP="009B542F">
            <w:pPr>
              <w:rPr>
                <w:rFonts w:ascii="GHEA Grapalat" w:hAnsi="GHEA Grapalat"/>
                <w:sz w:val="20"/>
                <w:szCs w:val="20"/>
              </w:rPr>
            </w:pPr>
            <w:proofErr w:type="spellStart"/>
            <w:r w:rsidRPr="00030FC5">
              <w:rPr>
                <w:rFonts w:ascii="GHEA Grapalat" w:hAnsi="GHEA Grapalat" w:cstheme="minorHAnsi"/>
                <w:sz w:val="20"/>
                <w:szCs w:val="20"/>
              </w:rPr>
              <w:t>Արդյո՞ք</w:t>
            </w:r>
            <w:proofErr w:type="spellEnd"/>
            <w:r w:rsidRPr="00030FC5">
              <w:rPr>
                <w:rFonts w:ascii="GHEA Grapalat" w:hAnsi="GHEA Grapalat" w:cstheme="minorHAnsi"/>
                <w:sz w:val="20"/>
                <w:szCs w:val="20"/>
              </w:rPr>
              <w:t xml:space="preserve"> կազմակերպությունն ունեցել է գործարար հարաբերություն ՓԼ/ԱՖ դեմ պայքարի ոլորտի միջազգային պատժամիջոցների ցանկերում ներառված ֆիզիկական և իրավաբանական անձանց հետ: </w:t>
            </w:r>
          </w:p>
        </w:tc>
        <w:tc>
          <w:tcPr>
            <w:tcW w:w="3690" w:type="dxa"/>
            <w:vAlign w:val="center"/>
          </w:tcPr>
          <w:p w14:paraId="47E3B094"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Այո □</w:t>
            </w:r>
          </w:p>
          <w:p w14:paraId="04F9F942" w14:textId="77777777" w:rsidR="00886BCC" w:rsidRPr="00030FC5" w:rsidRDefault="00886BCC" w:rsidP="009B542F">
            <w:pPr>
              <w:rPr>
                <w:rFonts w:ascii="GHEA Grapalat" w:hAnsi="GHEA Grapalat" w:cstheme="minorHAnsi"/>
                <w:sz w:val="20"/>
                <w:szCs w:val="20"/>
              </w:rPr>
            </w:pPr>
            <w:r w:rsidRPr="00030FC5">
              <w:rPr>
                <w:rFonts w:ascii="GHEA Grapalat" w:hAnsi="GHEA Grapalat" w:cstheme="minorHAnsi"/>
                <w:sz w:val="20"/>
                <w:szCs w:val="20"/>
              </w:rPr>
              <w:t>Ոչ   □</w:t>
            </w:r>
          </w:p>
        </w:tc>
      </w:tr>
      <w:tr w:rsidR="00886BCC" w:rsidRPr="00030FC5" w14:paraId="69BFC371" w14:textId="77777777" w:rsidTr="009B542F">
        <w:trPr>
          <w:trHeight w:val="686"/>
        </w:trPr>
        <w:tc>
          <w:tcPr>
            <w:tcW w:w="270" w:type="dxa"/>
            <w:vMerge/>
            <w:vAlign w:val="center"/>
          </w:tcPr>
          <w:p w14:paraId="07977E2C" w14:textId="77777777" w:rsidR="00886BCC" w:rsidRPr="00030FC5" w:rsidRDefault="00886BCC" w:rsidP="009B542F">
            <w:pPr>
              <w:jc w:val="both"/>
              <w:rPr>
                <w:rFonts w:ascii="GHEA Grapalat" w:hAnsi="GHEA Grapalat" w:cstheme="minorHAnsi"/>
                <w:sz w:val="20"/>
                <w:szCs w:val="20"/>
              </w:rPr>
            </w:pPr>
          </w:p>
        </w:tc>
        <w:tc>
          <w:tcPr>
            <w:tcW w:w="6120" w:type="dxa"/>
            <w:vAlign w:val="center"/>
          </w:tcPr>
          <w:p w14:paraId="59D00E16" w14:textId="77777777" w:rsidR="00886BCC" w:rsidRPr="00030FC5" w:rsidRDefault="00886BCC" w:rsidP="009B542F">
            <w:pPr>
              <w:rPr>
                <w:rFonts w:ascii="GHEA Grapalat" w:hAnsi="GHEA Grapalat" w:cstheme="minorHAnsi"/>
                <w:sz w:val="20"/>
                <w:szCs w:val="20"/>
              </w:rPr>
            </w:pPr>
            <w:r w:rsidRPr="00030FC5">
              <w:rPr>
                <w:rFonts w:ascii="GHEA Grapalat" w:hAnsi="GHEA Grapalat"/>
                <w:sz w:val="20"/>
                <w:szCs w:val="20"/>
              </w:rPr>
              <w:t xml:space="preserve">Եթե այո, խնդրում ենք ներկայացնել մանրամասն տեղեկություններ գործարար հարաբերության բնույթի, այդ թվում՝ ստացված շահույթի, գործարքների տեսակների վերաբերյալ: </w:t>
            </w:r>
          </w:p>
        </w:tc>
        <w:tc>
          <w:tcPr>
            <w:tcW w:w="3690" w:type="dxa"/>
            <w:vAlign w:val="center"/>
          </w:tcPr>
          <w:p w14:paraId="1DB9535C" w14:textId="77777777" w:rsidR="00886BCC" w:rsidRPr="00030FC5" w:rsidRDefault="00886BCC" w:rsidP="009B542F">
            <w:pPr>
              <w:jc w:val="both"/>
              <w:rPr>
                <w:rFonts w:ascii="GHEA Grapalat" w:hAnsi="GHEA Grapalat" w:cstheme="minorHAnsi"/>
                <w:sz w:val="20"/>
                <w:szCs w:val="20"/>
              </w:rPr>
            </w:pPr>
          </w:p>
        </w:tc>
      </w:tr>
    </w:tbl>
    <w:p w14:paraId="7CB9A9C7" w14:textId="77777777" w:rsidR="00886BCC" w:rsidRPr="00030FC5" w:rsidRDefault="00886BCC" w:rsidP="00886BCC">
      <w:pPr>
        <w:pStyle w:val="NoSpacing"/>
        <w:jc w:val="center"/>
        <w:rPr>
          <w:rFonts w:ascii="GHEA Grapalat" w:hAnsi="GHEA Grapalat" w:cstheme="minorHAnsi"/>
          <w:b/>
          <w:i/>
          <w:sz w:val="20"/>
          <w:szCs w:val="20"/>
          <w:lang w:val="hy-AM"/>
        </w:rPr>
      </w:pPr>
    </w:p>
    <w:p w14:paraId="79B32E6D" w14:textId="77777777" w:rsidR="00886BCC" w:rsidRPr="00030FC5" w:rsidRDefault="00886BCC" w:rsidP="00886BCC">
      <w:pPr>
        <w:pStyle w:val="NoSpacing"/>
        <w:jc w:val="center"/>
        <w:rPr>
          <w:rFonts w:ascii="GHEA Grapalat" w:hAnsi="GHEA Grapalat" w:cstheme="minorHAnsi"/>
          <w:b/>
          <w:i/>
          <w:sz w:val="20"/>
          <w:szCs w:val="20"/>
          <w:lang w:val="hy-AM"/>
        </w:rPr>
      </w:pPr>
      <w:r w:rsidRPr="00030FC5">
        <w:rPr>
          <w:rFonts w:ascii="GHEA Grapalat" w:hAnsi="GHEA Grapalat" w:cstheme="minorHAnsi"/>
          <w:b/>
          <w:i/>
          <w:sz w:val="20"/>
          <w:szCs w:val="20"/>
          <w:lang w:val="hy-AM"/>
        </w:rPr>
        <w:t>Հավաստում եմ, որ սույն հայտարարագրում լրացված տեղեկությունները ճիշտ են և համապատասխանում են իրականությանը:</w:t>
      </w:r>
    </w:p>
    <w:p w14:paraId="6A09049B" w14:textId="77777777" w:rsidR="00886BCC" w:rsidRPr="00030FC5" w:rsidRDefault="00886BCC" w:rsidP="00886BCC">
      <w:pPr>
        <w:pStyle w:val="NoSpacing"/>
        <w:jc w:val="center"/>
        <w:rPr>
          <w:rFonts w:ascii="GHEA Grapalat" w:hAnsi="GHEA Grapalat" w:cstheme="minorHAnsi"/>
          <w:b/>
          <w:i/>
          <w:sz w:val="20"/>
          <w:szCs w:val="20"/>
          <w:lang w:val="hy-AM"/>
        </w:rPr>
      </w:pPr>
    </w:p>
    <w:p w14:paraId="770295A2" w14:textId="77777777" w:rsidR="00886BCC" w:rsidRPr="00030FC5" w:rsidRDefault="00886BCC" w:rsidP="00886BCC">
      <w:pPr>
        <w:pStyle w:val="NoSpacing"/>
        <w:jc w:val="center"/>
        <w:rPr>
          <w:rFonts w:ascii="GHEA Grapalat" w:hAnsi="GHEA Grapalat" w:cstheme="minorHAnsi"/>
          <w:b/>
          <w:i/>
          <w:sz w:val="20"/>
          <w:szCs w:val="20"/>
          <w:lang w:val="hy-AM"/>
        </w:rPr>
      </w:pPr>
    </w:p>
    <w:p w14:paraId="39335433" w14:textId="77777777" w:rsidR="00886BCC" w:rsidRPr="00030FC5" w:rsidRDefault="00886BCC" w:rsidP="00886BCC">
      <w:pPr>
        <w:pStyle w:val="NoSpacing"/>
        <w:jc w:val="center"/>
        <w:rPr>
          <w:rFonts w:ascii="GHEA Grapalat" w:hAnsi="GHEA Grapalat" w:cstheme="minorHAnsi"/>
          <w:b/>
          <w:i/>
          <w:sz w:val="20"/>
          <w:szCs w:val="20"/>
          <w:lang w:val="hy-AM"/>
        </w:rPr>
      </w:pPr>
    </w:p>
    <w:tbl>
      <w:tblPr>
        <w:tblW w:w="10080"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590"/>
        <w:gridCol w:w="5490"/>
      </w:tblGrid>
      <w:tr w:rsidR="00886BCC" w:rsidRPr="00030FC5" w14:paraId="7B9101EB" w14:textId="77777777" w:rsidTr="009B542F">
        <w:trPr>
          <w:cantSplit/>
          <w:trHeight w:val="480"/>
        </w:trPr>
        <w:tc>
          <w:tcPr>
            <w:tcW w:w="4590" w:type="dxa"/>
          </w:tcPr>
          <w:p w14:paraId="0131F52F" w14:textId="77777777" w:rsidR="00886BCC" w:rsidRPr="00030FC5" w:rsidRDefault="00886BCC" w:rsidP="009B542F">
            <w:pPr>
              <w:suppressAutoHyphens/>
              <w:spacing w:before="0" w:after="0" w:line="240" w:lineRule="auto"/>
              <w:jc w:val="left"/>
              <w:rPr>
                <w:i/>
                <w:sz w:val="20"/>
                <w:szCs w:val="20"/>
              </w:rPr>
            </w:pPr>
            <w:r w:rsidRPr="00030FC5">
              <w:rPr>
                <w:sz w:val="20"/>
                <w:szCs w:val="20"/>
              </w:rPr>
              <w:t>Անուն ազգանունը՝</w:t>
            </w:r>
          </w:p>
        </w:tc>
        <w:tc>
          <w:tcPr>
            <w:tcW w:w="5490" w:type="dxa"/>
          </w:tcPr>
          <w:p w14:paraId="7497B894" w14:textId="77777777" w:rsidR="00886BCC" w:rsidRPr="00030FC5" w:rsidRDefault="00886BCC" w:rsidP="009B542F">
            <w:pPr>
              <w:suppressAutoHyphens/>
              <w:spacing w:before="0" w:after="0"/>
              <w:rPr>
                <w:i/>
                <w:sz w:val="20"/>
                <w:szCs w:val="20"/>
              </w:rPr>
            </w:pPr>
          </w:p>
        </w:tc>
      </w:tr>
      <w:tr w:rsidR="00886BCC" w:rsidRPr="00030FC5" w14:paraId="2AA02B6B" w14:textId="77777777" w:rsidTr="009B542F">
        <w:trPr>
          <w:cantSplit/>
          <w:trHeight w:val="804"/>
        </w:trPr>
        <w:tc>
          <w:tcPr>
            <w:tcW w:w="4590" w:type="dxa"/>
          </w:tcPr>
          <w:p w14:paraId="05039F5E" w14:textId="77777777" w:rsidR="00886BCC" w:rsidRPr="00030FC5" w:rsidRDefault="00886BCC" w:rsidP="009B542F">
            <w:pPr>
              <w:suppressAutoHyphens/>
              <w:spacing w:before="0" w:after="0" w:line="240" w:lineRule="auto"/>
              <w:jc w:val="left"/>
              <w:rPr>
                <w:rFonts w:cs="Arial"/>
                <w:sz w:val="20"/>
                <w:szCs w:val="20"/>
              </w:rPr>
            </w:pPr>
            <w:r w:rsidRPr="00030FC5">
              <w:rPr>
                <w:rFonts w:cs="Arial"/>
                <w:sz w:val="20"/>
                <w:szCs w:val="20"/>
              </w:rPr>
              <w:t>Ստորագրություն</w:t>
            </w:r>
          </w:p>
        </w:tc>
        <w:tc>
          <w:tcPr>
            <w:tcW w:w="5490" w:type="dxa"/>
          </w:tcPr>
          <w:p w14:paraId="77058A86" w14:textId="77777777" w:rsidR="00886BCC" w:rsidRPr="00030FC5" w:rsidRDefault="00886BCC" w:rsidP="009B542F">
            <w:pPr>
              <w:suppressAutoHyphens/>
              <w:spacing w:before="0" w:after="0"/>
              <w:rPr>
                <w:rFonts w:cs="Arial"/>
                <w:sz w:val="20"/>
                <w:szCs w:val="20"/>
              </w:rPr>
            </w:pPr>
          </w:p>
        </w:tc>
      </w:tr>
      <w:tr w:rsidR="00886BCC" w:rsidRPr="00030FC5" w14:paraId="0E65C2C7" w14:textId="77777777" w:rsidTr="009B542F">
        <w:trPr>
          <w:cantSplit/>
          <w:trHeight w:val="435"/>
        </w:trPr>
        <w:tc>
          <w:tcPr>
            <w:tcW w:w="4590" w:type="dxa"/>
          </w:tcPr>
          <w:p w14:paraId="5DAE81B5" w14:textId="77777777" w:rsidR="00886BCC" w:rsidRPr="00030FC5" w:rsidRDefault="00886BCC" w:rsidP="009B542F">
            <w:pPr>
              <w:suppressAutoHyphens/>
              <w:spacing w:before="0" w:after="0" w:line="240" w:lineRule="auto"/>
              <w:jc w:val="left"/>
              <w:rPr>
                <w:rFonts w:cs="Arial"/>
                <w:sz w:val="20"/>
                <w:szCs w:val="20"/>
              </w:rPr>
            </w:pPr>
            <w:r w:rsidRPr="00030FC5">
              <w:rPr>
                <w:rFonts w:cs="Arial"/>
                <w:sz w:val="20"/>
                <w:szCs w:val="20"/>
              </w:rPr>
              <w:t>Ստորագրման ամսաթիվը՝</w:t>
            </w:r>
          </w:p>
        </w:tc>
        <w:tc>
          <w:tcPr>
            <w:tcW w:w="5490" w:type="dxa"/>
          </w:tcPr>
          <w:p w14:paraId="0AB2F4CB" w14:textId="77777777" w:rsidR="00886BCC" w:rsidRPr="00030FC5" w:rsidRDefault="00886BCC" w:rsidP="009B542F">
            <w:pPr>
              <w:suppressAutoHyphens/>
              <w:spacing w:before="0" w:after="0"/>
              <w:rPr>
                <w:rFonts w:cs="Arial"/>
                <w:sz w:val="20"/>
                <w:szCs w:val="20"/>
              </w:rPr>
            </w:pPr>
          </w:p>
        </w:tc>
      </w:tr>
    </w:tbl>
    <w:p w14:paraId="70EDF427" w14:textId="77777777" w:rsidR="00886BCC" w:rsidRPr="00030FC5" w:rsidRDefault="00886BCC" w:rsidP="00886BCC">
      <w:pPr>
        <w:tabs>
          <w:tab w:val="left" w:pos="4551"/>
        </w:tabs>
        <w:spacing w:before="0" w:after="0" w:line="20" w:lineRule="atLeast"/>
        <w:jc w:val="center"/>
        <w:rPr>
          <w:rFonts w:cs="Sylfaen"/>
          <w:b/>
        </w:rPr>
      </w:pPr>
    </w:p>
    <w:p w14:paraId="73BC6E48" w14:textId="77777777" w:rsidR="00886BCC" w:rsidRPr="00030FC5" w:rsidRDefault="00886BCC" w:rsidP="00886BCC">
      <w:pPr>
        <w:rPr>
          <w:rFonts w:cs="Sylfaen"/>
          <w:b/>
        </w:rPr>
      </w:pPr>
      <w:r w:rsidRPr="00030FC5">
        <w:rPr>
          <w:rFonts w:cs="Sylfaen"/>
          <w:b/>
        </w:rPr>
        <w:br w:type="page"/>
      </w:r>
    </w:p>
    <w:p w14:paraId="60D2CE89" w14:textId="77777777" w:rsidR="00225A04" w:rsidRPr="00225A04" w:rsidRDefault="00225A04" w:rsidP="00225A04">
      <w:pPr>
        <w:rPr>
          <w:lang w:val="en-US"/>
        </w:rPr>
      </w:pPr>
    </w:p>
    <w:p w14:paraId="1519A210" w14:textId="50E8ECF1" w:rsidR="003B0B90" w:rsidRPr="00225A04" w:rsidRDefault="00225A04" w:rsidP="00225A04">
      <w:pPr>
        <w:pStyle w:val="Heading1"/>
        <w:spacing w:before="120" w:after="120"/>
        <w:jc w:val="right"/>
        <w:rPr>
          <w:rFonts w:ascii="GHEA Grapalat" w:hAnsi="GHEA Grapalat" w:cs="Arial"/>
          <w:sz w:val="24"/>
          <w:szCs w:val="24"/>
          <w:lang w:val="en-US"/>
        </w:rPr>
      </w:pPr>
      <w:bookmarkStart w:id="214" w:name="_Toc219213802"/>
      <w:r>
        <w:rPr>
          <w:rFonts w:ascii="GHEA Grapalat" w:hAnsi="GHEA Grapalat" w:cs="Arial"/>
          <w:sz w:val="24"/>
          <w:szCs w:val="24"/>
        </w:rPr>
        <w:t>Հավելված</w:t>
      </w:r>
      <w:r w:rsidR="00B06F72" w:rsidRPr="00A45044">
        <w:rPr>
          <w:rFonts w:ascii="GHEA Grapalat" w:hAnsi="GHEA Grapalat" w:cs="Arial"/>
          <w:sz w:val="24"/>
          <w:szCs w:val="24"/>
          <w:lang w:val="en-US"/>
        </w:rPr>
        <w:t xml:space="preserve"> 3</w:t>
      </w:r>
      <w:bookmarkEnd w:id="214"/>
    </w:p>
    <w:p w14:paraId="0EDA3B14" w14:textId="77777777" w:rsidR="00EB4AD9" w:rsidRPr="00030FC5" w:rsidRDefault="00EB4AD9" w:rsidP="00EB4AD9">
      <w:pPr>
        <w:spacing w:before="0" w:after="0" w:line="240" w:lineRule="auto"/>
        <w:jc w:val="right"/>
        <w:rPr>
          <w:rFonts w:cs="Arial"/>
          <w:color w:val="4472C4" w:themeColor="accent1"/>
          <w:sz w:val="20"/>
          <w:szCs w:val="20"/>
        </w:rPr>
      </w:pPr>
      <w:r w:rsidRPr="00030FC5">
        <w:rPr>
          <w:rFonts w:cs="Arial"/>
          <w:color w:val="4472C4" w:themeColor="accent1"/>
          <w:sz w:val="20"/>
          <w:szCs w:val="20"/>
        </w:rPr>
        <w:t>CBA-202</w:t>
      </w:r>
      <w:r>
        <w:rPr>
          <w:rFonts w:cs="Arial"/>
          <w:color w:val="4472C4" w:themeColor="accent1"/>
          <w:sz w:val="20"/>
          <w:szCs w:val="20"/>
        </w:rPr>
        <w:t>6</w:t>
      </w:r>
      <w:r w:rsidRPr="00030FC5">
        <w:rPr>
          <w:rFonts w:cs="Arial"/>
          <w:color w:val="4472C4" w:themeColor="accent1"/>
          <w:sz w:val="20"/>
          <w:szCs w:val="20"/>
        </w:rPr>
        <w:t>-0</w:t>
      </w:r>
      <w:r>
        <w:rPr>
          <w:rFonts w:cs="Arial"/>
          <w:color w:val="4472C4" w:themeColor="accent1"/>
          <w:sz w:val="20"/>
          <w:szCs w:val="20"/>
        </w:rPr>
        <w:t>01</w:t>
      </w:r>
      <w:r w:rsidRPr="00030FC5">
        <w:rPr>
          <w:rFonts w:cs="Arial"/>
          <w:color w:val="4472C4" w:themeColor="accent1"/>
          <w:sz w:val="20"/>
          <w:szCs w:val="20"/>
        </w:rPr>
        <w:t xml:space="preserve"> ծածկագրով </w:t>
      </w:r>
    </w:p>
    <w:p w14:paraId="65191DB1" w14:textId="77777777" w:rsidR="00EB4AD9" w:rsidRPr="00030FC5" w:rsidRDefault="00EB4AD9" w:rsidP="00EB4AD9">
      <w:pPr>
        <w:spacing w:before="0" w:after="0" w:line="240" w:lineRule="auto"/>
        <w:jc w:val="right"/>
        <w:rPr>
          <w:color w:val="4472C4" w:themeColor="accent1"/>
        </w:rPr>
      </w:pPr>
      <w:r w:rsidRPr="00030FC5">
        <w:rPr>
          <w:rFonts w:cs="Arial"/>
          <w:color w:val="4472C4" w:themeColor="accent1"/>
          <w:sz w:val="20"/>
          <w:szCs w:val="20"/>
        </w:rPr>
        <w:t>բաց մրցույթի հրավերի</w:t>
      </w:r>
    </w:p>
    <w:p w14:paraId="38DD3D03" w14:textId="77777777" w:rsidR="005438E0" w:rsidRDefault="005438E0" w:rsidP="008C301C">
      <w:pPr>
        <w:spacing w:before="0" w:after="0"/>
        <w:jc w:val="right"/>
        <w:rPr>
          <w:rFonts w:cs="Arial"/>
          <w:color w:val="4472C4" w:themeColor="accent1"/>
          <w:sz w:val="24"/>
          <w:szCs w:val="24"/>
          <w:lang w:val="en-US"/>
        </w:rPr>
      </w:pPr>
    </w:p>
    <w:p w14:paraId="66B4C103" w14:textId="77777777" w:rsidR="005438E0" w:rsidRPr="00A45044" w:rsidRDefault="005438E0" w:rsidP="008C301C">
      <w:pPr>
        <w:spacing w:before="0" w:after="0"/>
        <w:jc w:val="right"/>
        <w:rPr>
          <w:rFonts w:cs="Arial"/>
          <w:color w:val="4472C4" w:themeColor="accent1"/>
          <w:sz w:val="24"/>
          <w:szCs w:val="24"/>
          <w:lang w:val="en-US"/>
        </w:rPr>
      </w:pPr>
    </w:p>
    <w:p w14:paraId="7C03871C" w14:textId="77777777" w:rsidR="00886BCC" w:rsidRPr="008073BC" w:rsidRDefault="00886BCC" w:rsidP="00886BCC">
      <w:pPr>
        <w:spacing w:before="0" w:after="0" w:line="240" w:lineRule="auto"/>
        <w:jc w:val="center"/>
        <w:rPr>
          <w:rFonts w:cs="Sylfaen"/>
          <w:i/>
          <w:iCs/>
          <w:color w:val="4472C4" w:themeColor="accent1"/>
          <w:sz w:val="20"/>
          <w:szCs w:val="20"/>
        </w:rPr>
      </w:pPr>
      <w:r w:rsidRPr="008073BC">
        <w:rPr>
          <w:rFonts w:cs="Sylfaen"/>
          <w:i/>
          <w:iCs/>
          <w:color w:val="4472C4" w:themeColor="accent1"/>
          <w:sz w:val="20"/>
          <w:szCs w:val="20"/>
        </w:rPr>
        <w:t>[</w:t>
      </w:r>
      <w:bookmarkStart w:id="215" w:name="_Hlk219205123"/>
      <w:r w:rsidRPr="008073BC">
        <w:rPr>
          <w:rFonts w:cs="Sylfaen"/>
          <w:i/>
          <w:iCs/>
          <w:color w:val="4472C4" w:themeColor="accent1"/>
          <w:sz w:val="20"/>
          <w:szCs w:val="20"/>
        </w:rPr>
        <w:t>Նշում</w:t>
      </w:r>
      <w:r w:rsidRPr="008073BC">
        <w:rPr>
          <w:rFonts w:ascii="Times New Roman" w:hAnsi="Times New Roman" w:cs="Times New Roman"/>
          <w:i/>
          <w:iCs/>
          <w:color w:val="4472C4" w:themeColor="accent1"/>
          <w:sz w:val="20"/>
          <w:szCs w:val="20"/>
        </w:rPr>
        <w:t>․</w:t>
      </w:r>
      <w:r w:rsidRPr="008073BC">
        <w:rPr>
          <w:rFonts w:cs="Sylfaen"/>
          <w:i/>
          <w:iCs/>
          <w:color w:val="4472C4" w:themeColor="accent1"/>
          <w:sz w:val="20"/>
          <w:szCs w:val="20"/>
        </w:rPr>
        <w:t xml:space="preserve"> կապույտ գույնով շեղ տառերով ներկայացված ամբողջ տեքստը նախատեսված է սույն </w:t>
      </w:r>
      <w:proofErr w:type="spellStart"/>
      <w:r w:rsidRPr="008073BC">
        <w:rPr>
          <w:rFonts w:cs="Sylfaen"/>
          <w:i/>
          <w:iCs/>
          <w:color w:val="4472C4" w:themeColor="accent1"/>
          <w:sz w:val="20"/>
          <w:szCs w:val="20"/>
        </w:rPr>
        <w:t>ձևաթղթի</w:t>
      </w:r>
      <w:proofErr w:type="spellEnd"/>
      <w:r w:rsidRPr="008073BC">
        <w:rPr>
          <w:rFonts w:cs="Sylfaen"/>
          <w:i/>
          <w:iCs/>
          <w:color w:val="4472C4" w:themeColor="accent1"/>
          <w:sz w:val="20"/>
          <w:szCs w:val="20"/>
        </w:rPr>
        <w:t xml:space="preserve"> լրացման համար և պետք է հեռացվի վերջնական տարբերակից։]</w:t>
      </w:r>
    </w:p>
    <w:bookmarkEnd w:id="215"/>
    <w:p w14:paraId="647AAA6C" w14:textId="77777777" w:rsidR="00225A04" w:rsidRPr="00F04151" w:rsidRDefault="00225A04" w:rsidP="008C301C">
      <w:pPr>
        <w:spacing w:after="0"/>
        <w:rPr>
          <w:rFonts w:cs="Arial"/>
          <w:b/>
          <w:i/>
          <w:color w:val="4472C4" w:themeColor="accent1"/>
          <w:spacing w:val="40"/>
        </w:rPr>
      </w:pPr>
    </w:p>
    <w:p w14:paraId="1DDA0458" w14:textId="24BE78AF" w:rsidR="00FC5739" w:rsidRPr="00F04151" w:rsidRDefault="00225A04" w:rsidP="00BF66CC">
      <w:pPr>
        <w:spacing w:before="0" w:after="0"/>
        <w:jc w:val="center"/>
        <w:rPr>
          <w:rFonts w:cs="Arial"/>
          <w:b/>
          <w:color w:val="4472C4" w:themeColor="accent1"/>
          <w:spacing w:val="40"/>
          <w:sz w:val="24"/>
          <w:szCs w:val="24"/>
        </w:rPr>
      </w:pPr>
      <w:r w:rsidRPr="00F04151">
        <w:rPr>
          <w:rFonts w:cs="Arial"/>
          <w:b/>
          <w:color w:val="4472C4" w:themeColor="accent1"/>
          <w:spacing w:val="40"/>
          <w:sz w:val="24"/>
          <w:szCs w:val="24"/>
        </w:rPr>
        <w:t>ԳՆԱՅԻՆ ԱՌԱՋԱՐԿ</w:t>
      </w:r>
    </w:p>
    <w:p w14:paraId="525B6E64" w14:textId="77777777" w:rsidR="005438E0" w:rsidRPr="00F04151" w:rsidRDefault="005438E0" w:rsidP="00BF66CC">
      <w:pPr>
        <w:spacing w:before="0" w:after="0"/>
        <w:jc w:val="center"/>
        <w:rPr>
          <w:rFonts w:cs="Arial"/>
          <w:b/>
          <w:color w:val="4472C4" w:themeColor="accent1"/>
          <w:spacing w:val="40"/>
          <w:sz w:val="24"/>
          <w:szCs w:val="24"/>
        </w:rPr>
      </w:pPr>
    </w:p>
    <w:p w14:paraId="6F86323E" w14:textId="77777777" w:rsidR="00886BCC" w:rsidRPr="00030FC5" w:rsidRDefault="00886BCC" w:rsidP="00886BCC">
      <w:pPr>
        <w:spacing w:before="240" w:after="0" w:line="360" w:lineRule="auto"/>
        <w:rPr>
          <w:rFonts w:cs="Arial"/>
        </w:rPr>
      </w:pPr>
      <w:r w:rsidRPr="00030FC5">
        <w:rPr>
          <w:rFonts w:cs="Arial"/>
        </w:rPr>
        <w:t>Ուսումնասիրելով CBA-202</w:t>
      </w:r>
      <w:r w:rsidRPr="008073BC">
        <w:rPr>
          <w:rFonts w:cs="Arial"/>
        </w:rPr>
        <w:t>6</w:t>
      </w:r>
      <w:r w:rsidRPr="00030FC5">
        <w:rPr>
          <w:rFonts w:cs="Arial"/>
        </w:rPr>
        <w:t>-0</w:t>
      </w:r>
      <w:r w:rsidRPr="008073BC">
        <w:rPr>
          <w:rFonts w:cs="Arial"/>
        </w:rPr>
        <w:t>01</w:t>
      </w:r>
      <w:r w:rsidRPr="00030FC5">
        <w:rPr>
          <w:rFonts w:cs="Arial"/>
        </w:rPr>
        <w:t xml:space="preserve"> ծածկագրով բաց մրցույթի հրավերը՝ _____________</w:t>
      </w:r>
      <w:r w:rsidRPr="00030FC5">
        <w:rPr>
          <w:color w:val="4472C4" w:themeColor="accent1"/>
          <w:sz w:val="18"/>
          <w:szCs w:val="18"/>
          <w:u w:val="single"/>
        </w:rPr>
        <w:t>[</w:t>
      </w:r>
      <w:r w:rsidRPr="00030FC5">
        <w:rPr>
          <w:rFonts w:cs="Sylfaen"/>
          <w:color w:val="4472C4" w:themeColor="accent1"/>
          <w:sz w:val="20"/>
          <w:szCs w:val="20"/>
          <w:u w:val="single"/>
        </w:rPr>
        <w:t>Մասնակցի</w:t>
      </w:r>
      <w:r w:rsidRPr="00030FC5">
        <w:rPr>
          <w:rFonts w:cs="Arial"/>
          <w:color w:val="4472C4" w:themeColor="accent1"/>
          <w:sz w:val="20"/>
          <w:szCs w:val="20"/>
          <w:u w:val="single"/>
        </w:rPr>
        <w:t xml:space="preserve"> </w:t>
      </w:r>
      <w:r w:rsidRPr="00030FC5">
        <w:rPr>
          <w:rFonts w:cs="Sylfaen"/>
          <w:color w:val="4472C4" w:themeColor="accent1"/>
          <w:sz w:val="20"/>
          <w:szCs w:val="20"/>
          <w:u w:val="single"/>
        </w:rPr>
        <w:t>անվանումը</w:t>
      </w:r>
      <w:r w:rsidRPr="00030FC5">
        <w:rPr>
          <w:color w:val="4472C4" w:themeColor="accent1"/>
          <w:sz w:val="18"/>
          <w:szCs w:val="18"/>
          <w:u w:val="single"/>
        </w:rPr>
        <w:t>]</w:t>
      </w:r>
      <w:r w:rsidRPr="00030FC5">
        <w:rPr>
          <w:rFonts w:cs="Arial"/>
        </w:rPr>
        <w:t>__________________-ն առաջարկում է պայմանագիրը կատարել ներքոնշյալ ընդհանուր գներով.</w:t>
      </w:r>
    </w:p>
    <w:p w14:paraId="0A4267C4" w14:textId="77777777" w:rsidR="00886BCC" w:rsidRDefault="00886BCC" w:rsidP="00886BCC">
      <w:pPr>
        <w:spacing w:before="0" w:after="0" w:line="240" w:lineRule="auto"/>
        <w:rPr>
          <w:rFonts w:cs="Sylfaen"/>
          <w:i/>
          <w:iCs/>
          <w:color w:val="4472C4" w:themeColor="accent1"/>
          <w:sz w:val="20"/>
          <w:szCs w:val="20"/>
        </w:rPr>
      </w:pPr>
      <w:r w:rsidRPr="00030FC5">
        <w:rPr>
          <w:rFonts w:cs="Sylfaen"/>
          <w:i/>
          <w:iCs/>
          <w:color w:val="4472C4" w:themeColor="accent1"/>
          <w:sz w:val="20"/>
          <w:szCs w:val="20"/>
        </w:rPr>
        <w:t>[</w:t>
      </w:r>
      <w:r w:rsidRPr="008073BC">
        <w:rPr>
          <w:rFonts w:cs="Sylfaen"/>
          <w:i/>
          <w:iCs/>
          <w:color w:val="4472C4" w:themeColor="accent1"/>
          <w:sz w:val="20"/>
          <w:szCs w:val="20"/>
        </w:rPr>
        <w:t>Ֆինանսական առաջարկը պետք է ներառի ծրագրի իրականացման ընդհանուր արժեքը, ինչպես նաև իրականացումից հետո հինգ տարվա ընթացքում սպասվող ծախսերը, ներառյալ, բայց չսահմանափակվելով՝ ծրագրային ապահովման և ծրագրային լիցենզիաների արժեքը, շարունակական տեխնիկական աջակցության և սպասարկման ծախսերը, ինչպես նաև Տեխնիկական առաջադրանքով պահանջվող ցանկացած այլ անհրաժեշտ ծախս, որոնք ձևավորվում են Հավելվածներ 3.1 և 3.2-ի համակցված ընդհանուր գումարների հիման վրա։</w:t>
      </w:r>
    </w:p>
    <w:p w14:paraId="30938BC4" w14:textId="77777777" w:rsidR="00886BCC" w:rsidRPr="00030FC5" w:rsidRDefault="00886BCC" w:rsidP="00886BCC">
      <w:pPr>
        <w:spacing w:before="0" w:after="0" w:line="240" w:lineRule="auto"/>
        <w:rPr>
          <w:rFonts w:cs="Sylfaen"/>
          <w:i/>
          <w:iCs/>
          <w:color w:val="4472C4" w:themeColor="accent1"/>
          <w:sz w:val="20"/>
          <w:szCs w:val="20"/>
        </w:rPr>
      </w:pPr>
      <w:r w:rsidRPr="00030FC5">
        <w:rPr>
          <w:rFonts w:cs="Sylfaen"/>
          <w:i/>
          <w:iCs/>
          <w:color w:val="4472C4" w:themeColor="accent1"/>
          <w:sz w:val="20"/>
          <w:szCs w:val="20"/>
        </w:rPr>
        <w:t>ՀՀ ռեզիդենտ մասնակիցը գնային առաջարկը ներկայացնում է ՀՀ դրամով համաձայն Հրավերի 4</w:t>
      </w:r>
      <w:r w:rsidRPr="00030FC5">
        <w:rPr>
          <w:rFonts w:ascii="Times New Roman" w:hAnsi="Times New Roman" w:cs="Times New Roman"/>
          <w:i/>
          <w:iCs/>
          <w:color w:val="4472C4" w:themeColor="accent1"/>
          <w:sz w:val="20"/>
          <w:szCs w:val="20"/>
        </w:rPr>
        <w:t>․</w:t>
      </w:r>
      <w:r w:rsidRPr="00030FC5">
        <w:rPr>
          <w:rFonts w:cs="Sylfaen"/>
          <w:i/>
          <w:iCs/>
          <w:color w:val="4472C4" w:themeColor="accent1"/>
          <w:sz w:val="20"/>
          <w:szCs w:val="20"/>
        </w:rPr>
        <w:t>2 կետի։</w:t>
      </w:r>
    </w:p>
    <w:p w14:paraId="2765B592" w14:textId="77777777" w:rsidR="00886BCC" w:rsidRPr="00030FC5" w:rsidRDefault="00886BCC" w:rsidP="00886BCC">
      <w:pPr>
        <w:spacing w:before="0" w:line="240" w:lineRule="auto"/>
        <w:rPr>
          <w:rFonts w:cs="Sylfaen"/>
          <w:i/>
          <w:iCs/>
          <w:color w:val="4472C4" w:themeColor="accent1"/>
          <w:sz w:val="20"/>
          <w:szCs w:val="20"/>
        </w:rPr>
      </w:pPr>
      <w:r w:rsidRPr="004F2466">
        <w:rPr>
          <w:rFonts w:cs="Sylfaen"/>
          <w:i/>
          <w:iCs/>
          <w:color w:val="4472C4" w:themeColor="accent1"/>
          <w:sz w:val="20"/>
          <w:szCs w:val="20"/>
        </w:rPr>
        <w:t xml:space="preserve">Գնային առաջարկը ՀՀ ոչ ռեզիդենտ մասնակցի կողմից կարող է ներկայացվել ԱՄՆ դոլարով կամ </w:t>
      </w:r>
      <w:proofErr w:type="spellStart"/>
      <w:r w:rsidRPr="004F2466">
        <w:rPr>
          <w:rFonts w:cs="Sylfaen"/>
          <w:i/>
          <w:iCs/>
          <w:color w:val="4472C4" w:themeColor="accent1"/>
          <w:sz w:val="20"/>
          <w:szCs w:val="20"/>
        </w:rPr>
        <w:t>եվրոյով</w:t>
      </w:r>
      <w:proofErr w:type="spellEnd"/>
      <w:r w:rsidRPr="004F2466">
        <w:rPr>
          <w:rFonts w:cs="Sylfaen"/>
          <w:i/>
          <w:iCs/>
          <w:color w:val="4472C4" w:themeColor="accent1"/>
          <w:sz w:val="20"/>
          <w:szCs w:val="20"/>
        </w:rPr>
        <w:t xml:space="preserve">։ Այս դեպքում գնահատման և համեմատության նպատակով արտարժույթով գնային առաջարկը փոխարկվում է ՀՀ դրամի՝ ՀՀ Կենտրոնական բանկի «www.cba.am» պաշտոնական կայքում հայտերի բացման օրվա դրությամբ հրապարակված փոխարժեքով։ Ընդ որում, ՀՀ ոչ ռեզիդենտ մասնակցի հետ պայմանագիր կարող է կնքվել ԱՄՆ դոլարով կամ </w:t>
      </w:r>
      <w:proofErr w:type="spellStart"/>
      <w:r w:rsidRPr="004F2466">
        <w:rPr>
          <w:rFonts w:cs="Sylfaen"/>
          <w:i/>
          <w:iCs/>
          <w:color w:val="4472C4" w:themeColor="accent1"/>
          <w:sz w:val="20"/>
          <w:szCs w:val="20"/>
        </w:rPr>
        <w:t>եվրոյով</w:t>
      </w:r>
      <w:proofErr w:type="spellEnd"/>
      <w:r w:rsidRPr="004F2466">
        <w:rPr>
          <w:rFonts w:cs="Sylfaen"/>
          <w:i/>
          <w:iCs/>
          <w:color w:val="4472C4" w:themeColor="accent1"/>
          <w:sz w:val="20"/>
          <w:szCs w:val="20"/>
        </w:rPr>
        <w:t>։</w:t>
      </w:r>
      <w:r>
        <w:rPr>
          <w:rFonts w:cs="Sylfaen"/>
          <w:i/>
          <w:iCs/>
          <w:color w:val="4472C4" w:themeColor="accent1"/>
          <w:sz w:val="20"/>
          <w:szCs w:val="20"/>
        </w:rPr>
        <w:t xml:space="preserve"> </w:t>
      </w:r>
      <w:r w:rsidRPr="004F2466">
        <w:rPr>
          <w:rFonts w:cs="Sylfaen"/>
          <w:i/>
          <w:iCs/>
          <w:color w:val="4472C4" w:themeColor="accent1"/>
          <w:sz w:val="20"/>
          <w:szCs w:val="20"/>
        </w:rPr>
        <w:t xml:space="preserve">ՀՀ ոչ ռեզիդենտ մասնակցի հետ պայմանագիր կնքելու դեպքում առաջանում է շահութահարկ, որի դրույքաչափը կազմում է պայմանագրի գնի քսան (20) տոկոսը և ենթակա է վճարման Պատվիրատուի կողմից։ Շահութահարկի դրույքաչափը կարող է փոփոխվել՝ Պատվիրատուի և Մասնակցի երկրների միջև կրկնակի հարկումը բացառելու համապատասխան համաձայնագրի առկայության դեպքում, որի վերաբերյալ ընտրված մասնակիցը պայմանագրի ստորագրման օրվանից տասն (10) օրվա ընթացքում ներկայացնում է իր երկրի հարկային մարմնի կողմից տրված </w:t>
      </w:r>
      <w:proofErr w:type="spellStart"/>
      <w:r w:rsidRPr="004F2466">
        <w:rPr>
          <w:rFonts w:cs="Sylfaen"/>
          <w:i/>
          <w:iCs/>
          <w:color w:val="4472C4" w:themeColor="accent1"/>
          <w:sz w:val="20"/>
          <w:szCs w:val="20"/>
        </w:rPr>
        <w:t>ռեզիդենտության</w:t>
      </w:r>
      <w:proofErr w:type="spellEnd"/>
      <w:r w:rsidRPr="004F2466">
        <w:rPr>
          <w:rFonts w:cs="Sylfaen"/>
          <w:i/>
          <w:iCs/>
          <w:color w:val="4472C4" w:themeColor="accent1"/>
          <w:sz w:val="20"/>
          <w:szCs w:val="20"/>
        </w:rPr>
        <w:t xml:space="preserve"> </w:t>
      </w:r>
      <w:proofErr w:type="spellStart"/>
      <w:r w:rsidRPr="004F2466">
        <w:rPr>
          <w:rFonts w:cs="Sylfaen"/>
          <w:i/>
          <w:iCs/>
          <w:color w:val="4472C4" w:themeColor="accent1"/>
          <w:sz w:val="20"/>
          <w:szCs w:val="20"/>
        </w:rPr>
        <w:t>վկայական։Եթե</w:t>
      </w:r>
      <w:proofErr w:type="spellEnd"/>
      <w:r w:rsidRPr="004F2466">
        <w:rPr>
          <w:rFonts w:cs="Sylfaen"/>
          <w:i/>
          <w:iCs/>
          <w:color w:val="4472C4" w:themeColor="accent1"/>
          <w:sz w:val="20"/>
          <w:szCs w:val="20"/>
        </w:rPr>
        <w:t xml:space="preserve"> տվյալ մատակարարի համար առաջանում է շահութահարկի վճարման պարտավորություն, ապա գնային առաջարկների համեմատությունն իրականացվում է՝ այդ հարկը </w:t>
      </w:r>
      <w:proofErr w:type="spellStart"/>
      <w:r w:rsidRPr="004F2466">
        <w:rPr>
          <w:rFonts w:cs="Sylfaen"/>
          <w:i/>
          <w:iCs/>
          <w:color w:val="4472C4" w:themeColor="accent1"/>
          <w:sz w:val="20"/>
          <w:szCs w:val="20"/>
        </w:rPr>
        <w:t>ներառած</w:t>
      </w:r>
      <w:proofErr w:type="spellEnd"/>
      <w:r w:rsidRPr="004F2466">
        <w:rPr>
          <w:rFonts w:cs="Sylfaen"/>
          <w:i/>
          <w:iCs/>
          <w:color w:val="4472C4" w:themeColor="accent1"/>
          <w:sz w:val="20"/>
          <w:szCs w:val="20"/>
        </w:rPr>
        <w:t xml:space="preserve"> ընդհանուր արժեքով։</w:t>
      </w:r>
      <w:r>
        <w:rPr>
          <w:rFonts w:cs="Sylfaen"/>
          <w:i/>
          <w:iCs/>
          <w:color w:val="4472C4" w:themeColor="accent1"/>
          <w:sz w:val="20"/>
          <w:szCs w:val="20"/>
        </w:rPr>
        <w:t>]</w:t>
      </w:r>
    </w:p>
    <w:p w14:paraId="7EEC1329" w14:textId="77777777" w:rsidR="005438E0" w:rsidRDefault="005438E0" w:rsidP="00BF66CC">
      <w:pPr>
        <w:spacing w:before="0"/>
        <w:rPr>
          <w:rFonts w:cs="Arial"/>
          <w:i/>
          <w:iCs/>
          <w:color w:val="4472C4" w:themeColor="accent1"/>
          <w:sz w:val="20"/>
          <w:szCs w:val="20"/>
          <w:lang w:val="en-US"/>
        </w:rPr>
      </w:pPr>
    </w:p>
    <w:p w14:paraId="691E1338" w14:textId="77777777" w:rsidR="005438E0" w:rsidRDefault="005438E0" w:rsidP="00BF66CC">
      <w:pPr>
        <w:spacing w:before="0"/>
        <w:rPr>
          <w:rFonts w:cs="Arial"/>
          <w:i/>
          <w:iCs/>
          <w:color w:val="4472C4" w:themeColor="accent1"/>
          <w:sz w:val="20"/>
          <w:szCs w:val="20"/>
          <w:lang w:val="en-US"/>
        </w:rPr>
      </w:pPr>
    </w:p>
    <w:p w14:paraId="07D07221" w14:textId="77777777" w:rsidR="005438E0" w:rsidRDefault="005438E0" w:rsidP="00BF66CC">
      <w:pPr>
        <w:spacing w:before="0"/>
        <w:rPr>
          <w:rFonts w:cs="Arial"/>
          <w:i/>
          <w:iCs/>
          <w:color w:val="4472C4" w:themeColor="accent1"/>
          <w:sz w:val="20"/>
          <w:szCs w:val="20"/>
          <w:lang w:val="en-US"/>
        </w:rPr>
      </w:pPr>
    </w:p>
    <w:p w14:paraId="26881AFF" w14:textId="77777777" w:rsidR="005438E0" w:rsidRDefault="005438E0" w:rsidP="00BF66CC">
      <w:pPr>
        <w:spacing w:before="0"/>
        <w:rPr>
          <w:rFonts w:cs="Arial"/>
          <w:i/>
          <w:iCs/>
          <w:color w:val="4472C4" w:themeColor="accent1"/>
          <w:sz w:val="20"/>
          <w:szCs w:val="20"/>
          <w:lang w:val="en-US"/>
        </w:rPr>
      </w:pPr>
    </w:p>
    <w:p w14:paraId="2F296163" w14:textId="77777777" w:rsidR="005438E0" w:rsidRDefault="005438E0" w:rsidP="00BF66CC">
      <w:pPr>
        <w:spacing w:before="0"/>
        <w:rPr>
          <w:rFonts w:cs="Arial"/>
          <w:i/>
          <w:iCs/>
          <w:color w:val="4472C4" w:themeColor="accent1"/>
          <w:sz w:val="20"/>
          <w:szCs w:val="20"/>
          <w:lang w:val="en-US"/>
        </w:rPr>
      </w:pPr>
    </w:p>
    <w:p w14:paraId="018B20D1" w14:textId="77777777" w:rsidR="005438E0" w:rsidRDefault="005438E0" w:rsidP="00BF66CC">
      <w:pPr>
        <w:spacing w:before="0"/>
        <w:rPr>
          <w:rFonts w:cs="Arial"/>
          <w:i/>
          <w:iCs/>
          <w:color w:val="4472C4" w:themeColor="accent1"/>
          <w:sz w:val="20"/>
          <w:szCs w:val="20"/>
          <w:lang w:val="en-US"/>
        </w:rPr>
      </w:pPr>
    </w:p>
    <w:p w14:paraId="4EDC9BCA" w14:textId="77777777" w:rsidR="005438E0" w:rsidRPr="00A45044" w:rsidRDefault="005438E0" w:rsidP="00BF66CC">
      <w:pPr>
        <w:spacing w:before="0"/>
        <w:rPr>
          <w:rFonts w:cs="Arial"/>
          <w:i/>
          <w:iCs/>
          <w:color w:val="4472C4" w:themeColor="accent1"/>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47"/>
        <w:gridCol w:w="4032"/>
        <w:gridCol w:w="1518"/>
        <w:gridCol w:w="1457"/>
        <w:gridCol w:w="1870"/>
      </w:tblGrid>
      <w:tr w:rsidR="003C032B" w:rsidRPr="00225A04" w14:paraId="616C4C3F" w14:textId="77777777" w:rsidTr="006650D8">
        <w:trPr>
          <w:cantSplit/>
          <w:trHeight w:val="1308"/>
          <w:jc w:val="center"/>
        </w:trPr>
        <w:tc>
          <w:tcPr>
            <w:tcW w:w="572" w:type="pct"/>
            <w:tcBorders>
              <w:top w:val="single" w:sz="4" w:space="0" w:color="auto"/>
              <w:left w:val="single" w:sz="4" w:space="0" w:color="auto"/>
              <w:bottom w:val="nil"/>
              <w:right w:val="single" w:sz="4" w:space="0" w:color="auto"/>
            </w:tcBorders>
            <w:vAlign w:val="center"/>
            <w:hideMark/>
          </w:tcPr>
          <w:p w14:paraId="08DD7BC8" w14:textId="09EBCCD3" w:rsidR="00FC5739" w:rsidRPr="00225A04" w:rsidRDefault="00225A04" w:rsidP="00765A01">
            <w:pPr>
              <w:spacing w:before="0" w:after="0"/>
              <w:jc w:val="center"/>
              <w:rPr>
                <w:rFonts w:cs="Arial"/>
                <w:b/>
                <w:bCs/>
                <w:color w:val="000000" w:themeColor="text1"/>
                <w:lang w:val="en-US"/>
              </w:rPr>
            </w:pPr>
            <w:proofErr w:type="spellStart"/>
            <w:r w:rsidRPr="00225A04">
              <w:rPr>
                <w:rFonts w:cs="Arial"/>
                <w:b/>
                <w:bCs/>
                <w:color w:val="000000" w:themeColor="text1"/>
                <w:lang w:val="en-US"/>
              </w:rPr>
              <w:t>Չափա-բաժինի</w:t>
            </w:r>
            <w:proofErr w:type="spellEnd"/>
            <w:r w:rsidRPr="00225A04">
              <w:rPr>
                <w:rFonts w:cs="Arial"/>
                <w:b/>
                <w:bCs/>
                <w:color w:val="000000" w:themeColor="text1"/>
                <w:lang w:val="en-US"/>
              </w:rPr>
              <w:t xml:space="preserve"> </w:t>
            </w:r>
            <w:proofErr w:type="spellStart"/>
            <w:r w:rsidRPr="00225A04">
              <w:rPr>
                <w:rFonts w:cs="Arial"/>
                <w:b/>
                <w:bCs/>
                <w:color w:val="000000" w:themeColor="text1"/>
                <w:lang w:val="en-US"/>
              </w:rPr>
              <w:t>համարը</w:t>
            </w:r>
            <w:proofErr w:type="spellEnd"/>
          </w:p>
        </w:tc>
        <w:tc>
          <w:tcPr>
            <w:tcW w:w="2011" w:type="pct"/>
            <w:tcBorders>
              <w:top w:val="single" w:sz="4" w:space="0" w:color="auto"/>
              <w:left w:val="single" w:sz="4" w:space="0" w:color="auto"/>
              <w:bottom w:val="nil"/>
              <w:right w:val="single" w:sz="4" w:space="0" w:color="auto"/>
            </w:tcBorders>
            <w:vAlign w:val="center"/>
            <w:hideMark/>
          </w:tcPr>
          <w:p w14:paraId="33E25A02" w14:textId="3826318C" w:rsidR="00FC5739" w:rsidRPr="00225A04" w:rsidRDefault="00225A04" w:rsidP="000265B2">
            <w:pPr>
              <w:spacing w:before="0" w:after="0"/>
              <w:jc w:val="center"/>
              <w:rPr>
                <w:rFonts w:cs="Arial"/>
                <w:b/>
                <w:bCs/>
                <w:color w:val="000000" w:themeColor="text1"/>
                <w:lang w:val="en-US"/>
              </w:rPr>
            </w:pPr>
            <w:proofErr w:type="spellStart"/>
            <w:r w:rsidRPr="00225A04">
              <w:rPr>
                <w:rFonts w:cs="Arial"/>
                <w:b/>
                <w:bCs/>
                <w:color w:val="000000" w:themeColor="text1"/>
                <w:lang w:val="en-US"/>
              </w:rPr>
              <w:t>Գնման</w:t>
            </w:r>
            <w:proofErr w:type="spellEnd"/>
            <w:r w:rsidRPr="00225A04">
              <w:rPr>
                <w:rFonts w:cs="Arial"/>
                <w:b/>
                <w:bCs/>
                <w:color w:val="000000" w:themeColor="text1"/>
                <w:lang w:val="en-US"/>
              </w:rPr>
              <w:t xml:space="preserve"> </w:t>
            </w:r>
            <w:proofErr w:type="spellStart"/>
            <w:r w:rsidRPr="00225A04">
              <w:rPr>
                <w:rFonts w:cs="Arial"/>
                <w:b/>
                <w:bCs/>
                <w:color w:val="000000" w:themeColor="text1"/>
                <w:lang w:val="en-US"/>
              </w:rPr>
              <w:t>առարկան</w:t>
            </w:r>
            <w:proofErr w:type="spellEnd"/>
          </w:p>
        </w:tc>
        <w:tc>
          <w:tcPr>
            <w:tcW w:w="757" w:type="pct"/>
            <w:tcBorders>
              <w:top w:val="single" w:sz="4" w:space="0" w:color="auto"/>
              <w:left w:val="single" w:sz="4" w:space="0" w:color="auto"/>
              <w:bottom w:val="nil"/>
              <w:right w:val="single" w:sz="4" w:space="0" w:color="auto"/>
            </w:tcBorders>
            <w:vAlign w:val="center"/>
            <w:hideMark/>
          </w:tcPr>
          <w:p w14:paraId="6E95ACB4" w14:textId="77777777" w:rsidR="00225A04" w:rsidRPr="00225A04" w:rsidRDefault="00225A04" w:rsidP="00225A04">
            <w:pPr>
              <w:spacing w:before="0" w:after="0"/>
              <w:jc w:val="center"/>
              <w:rPr>
                <w:rFonts w:cs="Arial"/>
                <w:b/>
                <w:color w:val="000000" w:themeColor="text1"/>
                <w:shd w:val="clear" w:color="auto" w:fill="FFFFFF"/>
                <w:lang w:val="en-US"/>
              </w:rPr>
            </w:pPr>
            <w:proofErr w:type="spellStart"/>
            <w:r w:rsidRPr="00225A04">
              <w:rPr>
                <w:rFonts w:cs="Arial"/>
                <w:b/>
                <w:color w:val="000000" w:themeColor="text1"/>
                <w:shd w:val="clear" w:color="auto" w:fill="FFFFFF"/>
                <w:lang w:val="en-US"/>
              </w:rPr>
              <w:t>Արժեք</w:t>
            </w:r>
            <w:proofErr w:type="spellEnd"/>
          </w:p>
          <w:p w14:paraId="7F0F736B" w14:textId="77777777" w:rsidR="00225A04" w:rsidRPr="00225A04" w:rsidRDefault="00225A04" w:rsidP="00225A04">
            <w:pPr>
              <w:spacing w:before="0" w:after="0"/>
              <w:jc w:val="center"/>
              <w:rPr>
                <w:rFonts w:cs="Arial"/>
                <w:b/>
                <w:color w:val="000000" w:themeColor="text1"/>
                <w:shd w:val="clear" w:color="auto" w:fill="FFFFFF"/>
                <w:lang w:val="en-US"/>
              </w:rPr>
            </w:pPr>
            <w:r w:rsidRPr="00225A04">
              <w:rPr>
                <w:rFonts w:cs="Arial"/>
                <w:b/>
                <w:color w:val="000000" w:themeColor="text1"/>
                <w:shd w:val="clear" w:color="auto" w:fill="FFFFFF"/>
                <w:lang w:val="en-US"/>
              </w:rPr>
              <w:t xml:space="preserve">ՀՀ </w:t>
            </w:r>
            <w:proofErr w:type="spellStart"/>
            <w:r w:rsidRPr="00225A04">
              <w:rPr>
                <w:rFonts w:cs="Arial"/>
                <w:b/>
                <w:color w:val="000000" w:themeColor="text1"/>
                <w:shd w:val="clear" w:color="auto" w:fill="FFFFFF"/>
                <w:lang w:val="en-US"/>
              </w:rPr>
              <w:t>դրամ</w:t>
            </w:r>
            <w:proofErr w:type="spellEnd"/>
            <w:r w:rsidRPr="00225A04">
              <w:rPr>
                <w:rFonts w:cs="Arial"/>
                <w:b/>
                <w:color w:val="000000" w:themeColor="text1"/>
                <w:shd w:val="clear" w:color="auto" w:fill="FFFFFF"/>
                <w:lang w:val="en-US"/>
              </w:rPr>
              <w:t xml:space="preserve">, EUR </w:t>
            </w:r>
            <w:proofErr w:type="spellStart"/>
            <w:r w:rsidRPr="00225A04">
              <w:rPr>
                <w:rFonts w:cs="Arial"/>
                <w:b/>
                <w:color w:val="000000" w:themeColor="text1"/>
                <w:shd w:val="clear" w:color="auto" w:fill="FFFFFF"/>
                <w:lang w:val="en-US"/>
              </w:rPr>
              <w:t>կամ</w:t>
            </w:r>
            <w:proofErr w:type="spellEnd"/>
            <w:r w:rsidRPr="00225A04">
              <w:rPr>
                <w:rFonts w:cs="Arial"/>
                <w:b/>
                <w:color w:val="000000" w:themeColor="text1"/>
                <w:shd w:val="clear" w:color="auto" w:fill="FFFFFF"/>
                <w:lang w:val="en-US"/>
              </w:rPr>
              <w:t xml:space="preserve"> USD</w:t>
            </w:r>
          </w:p>
          <w:p w14:paraId="0DA3DAF7" w14:textId="26D3641F" w:rsidR="00FC5739" w:rsidRPr="00225A04" w:rsidRDefault="00225A04" w:rsidP="00225A04">
            <w:pPr>
              <w:spacing w:before="0" w:after="0"/>
              <w:jc w:val="center"/>
              <w:rPr>
                <w:rFonts w:cs="Arial"/>
                <w:b/>
                <w:bCs/>
                <w:color w:val="000000" w:themeColor="text1"/>
                <w:lang w:val="en-US"/>
              </w:rPr>
            </w:pPr>
            <w:r w:rsidRPr="00225A04">
              <w:rPr>
                <w:rFonts w:cs="Arial"/>
                <w:b/>
                <w:color w:val="000000" w:themeColor="text1"/>
                <w:shd w:val="clear" w:color="auto" w:fill="FFFFFF"/>
                <w:lang w:val="en-US"/>
              </w:rPr>
              <w:t>/</w:t>
            </w:r>
            <w:proofErr w:type="spellStart"/>
            <w:r w:rsidRPr="00886BCC">
              <w:rPr>
                <w:rFonts w:cs="Arial"/>
                <w:bCs/>
                <w:i/>
                <w:iCs/>
                <w:color w:val="000000" w:themeColor="text1"/>
                <w:shd w:val="clear" w:color="auto" w:fill="FFFFFF"/>
                <w:lang w:val="en-US"/>
              </w:rPr>
              <w:t>տառերով</w:t>
            </w:r>
            <w:proofErr w:type="spellEnd"/>
            <w:r w:rsidRPr="00886BCC">
              <w:rPr>
                <w:rFonts w:cs="Arial"/>
                <w:bCs/>
                <w:i/>
                <w:iCs/>
                <w:color w:val="000000" w:themeColor="text1"/>
                <w:shd w:val="clear" w:color="auto" w:fill="FFFFFF"/>
                <w:lang w:val="en-US"/>
              </w:rPr>
              <w:t xml:space="preserve"> և </w:t>
            </w:r>
            <w:proofErr w:type="spellStart"/>
            <w:r w:rsidRPr="00886BCC">
              <w:rPr>
                <w:rFonts w:cs="Arial"/>
                <w:bCs/>
                <w:i/>
                <w:iCs/>
                <w:color w:val="000000" w:themeColor="text1"/>
                <w:shd w:val="clear" w:color="auto" w:fill="FFFFFF"/>
                <w:lang w:val="en-US"/>
              </w:rPr>
              <w:t>թվերով</w:t>
            </w:r>
            <w:proofErr w:type="spellEnd"/>
            <w:r w:rsidR="00886BCC">
              <w:rPr>
                <w:rFonts w:cs="Arial"/>
                <w:bCs/>
                <w:i/>
                <w:iCs/>
                <w:color w:val="000000" w:themeColor="text1"/>
                <w:shd w:val="clear" w:color="auto" w:fill="FFFFFF"/>
                <w:lang w:val="en-US"/>
              </w:rPr>
              <w:t>/</w:t>
            </w:r>
          </w:p>
        </w:tc>
        <w:tc>
          <w:tcPr>
            <w:tcW w:w="727" w:type="pct"/>
            <w:tcBorders>
              <w:top w:val="single" w:sz="4" w:space="0" w:color="auto"/>
              <w:left w:val="single" w:sz="4" w:space="0" w:color="auto"/>
              <w:bottom w:val="nil"/>
              <w:right w:val="single" w:sz="4" w:space="0" w:color="auto"/>
            </w:tcBorders>
            <w:vAlign w:val="center"/>
            <w:hideMark/>
          </w:tcPr>
          <w:p w14:paraId="7C984E7F" w14:textId="77777777" w:rsidR="00225A04" w:rsidRPr="00225A04" w:rsidRDefault="00225A04" w:rsidP="00225A04">
            <w:pPr>
              <w:spacing w:before="0" w:after="0"/>
              <w:jc w:val="center"/>
              <w:rPr>
                <w:rFonts w:cs="Arial"/>
                <w:b/>
                <w:bCs/>
                <w:color w:val="000000" w:themeColor="text1"/>
                <w:lang w:val="en-US"/>
              </w:rPr>
            </w:pPr>
            <w:r w:rsidRPr="00225A04">
              <w:rPr>
                <w:rFonts w:cs="Arial"/>
                <w:b/>
                <w:bCs/>
                <w:color w:val="000000" w:themeColor="text1"/>
                <w:lang w:val="en-US"/>
              </w:rPr>
              <w:t>ԱԱՀ</w:t>
            </w:r>
          </w:p>
          <w:p w14:paraId="7A08556B" w14:textId="77777777" w:rsidR="00225A04" w:rsidRPr="00225A04" w:rsidRDefault="00225A04" w:rsidP="00225A04">
            <w:pPr>
              <w:spacing w:before="0" w:after="0"/>
              <w:jc w:val="center"/>
              <w:rPr>
                <w:rFonts w:cs="Arial"/>
                <w:b/>
                <w:bCs/>
                <w:color w:val="000000" w:themeColor="text1"/>
                <w:lang w:val="en-US"/>
              </w:rPr>
            </w:pPr>
            <w:r w:rsidRPr="00225A04">
              <w:rPr>
                <w:rFonts w:cs="Arial"/>
                <w:b/>
                <w:bCs/>
                <w:color w:val="000000" w:themeColor="text1"/>
                <w:lang w:val="en-US"/>
              </w:rPr>
              <w:t xml:space="preserve">ՀՀ </w:t>
            </w:r>
            <w:proofErr w:type="spellStart"/>
            <w:r w:rsidRPr="00225A04">
              <w:rPr>
                <w:rFonts w:cs="Arial"/>
                <w:b/>
                <w:bCs/>
                <w:color w:val="000000" w:themeColor="text1"/>
                <w:lang w:val="en-US"/>
              </w:rPr>
              <w:t>դրամ</w:t>
            </w:r>
            <w:proofErr w:type="spellEnd"/>
            <w:r w:rsidRPr="00225A04">
              <w:rPr>
                <w:rFonts w:cs="Arial"/>
                <w:b/>
                <w:bCs/>
                <w:color w:val="000000" w:themeColor="text1"/>
                <w:lang w:val="en-US"/>
              </w:rPr>
              <w:t xml:space="preserve">, EUR </w:t>
            </w:r>
            <w:proofErr w:type="spellStart"/>
            <w:r w:rsidRPr="00225A04">
              <w:rPr>
                <w:rFonts w:cs="Arial"/>
                <w:b/>
                <w:bCs/>
                <w:color w:val="000000" w:themeColor="text1"/>
                <w:lang w:val="en-US"/>
              </w:rPr>
              <w:t>կամ</w:t>
            </w:r>
            <w:proofErr w:type="spellEnd"/>
            <w:r w:rsidRPr="00225A04">
              <w:rPr>
                <w:rFonts w:cs="Arial"/>
                <w:b/>
                <w:bCs/>
                <w:color w:val="000000" w:themeColor="text1"/>
                <w:lang w:val="en-US"/>
              </w:rPr>
              <w:t xml:space="preserve"> USD (</w:t>
            </w:r>
            <w:proofErr w:type="spellStart"/>
            <w:r w:rsidRPr="00225A04">
              <w:rPr>
                <w:rFonts w:cs="Arial"/>
                <w:b/>
                <w:bCs/>
                <w:color w:val="000000" w:themeColor="text1"/>
                <w:lang w:val="en-US"/>
              </w:rPr>
              <w:t>եթե</w:t>
            </w:r>
            <w:proofErr w:type="spellEnd"/>
            <w:r w:rsidRPr="00225A04">
              <w:rPr>
                <w:rFonts w:cs="Arial"/>
                <w:b/>
                <w:bCs/>
                <w:color w:val="000000" w:themeColor="text1"/>
                <w:lang w:val="en-US"/>
              </w:rPr>
              <w:t xml:space="preserve"> </w:t>
            </w:r>
            <w:proofErr w:type="spellStart"/>
            <w:r w:rsidRPr="00225A04">
              <w:rPr>
                <w:rFonts w:cs="Arial"/>
                <w:b/>
                <w:bCs/>
                <w:color w:val="000000" w:themeColor="text1"/>
                <w:lang w:val="en-US"/>
              </w:rPr>
              <w:t>կիրառելի</w:t>
            </w:r>
            <w:proofErr w:type="spellEnd"/>
            <w:r w:rsidRPr="00225A04">
              <w:rPr>
                <w:rFonts w:cs="Arial"/>
                <w:b/>
                <w:bCs/>
                <w:color w:val="000000" w:themeColor="text1"/>
                <w:lang w:val="en-US"/>
              </w:rPr>
              <w:t xml:space="preserve"> է)</w:t>
            </w:r>
          </w:p>
          <w:p w14:paraId="3458E039" w14:textId="2CC1F0AB" w:rsidR="00FC5739" w:rsidRPr="00886BCC" w:rsidRDefault="00225A04" w:rsidP="00225A04">
            <w:pPr>
              <w:spacing w:before="0" w:after="0"/>
              <w:jc w:val="center"/>
              <w:rPr>
                <w:rFonts w:cs="Arial"/>
                <w:i/>
                <w:iCs/>
                <w:color w:val="000000" w:themeColor="text1"/>
                <w:lang w:val="en-US"/>
              </w:rPr>
            </w:pPr>
            <w:r w:rsidRPr="00886BCC">
              <w:rPr>
                <w:rFonts w:cs="Arial"/>
                <w:i/>
                <w:iCs/>
                <w:color w:val="000000" w:themeColor="text1"/>
                <w:lang w:val="en-US"/>
              </w:rPr>
              <w:t>/</w:t>
            </w:r>
            <w:proofErr w:type="spellStart"/>
            <w:r w:rsidRPr="00886BCC">
              <w:rPr>
                <w:rFonts w:cs="Arial"/>
                <w:i/>
                <w:iCs/>
                <w:color w:val="000000" w:themeColor="text1"/>
                <w:lang w:val="en-US"/>
              </w:rPr>
              <w:t>տառերով</w:t>
            </w:r>
            <w:proofErr w:type="spellEnd"/>
            <w:r w:rsidRPr="00886BCC">
              <w:rPr>
                <w:rFonts w:cs="Arial"/>
                <w:i/>
                <w:iCs/>
                <w:color w:val="000000" w:themeColor="text1"/>
                <w:lang w:val="en-US"/>
              </w:rPr>
              <w:t xml:space="preserve"> և </w:t>
            </w:r>
            <w:proofErr w:type="spellStart"/>
            <w:r w:rsidRPr="00886BCC">
              <w:rPr>
                <w:rFonts w:cs="Arial"/>
                <w:i/>
                <w:iCs/>
                <w:color w:val="000000" w:themeColor="text1"/>
                <w:lang w:val="en-US"/>
              </w:rPr>
              <w:t>թվերով</w:t>
            </w:r>
            <w:proofErr w:type="spellEnd"/>
            <w:r w:rsidRPr="00886BCC">
              <w:rPr>
                <w:rFonts w:cs="Arial"/>
                <w:i/>
                <w:iCs/>
                <w:color w:val="000000" w:themeColor="text1"/>
                <w:lang w:val="en-US"/>
              </w:rPr>
              <w:t>/</w:t>
            </w:r>
          </w:p>
        </w:tc>
        <w:tc>
          <w:tcPr>
            <w:tcW w:w="933" w:type="pct"/>
            <w:tcBorders>
              <w:top w:val="single" w:sz="4" w:space="0" w:color="auto"/>
              <w:left w:val="single" w:sz="4" w:space="0" w:color="auto"/>
              <w:bottom w:val="nil"/>
              <w:right w:val="single" w:sz="4" w:space="0" w:color="auto"/>
            </w:tcBorders>
            <w:vAlign w:val="center"/>
            <w:hideMark/>
          </w:tcPr>
          <w:p w14:paraId="787F2176" w14:textId="77777777" w:rsidR="00225A04" w:rsidRPr="00225A04" w:rsidRDefault="00225A04" w:rsidP="00225A04">
            <w:pPr>
              <w:spacing w:before="0" w:after="0"/>
              <w:jc w:val="center"/>
              <w:rPr>
                <w:rFonts w:cs="Arial"/>
                <w:b/>
                <w:color w:val="000000" w:themeColor="text1"/>
                <w:shd w:val="clear" w:color="auto" w:fill="FFFFFF"/>
                <w:lang w:val="en-US"/>
              </w:rPr>
            </w:pPr>
            <w:proofErr w:type="spellStart"/>
            <w:r w:rsidRPr="00225A04">
              <w:rPr>
                <w:rFonts w:cs="Arial"/>
                <w:b/>
                <w:color w:val="000000" w:themeColor="text1"/>
                <w:shd w:val="clear" w:color="auto" w:fill="FFFFFF"/>
                <w:lang w:val="en-US"/>
              </w:rPr>
              <w:t>Ընդհանուր</w:t>
            </w:r>
            <w:proofErr w:type="spellEnd"/>
            <w:r w:rsidRPr="00225A04">
              <w:rPr>
                <w:rFonts w:cs="Arial"/>
                <w:b/>
                <w:color w:val="000000" w:themeColor="text1"/>
                <w:shd w:val="clear" w:color="auto" w:fill="FFFFFF"/>
                <w:lang w:val="en-US"/>
              </w:rPr>
              <w:t xml:space="preserve"> </w:t>
            </w:r>
            <w:proofErr w:type="spellStart"/>
            <w:r w:rsidRPr="00225A04">
              <w:rPr>
                <w:rFonts w:cs="Arial"/>
                <w:b/>
                <w:color w:val="000000" w:themeColor="text1"/>
                <w:shd w:val="clear" w:color="auto" w:fill="FFFFFF"/>
                <w:lang w:val="en-US"/>
              </w:rPr>
              <w:t>գինը</w:t>
            </w:r>
            <w:proofErr w:type="spellEnd"/>
          </w:p>
          <w:p w14:paraId="4033A69A" w14:textId="77777777" w:rsidR="00225A04" w:rsidRPr="00225A04" w:rsidRDefault="00225A04" w:rsidP="00225A04">
            <w:pPr>
              <w:spacing w:before="0" w:after="0"/>
              <w:jc w:val="center"/>
              <w:rPr>
                <w:rFonts w:cs="Arial"/>
                <w:b/>
                <w:color w:val="000000" w:themeColor="text1"/>
                <w:shd w:val="clear" w:color="auto" w:fill="FFFFFF"/>
                <w:lang w:val="en-US"/>
              </w:rPr>
            </w:pPr>
            <w:r w:rsidRPr="00225A04">
              <w:rPr>
                <w:rFonts w:cs="Arial"/>
                <w:b/>
                <w:color w:val="000000" w:themeColor="text1"/>
                <w:shd w:val="clear" w:color="auto" w:fill="FFFFFF"/>
                <w:lang w:val="en-US"/>
              </w:rPr>
              <w:t xml:space="preserve">ՀՀ </w:t>
            </w:r>
            <w:proofErr w:type="spellStart"/>
            <w:r w:rsidRPr="00225A04">
              <w:rPr>
                <w:rFonts w:cs="Arial"/>
                <w:b/>
                <w:color w:val="000000" w:themeColor="text1"/>
                <w:shd w:val="clear" w:color="auto" w:fill="FFFFFF"/>
                <w:lang w:val="en-US"/>
              </w:rPr>
              <w:t>դրամ</w:t>
            </w:r>
            <w:proofErr w:type="spellEnd"/>
            <w:r w:rsidRPr="00225A04">
              <w:rPr>
                <w:rFonts w:cs="Arial"/>
                <w:b/>
                <w:color w:val="000000" w:themeColor="text1"/>
                <w:shd w:val="clear" w:color="auto" w:fill="FFFFFF"/>
                <w:lang w:val="en-US"/>
              </w:rPr>
              <w:t xml:space="preserve">, EUR </w:t>
            </w:r>
            <w:proofErr w:type="spellStart"/>
            <w:r w:rsidRPr="00225A04">
              <w:rPr>
                <w:rFonts w:cs="Arial"/>
                <w:b/>
                <w:color w:val="000000" w:themeColor="text1"/>
                <w:shd w:val="clear" w:color="auto" w:fill="FFFFFF"/>
                <w:lang w:val="en-US"/>
              </w:rPr>
              <w:t>կամ</w:t>
            </w:r>
            <w:proofErr w:type="spellEnd"/>
            <w:r w:rsidRPr="00225A04">
              <w:rPr>
                <w:rFonts w:cs="Arial"/>
                <w:b/>
                <w:color w:val="000000" w:themeColor="text1"/>
                <w:shd w:val="clear" w:color="auto" w:fill="FFFFFF"/>
                <w:lang w:val="en-US"/>
              </w:rPr>
              <w:t xml:space="preserve"> USD</w:t>
            </w:r>
          </w:p>
          <w:p w14:paraId="75F55FE2" w14:textId="188B29CE" w:rsidR="00FC5739" w:rsidRPr="00886BCC" w:rsidRDefault="00225A04" w:rsidP="00225A04">
            <w:pPr>
              <w:spacing w:before="0" w:after="0"/>
              <w:jc w:val="center"/>
              <w:rPr>
                <w:rFonts w:cs="Arial"/>
                <w:bCs/>
                <w:i/>
                <w:iCs/>
                <w:color w:val="000000" w:themeColor="text1"/>
                <w:lang w:val="en-US"/>
              </w:rPr>
            </w:pPr>
            <w:r w:rsidRPr="00886BCC">
              <w:rPr>
                <w:rFonts w:cs="Arial"/>
                <w:bCs/>
                <w:i/>
                <w:iCs/>
                <w:color w:val="000000" w:themeColor="text1"/>
                <w:shd w:val="clear" w:color="auto" w:fill="FFFFFF"/>
                <w:lang w:val="en-US"/>
              </w:rPr>
              <w:t>/</w:t>
            </w:r>
            <w:proofErr w:type="spellStart"/>
            <w:r w:rsidRPr="00886BCC">
              <w:rPr>
                <w:rFonts w:cs="Arial"/>
                <w:bCs/>
                <w:i/>
                <w:iCs/>
                <w:color w:val="000000" w:themeColor="text1"/>
                <w:shd w:val="clear" w:color="auto" w:fill="FFFFFF"/>
                <w:lang w:val="en-US"/>
              </w:rPr>
              <w:t>տառերով</w:t>
            </w:r>
            <w:proofErr w:type="spellEnd"/>
            <w:r w:rsidRPr="00886BCC">
              <w:rPr>
                <w:rFonts w:cs="Arial"/>
                <w:bCs/>
                <w:i/>
                <w:iCs/>
                <w:color w:val="000000" w:themeColor="text1"/>
                <w:shd w:val="clear" w:color="auto" w:fill="FFFFFF"/>
                <w:lang w:val="en-US"/>
              </w:rPr>
              <w:t xml:space="preserve"> և </w:t>
            </w:r>
            <w:proofErr w:type="spellStart"/>
            <w:r w:rsidRPr="00886BCC">
              <w:rPr>
                <w:rFonts w:cs="Arial"/>
                <w:bCs/>
                <w:i/>
                <w:iCs/>
                <w:color w:val="000000" w:themeColor="text1"/>
                <w:shd w:val="clear" w:color="auto" w:fill="FFFFFF"/>
                <w:lang w:val="en-US"/>
              </w:rPr>
              <w:t>թվերով</w:t>
            </w:r>
            <w:proofErr w:type="spellEnd"/>
            <w:r w:rsidRPr="00886BCC">
              <w:rPr>
                <w:rFonts w:cs="Arial"/>
                <w:bCs/>
                <w:i/>
                <w:iCs/>
                <w:color w:val="000000" w:themeColor="text1"/>
                <w:shd w:val="clear" w:color="auto" w:fill="FFFFFF"/>
                <w:lang w:val="en-US"/>
              </w:rPr>
              <w:t>/</w:t>
            </w:r>
          </w:p>
        </w:tc>
      </w:tr>
      <w:tr w:rsidR="003C032B" w:rsidRPr="00225A04" w14:paraId="594A042A" w14:textId="77777777" w:rsidTr="00903755">
        <w:trPr>
          <w:trHeight w:val="485"/>
          <w:jc w:val="center"/>
        </w:trPr>
        <w:tc>
          <w:tcPr>
            <w:tcW w:w="572"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12B60380" w14:textId="77777777" w:rsidR="00FC5739" w:rsidRPr="00225A04" w:rsidRDefault="00FC5739" w:rsidP="00765A01">
            <w:pPr>
              <w:spacing w:before="0" w:after="0"/>
              <w:jc w:val="center"/>
              <w:rPr>
                <w:rFonts w:cs="Arial"/>
                <w:b/>
                <w:i/>
                <w:color w:val="000000" w:themeColor="text1"/>
                <w:lang w:val="en-US"/>
              </w:rPr>
            </w:pPr>
            <w:r w:rsidRPr="00225A04">
              <w:rPr>
                <w:rFonts w:cs="Arial"/>
                <w:b/>
                <w:i/>
                <w:color w:val="000000" w:themeColor="text1"/>
                <w:lang w:val="en-US"/>
              </w:rPr>
              <w:t>1</w:t>
            </w:r>
          </w:p>
        </w:tc>
        <w:tc>
          <w:tcPr>
            <w:tcW w:w="201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BB10D94" w14:textId="77777777" w:rsidR="00FC5739" w:rsidRPr="00225A04" w:rsidRDefault="00FC5739" w:rsidP="00765A01">
            <w:pPr>
              <w:spacing w:before="0" w:after="0"/>
              <w:jc w:val="center"/>
              <w:rPr>
                <w:rFonts w:cs="Arial"/>
                <w:b/>
                <w:i/>
                <w:color w:val="000000" w:themeColor="text1"/>
                <w:lang w:val="en-US"/>
              </w:rPr>
            </w:pPr>
            <w:r w:rsidRPr="00225A04">
              <w:rPr>
                <w:rFonts w:cs="Arial"/>
                <w:b/>
                <w:i/>
                <w:color w:val="000000" w:themeColor="text1"/>
                <w:lang w:val="en-US"/>
              </w:rPr>
              <w:t>2</w:t>
            </w:r>
          </w:p>
        </w:tc>
        <w:tc>
          <w:tcPr>
            <w:tcW w:w="757"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0262DCEE" w14:textId="77777777" w:rsidR="00FC5739" w:rsidRPr="00225A04" w:rsidRDefault="00FC5739" w:rsidP="00765A01">
            <w:pPr>
              <w:spacing w:before="0" w:after="0"/>
              <w:jc w:val="center"/>
              <w:rPr>
                <w:rFonts w:cs="Arial"/>
                <w:i/>
                <w:color w:val="000000" w:themeColor="text1"/>
                <w:lang w:val="en-US"/>
              </w:rPr>
            </w:pPr>
            <w:r w:rsidRPr="00225A04">
              <w:rPr>
                <w:rFonts w:cs="Arial"/>
                <w:b/>
                <w:i/>
                <w:color w:val="000000" w:themeColor="text1"/>
                <w:lang w:val="en-US"/>
              </w:rPr>
              <w:t>3</w:t>
            </w:r>
          </w:p>
        </w:tc>
        <w:tc>
          <w:tcPr>
            <w:tcW w:w="727"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5C25B2C" w14:textId="5BC2B97B" w:rsidR="00FC5739" w:rsidRPr="00225A04" w:rsidRDefault="00FC5739" w:rsidP="00765A01">
            <w:pPr>
              <w:spacing w:before="0" w:after="0"/>
              <w:jc w:val="center"/>
              <w:rPr>
                <w:rFonts w:cs="Arial"/>
                <w:i/>
                <w:color w:val="000000" w:themeColor="text1"/>
                <w:lang w:val="en-US"/>
              </w:rPr>
            </w:pPr>
            <w:r w:rsidRPr="00225A04">
              <w:rPr>
                <w:rFonts w:cs="Arial"/>
                <w:b/>
                <w:i/>
                <w:color w:val="000000" w:themeColor="text1"/>
                <w:lang w:val="en-US"/>
              </w:rPr>
              <w:t>4</w:t>
            </w:r>
          </w:p>
        </w:tc>
        <w:tc>
          <w:tcPr>
            <w:tcW w:w="933"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C30701E" w14:textId="77777777" w:rsidR="00FC5739" w:rsidRPr="00225A04" w:rsidRDefault="00FC5739" w:rsidP="00765A01">
            <w:pPr>
              <w:spacing w:before="0" w:after="0"/>
              <w:jc w:val="center"/>
              <w:rPr>
                <w:rFonts w:cs="Arial"/>
                <w:i/>
                <w:color w:val="000000" w:themeColor="text1"/>
                <w:lang w:val="en-US"/>
              </w:rPr>
            </w:pPr>
            <w:r w:rsidRPr="00225A04">
              <w:rPr>
                <w:rFonts w:cs="Arial"/>
                <w:b/>
                <w:i/>
                <w:color w:val="000000" w:themeColor="text1"/>
                <w:lang w:val="en-US"/>
              </w:rPr>
              <w:t>5=3+4</w:t>
            </w:r>
          </w:p>
        </w:tc>
      </w:tr>
      <w:tr w:rsidR="00903755" w:rsidRPr="00225A04" w14:paraId="1C5B6A90" w14:textId="77777777" w:rsidTr="009C6688">
        <w:trPr>
          <w:trHeight w:val="485"/>
          <w:jc w:val="center"/>
        </w:trPr>
        <w:tc>
          <w:tcPr>
            <w:tcW w:w="572" w:type="pct"/>
            <w:vMerge w:val="restart"/>
            <w:tcBorders>
              <w:top w:val="single" w:sz="4" w:space="0" w:color="auto"/>
              <w:left w:val="single" w:sz="4" w:space="0" w:color="auto"/>
              <w:right w:val="single" w:sz="4" w:space="0" w:color="auto"/>
            </w:tcBorders>
            <w:shd w:val="clear" w:color="auto" w:fill="FFFFFF" w:themeFill="background1"/>
            <w:vAlign w:val="center"/>
          </w:tcPr>
          <w:p w14:paraId="3C93F68C" w14:textId="49210FAE" w:rsidR="00903755" w:rsidRPr="00225A04" w:rsidRDefault="00903755" w:rsidP="006650D8">
            <w:pPr>
              <w:spacing w:before="0" w:after="0"/>
              <w:rPr>
                <w:rFonts w:cs="Arial"/>
                <w:color w:val="000000" w:themeColor="text1"/>
                <w:lang w:val="en-US"/>
              </w:rPr>
            </w:pPr>
            <w:r w:rsidRPr="00225A04">
              <w:rPr>
                <w:rFonts w:cs="Arial"/>
                <w:color w:val="000000" w:themeColor="text1"/>
                <w:lang w:val="en-US"/>
              </w:rPr>
              <w:t>1</w:t>
            </w:r>
          </w:p>
        </w:tc>
        <w:tc>
          <w:tcPr>
            <w:tcW w:w="2011" w:type="pct"/>
            <w:vMerge w:val="restart"/>
            <w:tcBorders>
              <w:top w:val="single" w:sz="4" w:space="0" w:color="auto"/>
              <w:left w:val="single" w:sz="4" w:space="0" w:color="auto"/>
              <w:right w:val="single" w:sz="4" w:space="0" w:color="auto"/>
            </w:tcBorders>
            <w:shd w:val="clear" w:color="auto" w:fill="FFFFFF" w:themeFill="background1"/>
            <w:vAlign w:val="center"/>
          </w:tcPr>
          <w:p w14:paraId="1366316D" w14:textId="1C6A0D5F" w:rsidR="00903755" w:rsidRPr="00225A04" w:rsidRDefault="00903755" w:rsidP="006650D8">
            <w:pPr>
              <w:spacing w:before="0" w:after="0"/>
              <w:rPr>
                <w:rFonts w:cs="Arial"/>
                <w:color w:val="000000" w:themeColor="text1"/>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82F0E6" w14:textId="428E30B9" w:rsidR="00903755" w:rsidRPr="00225A04" w:rsidRDefault="00903755" w:rsidP="006650D8">
            <w:pPr>
              <w:spacing w:before="0" w:after="0"/>
              <w:rPr>
                <w:rFonts w:cs="Arial"/>
                <w:color w:val="000000" w:themeColor="text1"/>
                <w:lang w:val="en-US"/>
              </w:rPr>
            </w:pPr>
            <w:r w:rsidRPr="00225A04">
              <w:rPr>
                <w:rFonts w:cs="Arial"/>
                <w:color w:val="000000" w:themeColor="text1"/>
                <w:lang w:val="en-US"/>
              </w:rPr>
              <w:t>{</w:t>
            </w:r>
            <w:r w:rsidR="00E25CCA">
              <w:t xml:space="preserve"> </w:t>
            </w:r>
            <w:proofErr w:type="spellStart"/>
            <w:r w:rsidR="00E25CCA" w:rsidRPr="00E25CCA">
              <w:rPr>
                <w:rFonts w:cs="Arial"/>
                <w:color w:val="000000" w:themeColor="text1"/>
                <w:lang w:val="en-US"/>
              </w:rPr>
              <w:t>թվերով</w:t>
            </w:r>
            <w:proofErr w:type="spellEnd"/>
            <w:r w:rsidR="00E25CCA" w:rsidRPr="00E25CCA">
              <w:rPr>
                <w:rFonts w:cs="Arial"/>
                <w:color w:val="000000" w:themeColor="text1"/>
                <w:lang w:val="en-US"/>
              </w:rPr>
              <w:t xml:space="preserve"> </w:t>
            </w:r>
            <w:r w:rsidRPr="00225A04">
              <w:rPr>
                <w:rFonts w:cs="Arial"/>
                <w:color w:val="000000" w:themeColor="text1"/>
                <w:lang w:val="en-US"/>
              </w:rPr>
              <w:t>}</w:t>
            </w: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07A48" w14:textId="3F452F47" w:rsidR="00903755" w:rsidRPr="00225A04" w:rsidRDefault="00903755" w:rsidP="006650D8">
            <w:pPr>
              <w:spacing w:before="0" w:after="0"/>
              <w:rPr>
                <w:rFonts w:cs="Arial"/>
                <w:color w:val="000000" w:themeColor="text1"/>
                <w:lang w:val="en-US"/>
              </w:rPr>
            </w:pPr>
            <w:r w:rsidRPr="00225A04">
              <w:rPr>
                <w:rFonts w:cs="Arial"/>
                <w:color w:val="000000" w:themeColor="text1"/>
                <w:lang w:val="en-US"/>
              </w:rPr>
              <w:t>{</w:t>
            </w:r>
            <w:r w:rsidR="00E25CCA">
              <w:t xml:space="preserve"> </w:t>
            </w:r>
            <w:proofErr w:type="spellStart"/>
            <w:r w:rsidR="00E25CCA" w:rsidRPr="00E25CCA">
              <w:rPr>
                <w:rFonts w:cs="Arial"/>
                <w:color w:val="000000" w:themeColor="text1"/>
                <w:lang w:val="en-US"/>
              </w:rPr>
              <w:t>թվերով</w:t>
            </w:r>
            <w:proofErr w:type="spellEnd"/>
            <w:r w:rsidR="00E25CCA" w:rsidRPr="00E25CCA">
              <w:rPr>
                <w:rFonts w:cs="Arial"/>
                <w:color w:val="000000" w:themeColor="text1"/>
                <w:lang w:val="en-US"/>
              </w:rPr>
              <w:t xml:space="preserve"> </w:t>
            </w:r>
            <w:r w:rsidRPr="00225A04">
              <w:rPr>
                <w:rFonts w:cs="Arial"/>
                <w:color w:val="000000" w:themeColor="text1"/>
                <w:lang w:val="en-US"/>
              </w:rPr>
              <w:t>}</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FBDA7" w14:textId="0AFF0E93" w:rsidR="00903755" w:rsidRPr="00225A04" w:rsidRDefault="00903755" w:rsidP="006650D8">
            <w:pPr>
              <w:spacing w:before="0" w:after="0"/>
              <w:rPr>
                <w:rFonts w:cs="Arial"/>
                <w:color w:val="000000" w:themeColor="text1"/>
                <w:lang w:val="en-US"/>
              </w:rPr>
            </w:pPr>
            <w:r w:rsidRPr="00225A04">
              <w:rPr>
                <w:rFonts w:cs="Arial"/>
                <w:color w:val="000000" w:themeColor="text1"/>
                <w:lang w:val="en-US"/>
              </w:rPr>
              <w:t>{</w:t>
            </w:r>
            <w:r w:rsidR="00E25CCA">
              <w:t xml:space="preserve"> </w:t>
            </w:r>
            <w:proofErr w:type="spellStart"/>
            <w:r w:rsidR="00E25CCA" w:rsidRPr="00E25CCA">
              <w:rPr>
                <w:rFonts w:cs="Arial"/>
                <w:color w:val="000000" w:themeColor="text1"/>
                <w:lang w:val="en-US"/>
              </w:rPr>
              <w:t>թվերով</w:t>
            </w:r>
            <w:proofErr w:type="spellEnd"/>
            <w:r w:rsidR="00E25CCA" w:rsidRPr="00E25CCA">
              <w:rPr>
                <w:rFonts w:cs="Arial"/>
                <w:color w:val="000000" w:themeColor="text1"/>
                <w:lang w:val="en-US"/>
              </w:rPr>
              <w:t xml:space="preserve"> </w:t>
            </w:r>
            <w:r w:rsidRPr="00225A04">
              <w:rPr>
                <w:rFonts w:cs="Arial"/>
                <w:color w:val="000000" w:themeColor="text1"/>
                <w:lang w:val="en-US"/>
              </w:rPr>
              <w:t>}</w:t>
            </w:r>
          </w:p>
        </w:tc>
      </w:tr>
      <w:tr w:rsidR="00903755" w:rsidRPr="00225A04" w14:paraId="5D66A947" w14:textId="77777777" w:rsidTr="005438E0">
        <w:trPr>
          <w:trHeight w:val="1065"/>
          <w:jc w:val="center"/>
        </w:trPr>
        <w:tc>
          <w:tcPr>
            <w:tcW w:w="572" w:type="pct"/>
            <w:vMerge/>
            <w:tcBorders>
              <w:left w:val="single" w:sz="4" w:space="0" w:color="auto"/>
              <w:bottom w:val="single" w:sz="4" w:space="0" w:color="auto"/>
              <w:right w:val="single" w:sz="4" w:space="0" w:color="auto"/>
            </w:tcBorders>
            <w:shd w:val="clear" w:color="auto" w:fill="FFFFFF" w:themeFill="background1"/>
            <w:vAlign w:val="center"/>
          </w:tcPr>
          <w:p w14:paraId="078EB43A" w14:textId="3F4F68FE" w:rsidR="00903755" w:rsidRPr="00225A04" w:rsidRDefault="00903755" w:rsidP="006650D8">
            <w:pPr>
              <w:spacing w:before="0" w:after="0"/>
              <w:rPr>
                <w:rFonts w:cs="Arial"/>
                <w:color w:val="000000" w:themeColor="text1"/>
                <w:lang w:val="en-US"/>
              </w:rPr>
            </w:pPr>
          </w:p>
        </w:tc>
        <w:tc>
          <w:tcPr>
            <w:tcW w:w="2011" w:type="pct"/>
            <w:vMerge/>
            <w:tcBorders>
              <w:left w:val="single" w:sz="4" w:space="0" w:color="auto"/>
              <w:bottom w:val="single" w:sz="4" w:space="0" w:color="auto"/>
              <w:right w:val="single" w:sz="4" w:space="0" w:color="auto"/>
            </w:tcBorders>
            <w:shd w:val="clear" w:color="auto" w:fill="FFFFFF" w:themeFill="background1"/>
            <w:vAlign w:val="center"/>
          </w:tcPr>
          <w:p w14:paraId="08A4B6F1" w14:textId="0FD16BF8" w:rsidR="00903755" w:rsidRPr="00225A04" w:rsidRDefault="00903755" w:rsidP="006650D8">
            <w:pPr>
              <w:spacing w:before="0" w:after="0"/>
              <w:rPr>
                <w:rFonts w:cs="Arial"/>
                <w:color w:val="000000" w:themeColor="text1"/>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AF2ED" w14:textId="55B83D8B" w:rsidR="00903755" w:rsidRPr="00225A04" w:rsidRDefault="00903755" w:rsidP="00903755">
            <w:pPr>
              <w:spacing w:before="0" w:after="0"/>
              <w:rPr>
                <w:rFonts w:cs="Arial"/>
                <w:color w:val="000000" w:themeColor="text1"/>
                <w:lang w:val="en-US"/>
              </w:rPr>
            </w:pPr>
            <w:r w:rsidRPr="00225A04">
              <w:rPr>
                <w:rFonts w:cs="Arial"/>
                <w:color w:val="000000" w:themeColor="text1"/>
                <w:lang w:val="en-US"/>
              </w:rPr>
              <w:t>{</w:t>
            </w:r>
            <w:r w:rsidR="00E25CCA">
              <w:t xml:space="preserve"> </w:t>
            </w:r>
            <w:proofErr w:type="spellStart"/>
            <w:r w:rsidR="00E25CCA" w:rsidRPr="00E25CCA">
              <w:rPr>
                <w:rFonts w:cs="Arial"/>
                <w:color w:val="000000" w:themeColor="text1"/>
                <w:lang w:val="en-US"/>
              </w:rPr>
              <w:t>տառերով</w:t>
            </w:r>
            <w:proofErr w:type="spellEnd"/>
            <w:r w:rsidR="00E25CCA" w:rsidRPr="00E25CCA">
              <w:rPr>
                <w:rFonts w:cs="Arial"/>
                <w:color w:val="000000" w:themeColor="text1"/>
                <w:lang w:val="en-US"/>
              </w:rPr>
              <w:t xml:space="preserve"> </w:t>
            </w:r>
            <w:r w:rsidRPr="00225A04">
              <w:rPr>
                <w:rFonts w:cs="Arial"/>
                <w:color w:val="000000" w:themeColor="text1"/>
                <w:lang w:val="en-US"/>
              </w:rPr>
              <w:t>}</w:t>
            </w: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162A7D" w14:textId="75EBAE05" w:rsidR="00903755" w:rsidRPr="00225A04" w:rsidRDefault="00903755" w:rsidP="00903755">
            <w:pPr>
              <w:spacing w:before="0" w:after="0"/>
              <w:rPr>
                <w:rFonts w:cs="Arial"/>
                <w:color w:val="000000" w:themeColor="text1"/>
                <w:lang w:val="en-US"/>
              </w:rPr>
            </w:pPr>
            <w:r w:rsidRPr="00225A04">
              <w:rPr>
                <w:rFonts w:cs="Arial"/>
                <w:color w:val="000000" w:themeColor="text1"/>
                <w:lang w:val="en-US"/>
              </w:rPr>
              <w:t>{</w:t>
            </w:r>
            <w:r w:rsidR="00E25CCA">
              <w:t xml:space="preserve"> </w:t>
            </w:r>
            <w:proofErr w:type="spellStart"/>
            <w:r w:rsidR="00E25CCA" w:rsidRPr="00E25CCA">
              <w:rPr>
                <w:rFonts w:cs="Arial"/>
                <w:color w:val="000000" w:themeColor="text1"/>
                <w:lang w:val="en-US"/>
              </w:rPr>
              <w:t>տառերով</w:t>
            </w:r>
            <w:proofErr w:type="spellEnd"/>
            <w:r w:rsidR="00E25CCA" w:rsidRPr="00E25CCA">
              <w:rPr>
                <w:rFonts w:cs="Arial"/>
                <w:color w:val="000000" w:themeColor="text1"/>
                <w:lang w:val="en-US"/>
              </w:rPr>
              <w:t xml:space="preserve"> </w:t>
            </w:r>
            <w:r w:rsidRPr="00225A04">
              <w:rPr>
                <w:rFonts w:cs="Arial"/>
                <w:color w:val="000000" w:themeColor="text1"/>
                <w:lang w:val="en-US"/>
              </w:rPr>
              <w:t>}</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8E6B0" w14:textId="307C614B" w:rsidR="00903755" w:rsidRPr="00225A04" w:rsidRDefault="00903755" w:rsidP="00903755">
            <w:pPr>
              <w:spacing w:before="0" w:after="0"/>
              <w:rPr>
                <w:rFonts w:cs="Arial"/>
                <w:color w:val="000000" w:themeColor="text1"/>
                <w:lang w:val="en-US"/>
              </w:rPr>
            </w:pPr>
            <w:r w:rsidRPr="00225A04">
              <w:rPr>
                <w:rFonts w:cs="Arial"/>
                <w:color w:val="000000" w:themeColor="text1"/>
                <w:lang w:val="en-US"/>
              </w:rPr>
              <w:t>{</w:t>
            </w:r>
            <w:r w:rsidR="00E25CCA">
              <w:t xml:space="preserve"> </w:t>
            </w:r>
            <w:proofErr w:type="spellStart"/>
            <w:r w:rsidR="00E25CCA" w:rsidRPr="00E25CCA">
              <w:rPr>
                <w:rFonts w:cs="Arial"/>
                <w:color w:val="000000" w:themeColor="text1"/>
                <w:lang w:val="en-US"/>
              </w:rPr>
              <w:t>տառերով</w:t>
            </w:r>
            <w:proofErr w:type="spellEnd"/>
            <w:r w:rsidR="00E25CCA" w:rsidRPr="00E25CCA">
              <w:rPr>
                <w:rFonts w:cs="Arial"/>
                <w:color w:val="000000" w:themeColor="text1"/>
                <w:lang w:val="en-US"/>
              </w:rPr>
              <w:t xml:space="preserve"> </w:t>
            </w:r>
            <w:r w:rsidRPr="00225A04">
              <w:rPr>
                <w:rFonts w:cs="Arial"/>
                <w:color w:val="000000" w:themeColor="text1"/>
                <w:lang w:val="en-US"/>
              </w:rPr>
              <w:t>}</w:t>
            </w:r>
          </w:p>
        </w:tc>
      </w:tr>
    </w:tbl>
    <w:p w14:paraId="26705A8C" w14:textId="77777777" w:rsidR="00F46141" w:rsidRPr="00A45044" w:rsidRDefault="00F46141" w:rsidP="00765A01">
      <w:pPr>
        <w:spacing w:before="0" w:after="0"/>
        <w:rPr>
          <w:rFonts w:cs="Arial"/>
          <w:color w:val="000000" w:themeColor="text1"/>
          <w:sz w:val="24"/>
          <w:szCs w:val="24"/>
          <w:lang w:val="en-US"/>
        </w:rPr>
      </w:pPr>
    </w:p>
    <w:p w14:paraId="7C69CF84" w14:textId="77777777" w:rsidR="005438E0" w:rsidRDefault="005438E0" w:rsidP="00765A01">
      <w:pPr>
        <w:spacing w:before="0" w:after="0"/>
        <w:rPr>
          <w:rFonts w:cs="Arial"/>
          <w:color w:val="000000" w:themeColor="text1"/>
          <w:sz w:val="24"/>
          <w:szCs w:val="24"/>
          <w:lang w:val="en-US"/>
        </w:rPr>
      </w:pPr>
    </w:p>
    <w:p w14:paraId="1307AE78" w14:textId="77777777" w:rsidR="005438E0" w:rsidRDefault="005438E0" w:rsidP="00765A01">
      <w:pPr>
        <w:spacing w:before="0" w:after="0"/>
        <w:rPr>
          <w:rFonts w:cs="Arial"/>
          <w:color w:val="000000" w:themeColor="text1"/>
          <w:sz w:val="24"/>
          <w:szCs w:val="24"/>
          <w:lang w:val="en-US"/>
        </w:rPr>
      </w:pPr>
    </w:p>
    <w:p w14:paraId="72DA9EA2" w14:textId="77777777" w:rsidR="005438E0" w:rsidRDefault="005438E0" w:rsidP="00765A01">
      <w:pPr>
        <w:spacing w:before="0" w:after="0"/>
        <w:rPr>
          <w:rFonts w:cs="Arial"/>
          <w:color w:val="000000" w:themeColor="text1"/>
          <w:sz w:val="24"/>
          <w:szCs w:val="24"/>
          <w:lang w:val="en-US"/>
        </w:rPr>
      </w:pPr>
    </w:p>
    <w:p w14:paraId="7367A6BF" w14:textId="77777777" w:rsidR="005438E0" w:rsidRDefault="005438E0" w:rsidP="00765A01">
      <w:pPr>
        <w:spacing w:before="0" w:after="0"/>
        <w:rPr>
          <w:rFonts w:cs="Arial"/>
          <w:color w:val="000000" w:themeColor="text1"/>
          <w:sz w:val="24"/>
          <w:szCs w:val="24"/>
          <w:lang w:val="en-US"/>
        </w:rPr>
      </w:pPr>
    </w:p>
    <w:p w14:paraId="416DC6B6" w14:textId="7F1E0FAE" w:rsidR="00FC5739" w:rsidRDefault="00FC5739" w:rsidP="00765A01">
      <w:pPr>
        <w:spacing w:before="0" w:after="0"/>
        <w:rPr>
          <w:rFonts w:cs="Arial"/>
          <w:color w:val="000000" w:themeColor="text1"/>
          <w:sz w:val="24"/>
          <w:szCs w:val="24"/>
          <w:vertAlign w:val="superscript"/>
        </w:rPr>
      </w:pPr>
      <w:r w:rsidRPr="00A45044">
        <w:rPr>
          <w:rFonts w:cs="Arial"/>
          <w:color w:val="000000" w:themeColor="text1"/>
          <w:sz w:val="24"/>
          <w:szCs w:val="24"/>
          <w:lang w:val="en-US"/>
        </w:rPr>
        <w:t xml:space="preserve">________________________________ </w:t>
      </w:r>
      <w:r w:rsidRPr="00A45044">
        <w:rPr>
          <w:rFonts w:cs="Arial"/>
          <w:color w:val="000000" w:themeColor="text1"/>
          <w:sz w:val="24"/>
          <w:szCs w:val="24"/>
          <w:lang w:val="en-US"/>
        </w:rPr>
        <w:tab/>
        <w:t xml:space="preserve">            </w:t>
      </w:r>
      <w:r w:rsidR="008C5D09" w:rsidRPr="00A45044">
        <w:rPr>
          <w:rFonts w:cs="Arial"/>
          <w:color w:val="000000" w:themeColor="text1"/>
          <w:sz w:val="24"/>
          <w:szCs w:val="24"/>
          <w:lang w:val="en-US"/>
        </w:rPr>
        <w:t xml:space="preserve">         </w:t>
      </w:r>
      <w:r w:rsidR="007C2C43" w:rsidRPr="00A45044">
        <w:rPr>
          <w:rFonts w:cs="Arial"/>
          <w:color w:val="000000" w:themeColor="text1"/>
          <w:sz w:val="24"/>
          <w:szCs w:val="24"/>
          <w:lang w:val="en-US"/>
        </w:rPr>
        <w:t xml:space="preserve">                    </w:t>
      </w:r>
      <w:r w:rsidRPr="00A45044">
        <w:rPr>
          <w:rFonts w:cs="Arial"/>
          <w:color w:val="000000" w:themeColor="text1"/>
          <w:sz w:val="24"/>
          <w:szCs w:val="24"/>
          <w:lang w:val="en-US"/>
        </w:rPr>
        <w:t xml:space="preserve"> </w:t>
      </w:r>
      <w:r w:rsidR="007C2C43" w:rsidRPr="00A45044">
        <w:rPr>
          <w:rFonts w:cs="Arial"/>
          <w:color w:val="000000" w:themeColor="text1"/>
          <w:sz w:val="24"/>
          <w:szCs w:val="24"/>
          <w:lang w:val="en-US"/>
        </w:rPr>
        <w:t>___________________</w:t>
      </w:r>
      <w:r w:rsidR="00F2219A" w:rsidRPr="00A45044">
        <w:rPr>
          <w:rFonts w:cs="Arial"/>
          <w:color w:val="000000" w:themeColor="text1"/>
          <w:sz w:val="24"/>
          <w:szCs w:val="24"/>
          <w:vertAlign w:val="superscript"/>
          <w:lang w:val="en-US"/>
        </w:rPr>
        <w:t xml:space="preserve"> </w:t>
      </w:r>
      <w:proofErr w:type="spellStart"/>
      <w:r w:rsidR="00E25CCA" w:rsidRPr="00E25CCA">
        <w:rPr>
          <w:rFonts w:cs="Arial"/>
          <w:color w:val="000000" w:themeColor="text1"/>
          <w:sz w:val="24"/>
          <w:szCs w:val="24"/>
          <w:vertAlign w:val="superscript"/>
          <w:lang w:val="en-US"/>
        </w:rPr>
        <w:t>մասնակցի</w:t>
      </w:r>
      <w:proofErr w:type="spellEnd"/>
      <w:r w:rsidR="00E25CCA" w:rsidRPr="00E25CCA">
        <w:rPr>
          <w:rFonts w:cs="Arial"/>
          <w:color w:val="000000" w:themeColor="text1"/>
          <w:sz w:val="24"/>
          <w:szCs w:val="24"/>
          <w:vertAlign w:val="superscript"/>
          <w:lang w:val="en-US"/>
        </w:rPr>
        <w:t xml:space="preserve"> </w:t>
      </w:r>
      <w:proofErr w:type="spellStart"/>
      <w:r w:rsidR="00E25CCA" w:rsidRPr="00E25CCA">
        <w:rPr>
          <w:rFonts w:cs="Arial"/>
          <w:color w:val="000000" w:themeColor="text1"/>
          <w:sz w:val="24"/>
          <w:szCs w:val="24"/>
          <w:vertAlign w:val="superscript"/>
          <w:lang w:val="en-US"/>
        </w:rPr>
        <w:t>անվանումը</w:t>
      </w:r>
      <w:proofErr w:type="spellEnd"/>
      <w:r w:rsidR="00E25CCA" w:rsidRPr="00E25CCA">
        <w:rPr>
          <w:rFonts w:cs="Arial"/>
          <w:color w:val="000000" w:themeColor="text1"/>
          <w:sz w:val="24"/>
          <w:szCs w:val="24"/>
          <w:vertAlign w:val="superscript"/>
          <w:lang w:val="en-US"/>
        </w:rPr>
        <w:t xml:space="preserve"> (</w:t>
      </w:r>
      <w:proofErr w:type="spellStart"/>
      <w:r w:rsidR="00E25CCA" w:rsidRPr="00E25CCA">
        <w:rPr>
          <w:rFonts w:cs="Arial"/>
          <w:color w:val="000000" w:themeColor="text1"/>
          <w:sz w:val="24"/>
          <w:szCs w:val="24"/>
          <w:vertAlign w:val="superscript"/>
          <w:lang w:val="en-US"/>
        </w:rPr>
        <w:t>ղեկավարի</w:t>
      </w:r>
      <w:proofErr w:type="spellEnd"/>
      <w:r w:rsidR="00E25CCA" w:rsidRPr="00E25CCA">
        <w:rPr>
          <w:rFonts w:cs="Arial"/>
          <w:color w:val="000000" w:themeColor="text1"/>
          <w:sz w:val="24"/>
          <w:szCs w:val="24"/>
          <w:vertAlign w:val="superscript"/>
          <w:lang w:val="en-US"/>
        </w:rPr>
        <w:t xml:space="preserve"> </w:t>
      </w:r>
      <w:proofErr w:type="spellStart"/>
      <w:r w:rsidR="00E25CCA" w:rsidRPr="00E25CCA">
        <w:rPr>
          <w:rFonts w:cs="Arial"/>
          <w:color w:val="000000" w:themeColor="text1"/>
          <w:sz w:val="24"/>
          <w:szCs w:val="24"/>
          <w:vertAlign w:val="superscript"/>
          <w:lang w:val="en-US"/>
        </w:rPr>
        <w:t>պաշտոնը</w:t>
      </w:r>
      <w:proofErr w:type="spellEnd"/>
      <w:r w:rsidR="00E25CCA" w:rsidRPr="00E25CCA">
        <w:rPr>
          <w:rFonts w:cs="Arial"/>
          <w:color w:val="000000" w:themeColor="text1"/>
          <w:sz w:val="24"/>
          <w:szCs w:val="24"/>
          <w:vertAlign w:val="superscript"/>
          <w:lang w:val="en-US"/>
        </w:rPr>
        <w:t xml:space="preserve">, </w:t>
      </w:r>
      <w:proofErr w:type="spellStart"/>
      <w:r w:rsidR="00E25CCA" w:rsidRPr="00E25CCA">
        <w:rPr>
          <w:rFonts w:cs="Arial"/>
          <w:color w:val="000000" w:themeColor="text1"/>
          <w:sz w:val="24"/>
          <w:szCs w:val="24"/>
          <w:vertAlign w:val="superscript"/>
          <w:lang w:val="en-US"/>
        </w:rPr>
        <w:t>անուն</w:t>
      </w:r>
      <w:proofErr w:type="spellEnd"/>
      <w:r w:rsidR="00E25CCA" w:rsidRPr="00E25CCA">
        <w:rPr>
          <w:rFonts w:cs="Arial"/>
          <w:color w:val="000000" w:themeColor="text1"/>
          <w:sz w:val="24"/>
          <w:szCs w:val="24"/>
          <w:vertAlign w:val="superscript"/>
          <w:lang w:val="en-US"/>
        </w:rPr>
        <w:t xml:space="preserve"> </w:t>
      </w:r>
      <w:proofErr w:type="spellStart"/>
      <w:r w:rsidR="00E25CCA" w:rsidRPr="00E25CCA">
        <w:rPr>
          <w:rFonts w:cs="Arial"/>
          <w:color w:val="000000" w:themeColor="text1"/>
          <w:sz w:val="24"/>
          <w:szCs w:val="24"/>
          <w:vertAlign w:val="superscript"/>
          <w:lang w:val="en-US"/>
        </w:rPr>
        <w:t>ազգանունը</w:t>
      </w:r>
      <w:proofErr w:type="spellEnd"/>
      <w:r w:rsidRPr="00A45044">
        <w:rPr>
          <w:rFonts w:cs="Arial"/>
          <w:color w:val="000000" w:themeColor="text1"/>
          <w:sz w:val="24"/>
          <w:szCs w:val="24"/>
          <w:vertAlign w:val="superscript"/>
          <w:lang w:val="en-US"/>
        </w:rPr>
        <w:t xml:space="preserve">                                                 </w:t>
      </w:r>
      <w:r w:rsidR="008C5D09" w:rsidRPr="00A45044">
        <w:rPr>
          <w:rFonts w:cs="Arial"/>
          <w:color w:val="000000" w:themeColor="text1"/>
          <w:sz w:val="24"/>
          <w:szCs w:val="24"/>
          <w:vertAlign w:val="superscript"/>
          <w:lang w:val="en-US"/>
        </w:rPr>
        <w:t xml:space="preserve">                       </w:t>
      </w:r>
      <w:r w:rsidRPr="00A45044">
        <w:rPr>
          <w:rFonts w:cs="Arial"/>
          <w:color w:val="000000" w:themeColor="text1"/>
          <w:sz w:val="24"/>
          <w:szCs w:val="24"/>
          <w:vertAlign w:val="superscript"/>
          <w:lang w:val="en-US"/>
        </w:rPr>
        <w:t xml:space="preserve"> </w:t>
      </w:r>
      <w:r w:rsidR="00F2219A" w:rsidRPr="00A45044">
        <w:rPr>
          <w:rFonts w:cs="Arial"/>
          <w:color w:val="000000" w:themeColor="text1"/>
          <w:sz w:val="24"/>
          <w:szCs w:val="24"/>
          <w:vertAlign w:val="superscript"/>
          <w:lang w:val="en-US"/>
        </w:rPr>
        <w:t xml:space="preserve">                  </w:t>
      </w:r>
      <w:proofErr w:type="spellStart"/>
      <w:r w:rsidR="00E25CCA" w:rsidRPr="00E25CCA">
        <w:rPr>
          <w:rFonts w:cs="Arial"/>
          <w:color w:val="000000" w:themeColor="text1"/>
          <w:sz w:val="24"/>
          <w:szCs w:val="24"/>
          <w:vertAlign w:val="superscript"/>
          <w:lang w:val="en-US"/>
        </w:rPr>
        <w:t>ստորագրությունը</w:t>
      </w:r>
      <w:proofErr w:type="spellEnd"/>
      <w:r w:rsidR="00E25CCA">
        <w:rPr>
          <w:rFonts w:cs="Arial"/>
          <w:color w:val="000000" w:themeColor="text1"/>
          <w:sz w:val="24"/>
          <w:szCs w:val="24"/>
          <w:vertAlign w:val="superscript"/>
        </w:rPr>
        <w:t xml:space="preserve">         </w:t>
      </w:r>
    </w:p>
    <w:p w14:paraId="3F4C891C" w14:textId="58820AC2" w:rsidR="00E25CCA" w:rsidRDefault="00E25CCA" w:rsidP="00765A01">
      <w:pPr>
        <w:spacing w:before="0" w:after="0"/>
        <w:rPr>
          <w:rFonts w:cs="Arial"/>
          <w:color w:val="000000" w:themeColor="text1"/>
          <w:sz w:val="24"/>
          <w:szCs w:val="24"/>
          <w:vertAlign w:val="superscript"/>
        </w:rPr>
      </w:pPr>
      <w:r>
        <w:rPr>
          <w:rFonts w:cs="Arial"/>
          <w:color w:val="000000" w:themeColor="text1"/>
          <w:sz w:val="24"/>
          <w:szCs w:val="24"/>
          <w:vertAlign w:val="superscript"/>
        </w:rPr>
        <w:t xml:space="preserve">                                                    </w:t>
      </w:r>
    </w:p>
    <w:p w14:paraId="37DB7381" w14:textId="77777777" w:rsidR="00E25CCA" w:rsidRPr="00E25CCA" w:rsidRDefault="00E25CCA" w:rsidP="00E25CCA">
      <w:pPr>
        <w:spacing w:before="0" w:after="0"/>
        <w:rPr>
          <w:rFonts w:cs="Arial"/>
          <w:color w:val="000000" w:themeColor="text1"/>
          <w:sz w:val="24"/>
          <w:szCs w:val="24"/>
          <w:vertAlign w:val="superscript"/>
        </w:rPr>
      </w:pPr>
      <w:r>
        <w:rPr>
          <w:rFonts w:cs="Arial"/>
          <w:color w:val="000000" w:themeColor="text1"/>
          <w:sz w:val="24"/>
          <w:szCs w:val="24"/>
          <w:vertAlign w:val="superscript"/>
        </w:rPr>
        <w:t xml:space="preserve">                                                                                                                                                                                                                               </w:t>
      </w:r>
    </w:p>
    <w:p w14:paraId="0FE38840" w14:textId="78EAFAA5" w:rsidR="00E25CCA" w:rsidRPr="00E25CCA" w:rsidRDefault="00E25CCA" w:rsidP="00E25CCA">
      <w:pPr>
        <w:spacing w:before="0" w:after="0"/>
        <w:jc w:val="right"/>
        <w:rPr>
          <w:rFonts w:cs="Arial"/>
          <w:color w:val="000000" w:themeColor="text1"/>
          <w:sz w:val="36"/>
          <w:szCs w:val="36"/>
        </w:rPr>
      </w:pPr>
      <w:r w:rsidRPr="00E25CCA">
        <w:rPr>
          <w:rFonts w:cs="Arial"/>
          <w:color w:val="000000" w:themeColor="text1"/>
          <w:sz w:val="36"/>
          <w:szCs w:val="36"/>
          <w:vertAlign w:val="superscript"/>
        </w:rPr>
        <w:t>Կ.Տ</w:t>
      </w:r>
    </w:p>
    <w:p w14:paraId="7643BB23" w14:textId="1F6F3124" w:rsidR="001D6425" w:rsidRPr="00F04151" w:rsidRDefault="001D6425" w:rsidP="00765A01">
      <w:pPr>
        <w:spacing w:before="0" w:after="0"/>
        <w:rPr>
          <w:rFonts w:cs="Arial"/>
          <w:color w:val="000000" w:themeColor="text1"/>
          <w:sz w:val="24"/>
          <w:szCs w:val="24"/>
          <w:vertAlign w:val="superscript"/>
        </w:rPr>
      </w:pPr>
    </w:p>
    <w:p w14:paraId="07BCFCA3" w14:textId="7834A26C" w:rsidR="001D6425" w:rsidRPr="00F04151" w:rsidRDefault="001D6425" w:rsidP="00765A01">
      <w:pPr>
        <w:spacing w:before="0" w:after="0"/>
        <w:rPr>
          <w:rFonts w:cs="Arial"/>
          <w:color w:val="000000" w:themeColor="text1"/>
          <w:sz w:val="24"/>
          <w:szCs w:val="24"/>
          <w:vertAlign w:val="superscript"/>
        </w:rPr>
      </w:pPr>
    </w:p>
    <w:p w14:paraId="57B00B2F" w14:textId="0878BA42" w:rsidR="00903755" w:rsidRDefault="00903755">
      <w:pPr>
        <w:rPr>
          <w:rFonts w:cs="Arial"/>
          <w:b/>
          <w:color w:val="4472C4" w:themeColor="accent1"/>
          <w:spacing w:val="40"/>
          <w:sz w:val="24"/>
          <w:szCs w:val="24"/>
        </w:rPr>
      </w:pPr>
      <w:r w:rsidRPr="00F04151">
        <w:rPr>
          <w:rFonts w:cs="Arial"/>
          <w:b/>
          <w:color w:val="4472C4" w:themeColor="accent1"/>
          <w:spacing w:val="40"/>
          <w:sz w:val="24"/>
          <w:szCs w:val="24"/>
        </w:rPr>
        <w:br w:type="page"/>
      </w:r>
    </w:p>
    <w:p w14:paraId="5A212117" w14:textId="77777777" w:rsidR="00C96479" w:rsidRPr="00C96479" w:rsidRDefault="00C96479">
      <w:pPr>
        <w:rPr>
          <w:rFonts w:cs="Arial"/>
          <w:b/>
          <w:color w:val="4472C4" w:themeColor="accent1"/>
          <w:spacing w:val="40"/>
          <w:sz w:val="24"/>
          <w:szCs w:val="24"/>
        </w:rPr>
      </w:pPr>
    </w:p>
    <w:p w14:paraId="0C59F744" w14:textId="31B08BB2" w:rsidR="0059232E" w:rsidRPr="00F04151" w:rsidRDefault="009210F6" w:rsidP="007C2C43">
      <w:pPr>
        <w:pStyle w:val="Heading1"/>
        <w:spacing w:before="120" w:after="120"/>
        <w:jc w:val="right"/>
        <w:rPr>
          <w:rFonts w:ascii="GHEA Grapalat" w:hAnsi="GHEA Grapalat" w:cs="Arial"/>
          <w:sz w:val="24"/>
          <w:szCs w:val="24"/>
        </w:rPr>
      </w:pPr>
      <w:bookmarkStart w:id="216" w:name="_Toc219213803"/>
      <w:r>
        <w:rPr>
          <w:rFonts w:ascii="GHEA Grapalat" w:hAnsi="GHEA Grapalat" w:cs="Arial"/>
          <w:sz w:val="24"/>
          <w:szCs w:val="24"/>
        </w:rPr>
        <w:t>Հավելված</w:t>
      </w:r>
      <w:r w:rsidR="0059232E" w:rsidRPr="00F04151">
        <w:rPr>
          <w:rFonts w:ascii="GHEA Grapalat" w:hAnsi="GHEA Grapalat" w:cs="Arial"/>
          <w:sz w:val="24"/>
          <w:szCs w:val="24"/>
        </w:rPr>
        <w:t xml:space="preserve"> 3.</w:t>
      </w:r>
      <w:r w:rsidR="003C032B" w:rsidRPr="00F04151">
        <w:rPr>
          <w:rFonts w:ascii="GHEA Grapalat" w:hAnsi="GHEA Grapalat" w:cs="Arial"/>
          <w:sz w:val="24"/>
          <w:szCs w:val="24"/>
        </w:rPr>
        <w:t>1</w:t>
      </w:r>
      <w:bookmarkEnd w:id="216"/>
    </w:p>
    <w:p w14:paraId="0D4E97D2" w14:textId="77777777" w:rsidR="009210F6" w:rsidRPr="00030FC5" w:rsidRDefault="009210F6" w:rsidP="009210F6">
      <w:pPr>
        <w:spacing w:before="0" w:after="0" w:line="240" w:lineRule="auto"/>
        <w:jc w:val="right"/>
        <w:rPr>
          <w:rFonts w:cs="Arial"/>
          <w:color w:val="4472C4" w:themeColor="accent1"/>
          <w:sz w:val="20"/>
          <w:szCs w:val="20"/>
        </w:rPr>
      </w:pPr>
      <w:r w:rsidRPr="00030FC5">
        <w:rPr>
          <w:rFonts w:cs="Arial"/>
          <w:color w:val="4472C4" w:themeColor="accent1"/>
          <w:sz w:val="20"/>
          <w:szCs w:val="20"/>
        </w:rPr>
        <w:t>CBA-202</w:t>
      </w:r>
      <w:r>
        <w:rPr>
          <w:rFonts w:cs="Arial"/>
          <w:color w:val="4472C4" w:themeColor="accent1"/>
          <w:sz w:val="20"/>
          <w:szCs w:val="20"/>
        </w:rPr>
        <w:t>6</w:t>
      </w:r>
      <w:r w:rsidRPr="00030FC5">
        <w:rPr>
          <w:rFonts w:cs="Arial"/>
          <w:color w:val="4472C4" w:themeColor="accent1"/>
          <w:sz w:val="20"/>
          <w:szCs w:val="20"/>
        </w:rPr>
        <w:t>-0</w:t>
      </w:r>
      <w:r>
        <w:rPr>
          <w:rFonts w:cs="Arial"/>
          <w:color w:val="4472C4" w:themeColor="accent1"/>
          <w:sz w:val="20"/>
          <w:szCs w:val="20"/>
        </w:rPr>
        <w:t>01</w:t>
      </w:r>
      <w:r w:rsidRPr="00030FC5">
        <w:rPr>
          <w:rFonts w:cs="Arial"/>
          <w:color w:val="4472C4" w:themeColor="accent1"/>
          <w:sz w:val="20"/>
          <w:szCs w:val="20"/>
        </w:rPr>
        <w:t xml:space="preserve"> ծածկագրով </w:t>
      </w:r>
    </w:p>
    <w:p w14:paraId="1B230E69" w14:textId="77777777" w:rsidR="009210F6" w:rsidRDefault="009210F6" w:rsidP="009210F6">
      <w:pPr>
        <w:spacing w:before="0" w:after="0" w:line="240" w:lineRule="auto"/>
        <w:jc w:val="right"/>
        <w:rPr>
          <w:rFonts w:cs="Arial"/>
          <w:color w:val="4472C4" w:themeColor="accent1"/>
          <w:sz w:val="20"/>
          <w:szCs w:val="20"/>
        </w:rPr>
      </w:pPr>
      <w:r w:rsidRPr="00030FC5">
        <w:rPr>
          <w:rFonts w:cs="Arial"/>
          <w:color w:val="4472C4" w:themeColor="accent1"/>
          <w:sz w:val="20"/>
          <w:szCs w:val="20"/>
        </w:rPr>
        <w:t>բաց մրցույթի հրավերի</w:t>
      </w:r>
    </w:p>
    <w:p w14:paraId="62549D4C" w14:textId="77777777" w:rsidR="009210F6" w:rsidRPr="00030FC5" w:rsidRDefault="009210F6" w:rsidP="009210F6">
      <w:pPr>
        <w:spacing w:before="0" w:after="0" w:line="240" w:lineRule="auto"/>
        <w:jc w:val="right"/>
        <w:rPr>
          <w:color w:val="4472C4" w:themeColor="accent1"/>
        </w:rPr>
      </w:pPr>
    </w:p>
    <w:p w14:paraId="555D805D" w14:textId="77777777" w:rsidR="009210F6" w:rsidRDefault="009210F6" w:rsidP="009210F6">
      <w:pPr>
        <w:spacing w:before="0" w:after="0" w:line="240" w:lineRule="auto"/>
        <w:jc w:val="center"/>
        <w:rPr>
          <w:rFonts w:cs="Sylfaen"/>
          <w:i/>
          <w:iCs/>
          <w:color w:val="4472C4" w:themeColor="accent1"/>
          <w:sz w:val="20"/>
          <w:szCs w:val="20"/>
        </w:rPr>
      </w:pPr>
      <w:r w:rsidRPr="008073BC">
        <w:rPr>
          <w:rFonts w:cs="Sylfaen"/>
          <w:i/>
          <w:iCs/>
          <w:color w:val="4472C4" w:themeColor="accent1"/>
          <w:sz w:val="20"/>
          <w:szCs w:val="20"/>
        </w:rPr>
        <w:t>Նշում</w:t>
      </w:r>
      <w:r w:rsidRPr="008073BC">
        <w:rPr>
          <w:rFonts w:ascii="Times New Roman" w:hAnsi="Times New Roman" w:cs="Times New Roman"/>
          <w:i/>
          <w:iCs/>
          <w:color w:val="4472C4" w:themeColor="accent1"/>
          <w:sz w:val="20"/>
          <w:szCs w:val="20"/>
        </w:rPr>
        <w:t>․</w:t>
      </w:r>
      <w:r w:rsidRPr="008073BC">
        <w:rPr>
          <w:rFonts w:cs="Sylfaen"/>
          <w:i/>
          <w:iCs/>
          <w:color w:val="4472C4" w:themeColor="accent1"/>
          <w:sz w:val="20"/>
          <w:szCs w:val="20"/>
        </w:rPr>
        <w:t xml:space="preserve"> կապույտ գույնով շեղ տառերով ներկայացված ամբողջ տեքստը նախատեսված է սույն </w:t>
      </w:r>
      <w:proofErr w:type="spellStart"/>
      <w:r w:rsidRPr="008073BC">
        <w:rPr>
          <w:rFonts w:cs="Sylfaen"/>
          <w:i/>
          <w:iCs/>
          <w:color w:val="4472C4" w:themeColor="accent1"/>
          <w:sz w:val="20"/>
          <w:szCs w:val="20"/>
        </w:rPr>
        <w:t>ձևաթղթի</w:t>
      </w:r>
      <w:proofErr w:type="spellEnd"/>
      <w:r w:rsidRPr="008073BC">
        <w:rPr>
          <w:rFonts w:cs="Sylfaen"/>
          <w:i/>
          <w:iCs/>
          <w:color w:val="4472C4" w:themeColor="accent1"/>
          <w:sz w:val="20"/>
          <w:szCs w:val="20"/>
        </w:rPr>
        <w:t xml:space="preserve"> լրացման համար և պետք է հեռացվի վերջնական տարբերակից։</w:t>
      </w:r>
    </w:p>
    <w:p w14:paraId="3F53E62F" w14:textId="77777777" w:rsidR="009210F6" w:rsidRPr="008073BC" w:rsidRDefault="009210F6" w:rsidP="009210F6">
      <w:pPr>
        <w:spacing w:before="0" w:after="0" w:line="240" w:lineRule="auto"/>
        <w:jc w:val="center"/>
        <w:rPr>
          <w:rFonts w:cs="Sylfaen"/>
          <w:i/>
          <w:iCs/>
          <w:color w:val="4472C4" w:themeColor="accent1"/>
          <w:sz w:val="20"/>
          <w:szCs w:val="20"/>
        </w:rPr>
      </w:pPr>
    </w:p>
    <w:p w14:paraId="6C660C44" w14:textId="77777777" w:rsidR="009210F6" w:rsidRPr="00030FC5" w:rsidRDefault="009210F6" w:rsidP="009210F6">
      <w:pPr>
        <w:spacing w:before="0" w:after="0"/>
        <w:jc w:val="center"/>
        <w:rPr>
          <w:rFonts w:cs="Sylfaen"/>
          <w:b/>
          <w:color w:val="4472C4" w:themeColor="accent1"/>
          <w:spacing w:val="40"/>
        </w:rPr>
      </w:pPr>
      <w:r w:rsidRPr="00030FC5">
        <w:rPr>
          <w:rFonts w:cs="Sylfaen"/>
          <w:b/>
          <w:color w:val="4472C4" w:themeColor="accent1"/>
          <w:spacing w:val="40"/>
        </w:rPr>
        <w:t xml:space="preserve">ԳՆԱՅԻՆ ԱՌԱՋԱՐԿԻ ԲԱՑՎԱԾՔ </w:t>
      </w:r>
    </w:p>
    <w:p w14:paraId="21F178C0" w14:textId="77777777" w:rsidR="009210F6" w:rsidRPr="00030FC5" w:rsidRDefault="009210F6" w:rsidP="009210F6">
      <w:pPr>
        <w:spacing w:before="0" w:after="0"/>
        <w:jc w:val="center"/>
        <w:rPr>
          <w:rFonts w:cs="Sylfaen"/>
          <w:b/>
          <w:i/>
          <w:iCs/>
          <w:color w:val="4472C4" w:themeColor="accent1"/>
          <w:spacing w:val="40"/>
          <w:sz w:val="16"/>
          <w:szCs w:val="16"/>
        </w:rPr>
      </w:pPr>
      <w:r w:rsidRPr="00030FC5">
        <w:rPr>
          <w:rFonts w:cs="Sylfaen"/>
          <w:b/>
          <w:i/>
          <w:iCs/>
          <w:color w:val="4472C4" w:themeColor="accent1"/>
          <w:spacing w:val="40"/>
          <w:sz w:val="16"/>
          <w:szCs w:val="16"/>
        </w:rPr>
        <w:t>(</w:t>
      </w:r>
      <w:r w:rsidRPr="005D126F">
        <w:rPr>
          <w:rFonts w:cs="Sylfaen"/>
          <w:b/>
          <w:i/>
          <w:iCs/>
          <w:color w:val="4472C4" w:themeColor="accent1"/>
          <w:spacing w:val="40"/>
          <w:sz w:val="16"/>
          <w:szCs w:val="16"/>
        </w:rPr>
        <w:t>Համակարգի ներդրման ծախսերի աղյուսակ ներառյալ 1 տարվա երաշխիքային սպասարկումը</w:t>
      </w:r>
      <w:r w:rsidRPr="00030FC5">
        <w:rPr>
          <w:rFonts w:cs="Sylfaen"/>
          <w:b/>
          <w:i/>
          <w:iCs/>
          <w:color w:val="4472C4" w:themeColor="accent1"/>
          <w:spacing w:val="40"/>
          <w:sz w:val="16"/>
          <w:szCs w:val="16"/>
        </w:rPr>
        <w:t>)</w:t>
      </w:r>
    </w:p>
    <w:p w14:paraId="0481C67D" w14:textId="77777777" w:rsidR="009210F6" w:rsidRPr="005D126F" w:rsidRDefault="009210F6" w:rsidP="009210F6">
      <w:pPr>
        <w:pStyle w:val="ListParagraph"/>
        <w:tabs>
          <w:tab w:val="left" w:pos="1752"/>
        </w:tabs>
        <w:spacing w:after="120" w:line="20" w:lineRule="atLeast"/>
        <w:ind w:left="0" w:right="44"/>
        <w:rPr>
          <w:b/>
          <w:bCs/>
          <w:i/>
          <w:iCs/>
          <w:color w:val="000000" w:themeColor="text1"/>
          <w:sz w:val="20"/>
          <w:szCs w:val="20"/>
        </w:rPr>
      </w:pPr>
      <w:bookmarkStart w:id="217" w:name="_Hlk219205581"/>
      <w:r w:rsidRPr="00030FC5">
        <w:rPr>
          <w:b/>
          <w:bCs/>
          <w:i/>
          <w:iCs/>
          <w:color w:val="000000" w:themeColor="text1"/>
          <w:sz w:val="20"/>
          <w:szCs w:val="20"/>
        </w:rPr>
        <w:t xml:space="preserve">Մասնակիցը ներկայացնում է </w:t>
      </w:r>
      <w:r w:rsidRPr="00C32FFE">
        <w:rPr>
          <w:b/>
          <w:bCs/>
          <w:i/>
          <w:iCs/>
          <w:color w:val="000000" w:themeColor="text1"/>
          <w:sz w:val="20"/>
          <w:szCs w:val="20"/>
        </w:rPr>
        <w:t>համակարգի մատակարարման և ներդրման մանրամասն բացվածք, որում պետք է մանրամասն ներկայացնել առաջարկվող յուրաքանչյուր բաղադրիչի միավորի և ընդամենը գները, ինչպես նաև վճարման պայմանները, ժամանակացույցը և կարգը։</w:t>
      </w:r>
    </w:p>
    <w:tbl>
      <w:tblPr>
        <w:tblW w:w="5205"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7"/>
        <w:gridCol w:w="1882"/>
        <w:gridCol w:w="1793"/>
        <w:gridCol w:w="1165"/>
        <w:gridCol w:w="942"/>
        <w:gridCol w:w="1786"/>
        <w:gridCol w:w="90"/>
        <w:gridCol w:w="2160"/>
      </w:tblGrid>
      <w:tr w:rsidR="00536410" w:rsidRPr="00030FC5" w14:paraId="3E43542B" w14:textId="77777777" w:rsidTr="00536410">
        <w:trPr>
          <w:cantSplit/>
          <w:trHeight w:val="1110"/>
          <w:jc w:val="center"/>
        </w:trPr>
        <w:tc>
          <w:tcPr>
            <w:tcW w:w="296" w:type="pct"/>
            <w:tcBorders>
              <w:top w:val="single" w:sz="4" w:space="0" w:color="auto"/>
              <w:left w:val="single" w:sz="4" w:space="0" w:color="auto"/>
              <w:bottom w:val="nil"/>
              <w:right w:val="single" w:sz="4" w:space="0" w:color="auto"/>
            </w:tcBorders>
            <w:vAlign w:val="center"/>
            <w:hideMark/>
          </w:tcPr>
          <w:p w14:paraId="318A166B" w14:textId="77777777" w:rsidR="009210F6" w:rsidRPr="005D126F" w:rsidRDefault="009210F6" w:rsidP="009B542F">
            <w:pPr>
              <w:spacing w:before="0" w:after="0" w:line="240" w:lineRule="auto"/>
              <w:jc w:val="center"/>
              <w:rPr>
                <w:b/>
                <w:bCs/>
                <w:sz w:val="20"/>
                <w:szCs w:val="20"/>
              </w:rPr>
            </w:pPr>
            <w:r w:rsidRPr="005D126F">
              <w:rPr>
                <w:b/>
                <w:bCs/>
                <w:sz w:val="20"/>
                <w:szCs w:val="20"/>
              </w:rPr>
              <w:t>Հ/հ</w:t>
            </w:r>
          </w:p>
        </w:tc>
        <w:tc>
          <w:tcPr>
            <w:tcW w:w="902" w:type="pct"/>
            <w:tcBorders>
              <w:top w:val="single" w:sz="4" w:space="0" w:color="auto"/>
              <w:left w:val="single" w:sz="4" w:space="0" w:color="auto"/>
              <w:bottom w:val="nil"/>
              <w:right w:val="single" w:sz="4" w:space="0" w:color="auto"/>
            </w:tcBorders>
            <w:vAlign w:val="center"/>
            <w:hideMark/>
          </w:tcPr>
          <w:p w14:paraId="198ADE9D" w14:textId="77777777" w:rsidR="009210F6" w:rsidRPr="005D126F" w:rsidRDefault="009210F6" w:rsidP="009B542F">
            <w:pPr>
              <w:spacing w:before="0" w:after="0" w:line="240" w:lineRule="auto"/>
              <w:jc w:val="center"/>
              <w:rPr>
                <w:b/>
                <w:bCs/>
                <w:sz w:val="20"/>
                <w:szCs w:val="20"/>
              </w:rPr>
            </w:pPr>
            <w:r w:rsidRPr="005D126F">
              <w:rPr>
                <w:b/>
                <w:color w:val="000000"/>
                <w:sz w:val="20"/>
                <w:szCs w:val="20"/>
                <w:shd w:val="clear" w:color="auto" w:fill="FFFFFF"/>
              </w:rPr>
              <w:t>Անվանում</w:t>
            </w:r>
          </w:p>
        </w:tc>
        <w:tc>
          <w:tcPr>
            <w:tcW w:w="859" w:type="pct"/>
            <w:tcBorders>
              <w:top w:val="single" w:sz="4" w:space="0" w:color="auto"/>
              <w:left w:val="single" w:sz="4" w:space="0" w:color="auto"/>
              <w:bottom w:val="nil"/>
              <w:right w:val="single" w:sz="4" w:space="0" w:color="auto"/>
            </w:tcBorders>
            <w:vAlign w:val="center"/>
          </w:tcPr>
          <w:p w14:paraId="7F8AFB68" w14:textId="77777777" w:rsidR="009210F6" w:rsidRPr="005D126F" w:rsidRDefault="009210F6" w:rsidP="009B542F">
            <w:pPr>
              <w:spacing w:before="0" w:after="0" w:line="240" w:lineRule="auto"/>
              <w:jc w:val="center"/>
              <w:rPr>
                <w:b/>
                <w:color w:val="000000" w:themeColor="text1"/>
                <w:sz w:val="20"/>
                <w:szCs w:val="20"/>
                <w:shd w:val="clear" w:color="auto" w:fill="FFFFFF"/>
              </w:rPr>
            </w:pPr>
            <w:r w:rsidRPr="005D126F">
              <w:rPr>
                <w:b/>
                <w:color w:val="000000" w:themeColor="text1"/>
                <w:sz w:val="20"/>
                <w:szCs w:val="20"/>
                <w:shd w:val="clear" w:color="auto" w:fill="FFFFFF"/>
              </w:rPr>
              <w:t>Հակիրճ նկարագիր</w:t>
            </w:r>
          </w:p>
        </w:tc>
        <w:tc>
          <w:tcPr>
            <w:tcW w:w="558" w:type="pct"/>
            <w:tcBorders>
              <w:top w:val="single" w:sz="4" w:space="0" w:color="auto"/>
              <w:left w:val="single" w:sz="4" w:space="0" w:color="auto"/>
              <w:bottom w:val="nil"/>
              <w:right w:val="single" w:sz="4" w:space="0" w:color="auto"/>
            </w:tcBorders>
            <w:vAlign w:val="center"/>
          </w:tcPr>
          <w:p w14:paraId="11DBC4D6" w14:textId="77777777" w:rsidR="009210F6" w:rsidRPr="005D126F" w:rsidRDefault="009210F6" w:rsidP="009B542F">
            <w:pPr>
              <w:spacing w:before="0" w:after="0" w:line="240" w:lineRule="auto"/>
              <w:jc w:val="center"/>
              <w:rPr>
                <w:b/>
                <w:color w:val="000000" w:themeColor="text1"/>
                <w:sz w:val="20"/>
                <w:szCs w:val="20"/>
                <w:shd w:val="clear" w:color="auto" w:fill="FFFFFF"/>
              </w:rPr>
            </w:pPr>
            <w:r w:rsidRPr="005D126F">
              <w:rPr>
                <w:b/>
                <w:color w:val="000000" w:themeColor="text1"/>
                <w:sz w:val="20"/>
                <w:szCs w:val="20"/>
                <w:shd w:val="clear" w:color="auto" w:fill="FFFFFF"/>
              </w:rPr>
              <w:t>Չափման միավոր</w:t>
            </w:r>
          </w:p>
        </w:tc>
        <w:tc>
          <w:tcPr>
            <w:tcW w:w="451" w:type="pct"/>
            <w:tcBorders>
              <w:top w:val="single" w:sz="4" w:space="0" w:color="auto"/>
              <w:left w:val="single" w:sz="4" w:space="0" w:color="auto"/>
              <w:bottom w:val="nil"/>
              <w:right w:val="single" w:sz="4" w:space="0" w:color="auto"/>
            </w:tcBorders>
            <w:vAlign w:val="center"/>
          </w:tcPr>
          <w:p w14:paraId="371B098E" w14:textId="77777777" w:rsidR="009210F6" w:rsidRPr="005D126F" w:rsidRDefault="009210F6" w:rsidP="009B542F">
            <w:pPr>
              <w:spacing w:before="0" w:after="0" w:line="240" w:lineRule="auto"/>
              <w:jc w:val="center"/>
              <w:rPr>
                <w:b/>
                <w:bCs/>
                <w:color w:val="000000" w:themeColor="text1"/>
                <w:sz w:val="20"/>
                <w:szCs w:val="20"/>
              </w:rPr>
            </w:pPr>
            <w:r w:rsidRPr="005D126F">
              <w:rPr>
                <w:b/>
                <w:bCs/>
                <w:color w:val="000000" w:themeColor="text1"/>
                <w:sz w:val="20"/>
                <w:szCs w:val="20"/>
              </w:rPr>
              <w:t>Քանակ</w:t>
            </w:r>
          </w:p>
        </w:tc>
        <w:tc>
          <w:tcPr>
            <w:tcW w:w="899" w:type="pct"/>
            <w:gridSpan w:val="2"/>
            <w:tcBorders>
              <w:top w:val="single" w:sz="4" w:space="0" w:color="auto"/>
              <w:left w:val="single" w:sz="4" w:space="0" w:color="auto"/>
              <w:bottom w:val="nil"/>
              <w:right w:val="single" w:sz="4" w:space="0" w:color="auto"/>
            </w:tcBorders>
            <w:vAlign w:val="center"/>
          </w:tcPr>
          <w:p w14:paraId="234A4ED3" w14:textId="3ED6DF2D" w:rsidR="009210F6" w:rsidRPr="005D126F" w:rsidRDefault="009210F6" w:rsidP="009B542F">
            <w:pPr>
              <w:spacing w:before="0" w:after="0" w:line="240" w:lineRule="auto"/>
              <w:jc w:val="center"/>
              <w:rPr>
                <w:b/>
                <w:bCs/>
                <w:sz w:val="20"/>
              </w:rPr>
            </w:pPr>
            <w:r w:rsidRPr="005D126F">
              <w:rPr>
                <w:b/>
                <w:bCs/>
                <w:sz w:val="20"/>
                <w:szCs w:val="20"/>
              </w:rPr>
              <w:t>Միավորի գին ներառյալ ԱԱՀ</w:t>
            </w:r>
            <w:r w:rsidR="00536410">
              <w:rPr>
                <w:b/>
                <w:bCs/>
                <w:sz w:val="20"/>
                <w:szCs w:val="20"/>
              </w:rPr>
              <w:t xml:space="preserve"> </w:t>
            </w:r>
            <w:r w:rsidRPr="005D126F">
              <w:rPr>
                <w:b/>
                <w:bCs/>
                <w:sz w:val="20"/>
                <w:szCs w:val="20"/>
              </w:rPr>
              <w:t>(եթե կիրառելի է)</w:t>
            </w:r>
          </w:p>
          <w:p w14:paraId="74BEBE01" w14:textId="77777777" w:rsidR="009210F6" w:rsidRPr="005D126F" w:rsidRDefault="009210F6" w:rsidP="009B542F">
            <w:pPr>
              <w:spacing w:before="0" w:after="0" w:line="240" w:lineRule="auto"/>
              <w:jc w:val="center"/>
              <w:rPr>
                <w:b/>
                <w:color w:val="000000"/>
                <w:sz w:val="20"/>
                <w:szCs w:val="20"/>
                <w:shd w:val="clear" w:color="auto" w:fill="FFFFFF"/>
              </w:rPr>
            </w:pPr>
            <w:r w:rsidRPr="005D126F">
              <w:rPr>
                <w:b/>
                <w:bCs/>
                <w:sz w:val="20"/>
              </w:rPr>
              <w:t>/ՀՀ դրամ, EU</w:t>
            </w:r>
            <w:r w:rsidRPr="005A35CE">
              <w:rPr>
                <w:b/>
                <w:bCs/>
                <w:sz w:val="20"/>
              </w:rPr>
              <w:t>R</w:t>
            </w:r>
            <w:r w:rsidRPr="005D126F">
              <w:rPr>
                <w:b/>
                <w:bCs/>
                <w:sz w:val="20"/>
              </w:rPr>
              <w:t xml:space="preserve"> կամ USD/</w:t>
            </w:r>
          </w:p>
        </w:tc>
        <w:tc>
          <w:tcPr>
            <w:tcW w:w="1035" w:type="pct"/>
            <w:tcBorders>
              <w:top w:val="single" w:sz="4" w:space="0" w:color="auto"/>
              <w:left w:val="single" w:sz="4" w:space="0" w:color="auto"/>
              <w:bottom w:val="nil"/>
              <w:right w:val="single" w:sz="4" w:space="0" w:color="auto"/>
            </w:tcBorders>
            <w:vAlign w:val="center"/>
            <w:hideMark/>
          </w:tcPr>
          <w:p w14:paraId="548C25E5" w14:textId="77777777" w:rsidR="009210F6" w:rsidRPr="005D126F" w:rsidRDefault="009210F6" w:rsidP="009B542F">
            <w:pPr>
              <w:spacing w:before="0" w:after="0" w:line="240" w:lineRule="auto"/>
              <w:jc w:val="center"/>
              <w:rPr>
                <w:b/>
                <w:color w:val="000000"/>
                <w:sz w:val="20"/>
                <w:szCs w:val="20"/>
                <w:shd w:val="clear" w:color="auto" w:fill="FFFFFF"/>
              </w:rPr>
            </w:pPr>
            <w:r w:rsidRPr="005D126F">
              <w:rPr>
                <w:b/>
                <w:color w:val="000000"/>
                <w:sz w:val="20"/>
                <w:szCs w:val="20"/>
                <w:shd w:val="clear" w:color="auto" w:fill="FFFFFF"/>
              </w:rPr>
              <w:t xml:space="preserve">Ընդամենը գին </w:t>
            </w:r>
          </w:p>
          <w:p w14:paraId="1F96B403" w14:textId="2C1DCF81" w:rsidR="009210F6" w:rsidRPr="005D126F" w:rsidRDefault="009210F6" w:rsidP="009B542F">
            <w:pPr>
              <w:spacing w:before="0" w:after="0" w:line="240" w:lineRule="auto"/>
              <w:jc w:val="center"/>
              <w:rPr>
                <w:b/>
                <w:bCs/>
                <w:sz w:val="20"/>
              </w:rPr>
            </w:pPr>
            <w:r w:rsidRPr="005D126F">
              <w:rPr>
                <w:b/>
                <w:bCs/>
                <w:sz w:val="20"/>
                <w:szCs w:val="20"/>
              </w:rPr>
              <w:t>ներառյալ ԱԱՀ</w:t>
            </w:r>
            <w:r w:rsidR="00536410">
              <w:rPr>
                <w:b/>
                <w:bCs/>
                <w:sz w:val="20"/>
                <w:szCs w:val="20"/>
              </w:rPr>
              <w:t xml:space="preserve"> </w:t>
            </w:r>
            <w:r w:rsidRPr="005D126F">
              <w:rPr>
                <w:b/>
                <w:bCs/>
                <w:sz w:val="20"/>
                <w:szCs w:val="20"/>
              </w:rPr>
              <w:t>(եթե կիրառելի է)</w:t>
            </w:r>
          </w:p>
          <w:p w14:paraId="73848731" w14:textId="77777777" w:rsidR="009210F6" w:rsidRPr="005D126F" w:rsidRDefault="009210F6" w:rsidP="009B542F">
            <w:pPr>
              <w:spacing w:before="0" w:after="0" w:line="240" w:lineRule="auto"/>
              <w:jc w:val="center"/>
              <w:rPr>
                <w:b/>
                <w:bCs/>
                <w:color w:val="000000"/>
                <w:sz w:val="20"/>
                <w:szCs w:val="20"/>
                <w:shd w:val="clear" w:color="auto" w:fill="FFFFFF"/>
              </w:rPr>
            </w:pPr>
            <w:r w:rsidRPr="005D126F">
              <w:rPr>
                <w:b/>
                <w:bCs/>
                <w:sz w:val="20"/>
              </w:rPr>
              <w:t>/ՀՀ դրամ, EU</w:t>
            </w:r>
            <w:r w:rsidRPr="005A35CE">
              <w:rPr>
                <w:b/>
                <w:bCs/>
                <w:sz w:val="20"/>
              </w:rPr>
              <w:t>R</w:t>
            </w:r>
            <w:r w:rsidRPr="005D126F">
              <w:rPr>
                <w:b/>
                <w:bCs/>
                <w:sz w:val="20"/>
              </w:rPr>
              <w:t xml:space="preserve">  կամ USD/</w:t>
            </w:r>
          </w:p>
        </w:tc>
      </w:tr>
      <w:tr w:rsidR="00536410" w:rsidRPr="00030FC5" w14:paraId="32425409" w14:textId="77777777" w:rsidTr="00536410">
        <w:trPr>
          <w:trHeight w:val="75"/>
          <w:jc w:val="center"/>
        </w:trPr>
        <w:tc>
          <w:tcPr>
            <w:tcW w:w="296" w:type="pct"/>
            <w:tcBorders>
              <w:top w:val="single" w:sz="4" w:space="0" w:color="auto"/>
              <w:left w:val="single" w:sz="4" w:space="0" w:color="auto"/>
              <w:bottom w:val="single" w:sz="4" w:space="0" w:color="auto"/>
              <w:right w:val="single" w:sz="4" w:space="0" w:color="auto"/>
            </w:tcBorders>
            <w:shd w:val="clear" w:color="auto" w:fill="4472C4" w:themeFill="accent1"/>
            <w:hideMark/>
          </w:tcPr>
          <w:p w14:paraId="3800C8B8" w14:textId="77777777" w:rsidR="009210F6" w:rsidRPr="00030FC5" w:rsidRDefault="009210F6" w:rsidP="009B542F">
            <w:pPr>
              <w:spacing w:before="0" w:after="0" w:line="256" w:lineRule="auto"/>
              <w:jc w:val="center"/>
              <w:rPr>
                <w:b/>
                <w:i/>
                <w:sz w:val="20"/>
                <w:szCs w:val="20"/>
              </w:rPr>
            </w:pPr>
            <w:r w:rsidRPr="00030FC5">
              <w:rPr>
                <w:b/>
                <w:i/>
                <w:sz w:val="20"/>
                <w:szCs w:val="20"/>
              </w:rPr>
              <w:t>1</w:t>
            </w:r>
          </w:p>
        </w:tc>
        <w:tc>
          <w:tcPr>
            <w:tcW w:w="902" w:type="pct"/>
            <w:tcBorders>
              <w:top w:val="single" w:sz="4" w:space="0" w:color="auto"/>
              <w:left w:val="single" w:sz="4" w:space="0" w:color="auto"/>
              <w:bottom w:val="single" w:sz="4" w:space="0" w:color="auto"/>
              <w:right w:val="single" w:sz="4" w:space="0" w:color="auto"/>
            </w:tcBorders>
            <w:shd w:val="clear" w:color="auto" w:fill="4472C4" w:themeFill="accent1"/>
            <w:hideMark/>
          </w:tcPr>
          <w:p w14:paraId="1120FF2E" w14:textId="77777777" w:rsidR="009210F6" w:rsidRPr="00030FC5" w:rsidRDefault="009210F6" w:rsidP="009B542F">
            <w:pPr>
              <w:spacing w:before="0" w:after="0" w:line="256" w:lineRule="auto"/>
              <w:jc w:val="center"/>
              <w:rPr>
                <w:b/>
                <w:i/>
                <w:sz w:val="20"/>
                <w:szCs w:val="20"/>
              </w:rPr>
            </w:pPr>
            <w:r w:rsidRPr="00030FC5">
              <w:rPr>
                <w:b/>
                <w:i/>
                <w:sz w:val="20"/>
                <w:szCs w:val="20"/>
              </w:rPr>
              <w:t>2</w:t>
            </w:r>
          </w:p>
        </w:tc>
        <w:tc>
          <w:tcPr>
            <w:tcW w:w="859" w:type="pct"/>
            <w:tcBorders>
              <w:top w:val="single" w:sz="4" w:space="0" w:color="auto"/>
              <w:left w:val="single" w:sz="4" w:space="0" w:color="auto"/>
              <w:bottom w:val="single" w:sz="4" w:space="0" w:color="auto"/>
              <w:right w:val="single" w:sz="4" w:space="0" w:color="auto"/>
            </w:tcBorders>
            <w:shd w:val="clear" w:color="auto" w:fill="4472C4" w:themeFill="accent1"/>
          </w:tcPr>
          <w:p w14:paraId="39EA545D" w14:textId="77777777" w:rsidR="009210F6" w:rsidRPr="00030FC5" w:rsidRDefault="009210F6" w:rsidP="009B542F">
            <w:pPr>
              <w:spacing w:before="0" w:after="0" w:line="256" w:lineRule="auto"/>
              <w:jc w:val="center"/>
              <w:rPr>
                <w:b/>
                <w:i/>
                <w:sz w:val="20"/>
                <w:szCs w:val="20"/>
              </w:rPr>
            </w:pPr>
          </w:p>
        </w:tc>
        <w:tc>
          <w:tcPr>
            <w:tcW w:w="558" w:type="pct"/>
            <w:tcBorders>
              <w:top w:val="single" w:sz="4" w:space="0" w:color="auto"/>
              <w:left w:val="single" w:sz="4" w:space="0" w:color="auto"/>
              <w:bottom w:val="single" w:sz="4" w:space="0" w:color="auto"/>
              <w:right w:val="single" w:sz="4" w:space="0" w:color="auto"/>
            </w:tcBorders>
            <w:shd w:val="clear" w:color="auto" w:fill="4472C4" w:themeFill="accent1"/>
          </w:tcPr>
          <w:p w14:paraId="6DB346A7" w14:textId="77777777" w:rsidR="009210F6" w:rsidRPr="00030FC5" w:rsidRDefault="009210F6" w:rsidP="009B542F">
            <w:pPr>
              <w:spacing w:before="0" w:after="0" w:line="256" w:lineRule="auto"/>
              <w:jc w:val="center"/>
              <w:rPr>
                <w:b/>
                <w:i/>
                <w:sz w:val="20"/>
                <w:szCs w:val="20"/>
              </w:rPr>
            </w:pPr>
            <w:r w:rsidRPr="00030FC5">
              <w:rPr>
                <w:b/>
                <w:i/>
                <w:sz w:val="20"/>
                <w:szCs w:val="20"/>
              </w:rPr>
              <w:t>3</w:t>
            </w:r>
          </w:p>
        </w:tc>
        <w:tc>
          <w:tcPr>
            <w:tcW w:w="451" w:type="pct"/>
            <w:tcBorders>
              <w:top w:val="single" w:sz="4" w:space="0" w:color="auto"/>
              <w:left w:val="single" w:sz="4" w:space="0" w:color="auto"/>
              <w:bottom w:val="single" w:sz="4" w:space="0" w:color="auto"/>
              <w:right w:val="single" w:sz="4" w:space="0" w:color="auto"/>
            </w:tcBorders>
            <w:shd w:val="clear" w:color="auto" w:fill="4472C4" w:themeFill="accent1"/>
          </w:tcPr>
          <w:p w14:paraId="11AA70D4" w14:textId="77777777" w:rsidR="009210F6" w:rsidRPr="00030FC5" w:rsidRDefault="009210F6" w:rsidP="009B542F">
            <w:pPr>
              <w:spacing w:before="0" w:after="0" w:line="256" w:lineRule="auto"/>
              <w:jc w:val="center"/>
              <w:rPr>
                <w:b/>
                <w:i/>
                <w:sz w:val="20"/>
                <w:szCs w:val="20"/>
              </w:rPr>
            </w:pPr>
            <w:r w:rsidRPr="00030FC5">
              <w:rPr>
                <w:b/>
                <w:i/>
                <w:sz w:val="20"/>
                <w:szCs w:val="20"/>
              </w:rPr>
              <w:t>4</w:t>
            </w:r>
          </w:p>
        </w:tc>
        <w:tc>
          <w:tcPr>
            <w:tcW w:w="856" w:type="pct"/>
            <w:tcBorders>
              <w:top w:val="single" w:sz="4" w:space="0" w:color="auto"/>
              <w:left w:val="single" w:sz="4" w:space="0" w:color="auto"/>
              <w:bottom w:val="single" w:sz="4" w:space="0" w:color="auto"/>
              <w:right w:val="single" w:sz="4" w:space="0" w:color="auto"/>
            </w:tcBorders>
            <w:shd w:val="clear" w:color="auto" w:fill="4472C4" w:themeFill="accent1"/>
          </w:tcPr>
          <w:p w14:paraId="52B727BE" w14:textId="77777777" w:rsidR="009210F6" w:rsidRPr="00030FC5" w:rsidRDefault="009210F6" w:rsidP="009B542F">
            <w:pPr>
              <w:spacing w:before="0" w:after="0" w:line="256" w:lineRule="auto"/>
              <w:jc w:val="center"/>
              <w:rPr>
                <w:b/>
                <w:i/>
                <w:sz w:val="20"/>
                <w:szCs w:val="20"/>
              </w:rPr>
            </w:pPr>
            <w:r w:rsidRPr="00030FC5">
              <w:rPr>
                <w:b/>
                <w:i/>
                <w:sz w:val="20"/>
                <w:szCs w:val="20"/>
              </w:rPr>
              <w:t>5</w:t>
            </w:r>
          </w:p>
        </w:tc>
        <w:tc>
          <w:tcPr>
            <w:tcW w:w="1078" w:type="pct"/>
            <w:gridSpan w:val="2"/>
            <w:tcBorders>
              <w:top w:val="single" w:sz="4" w:space="0" w:color="auto"/>
              <w:left w:val="single" w:sz="4" w:space="0" w:color="auto"/>
              <w:bottom w:val="single" w:sz="4" w:space="0" w:color="auto"/>
              <w:right w:val="single" w:sz="4" w:space="0" w:color="auto"/>
            </w:tcBorders>
            <w:shd w:val="clear" w:color="auto" w:fill="4472C4" w:themeFill="accent1"/>
            <w:hideMark/>
          </w:tcPr>
          <w:p w14:paraId="5DCA3AE5" w14:textId="4E204916" w:rsidR="009210F6" w:rsidRPr="00536410" w:rsidRDefault="009210F6" w:rsidP="00536410">
            <w:pPr>
              <w:spacing w:before="0" w:after="0" w:line="256" w:lineRule="auto"/>
              <w:rPr>
                <w:b/>
                <w:i/>
                <w:sz w:val="20"/>
                <w:szCs w:val="20"/>
              </w:rPr>
            </w:pPr>
            <w:r w:rsidRPr="00030FC5">
              <w:rPr>
                <w:b/>
                <w:i/>
                <w:sz w:val="20"/>
                <w:szCs w:val="20"/>
              </w:rPr>
              <w:t>6=4x5</w:t>
            </w:r>
          </w:p>
        </w:tc>
      </w:tr>
      <w:tr w:rsidR="00536410" w:rsidRPr="00030FC5" w14:paraId="54617A63" w14:textId="77777777" w:rsidTr="00536410">
        <w:trPr>
          <w:trHeight w:val="462"/>
          <w:jc w:val="center"/>
        </w:trPr>
        <w:tc>
          <w:tcPr>
            <w:tcW w:w="296" w:type="pct"/>
            <w:tcBorders>
              <w:top w:val="single" w:sz="4" w:space="0" w:color="auto"/>
              <w:left w:val="single" w:sz="4" w:space="0" w:color="auto"/>
              <w:bottom w:val="single" w:sz="4" w:space="0" w:color="auto"/>
              <w:right w:val="single" w:sz="4" w:space="0" w:color="auto"/>
            </w:tcBorders>
            <w:vAlign w:val="center"/>
          </w:tcPr>
          <w:p w14:paraId="359EA5E0" w14:textId="77777777" w:rsidR="009210F6" w:rsidRPr="00536410" w:rsidRDefault="009210F6" w:rsidP="00536410">
            <w:pPr>
              <w:spacing w:before="0" w:after="0" w:line="256" w:lineRule="auto"/>
              <w:contextualSpacing/>
              <w:jc w:val="center"/>
              <w:rPr>
                <w:b/>
                <w:sz w:val="20"/>
                <w:szCs w:val="20"/>
              </w:rPr>
            </w:pPr>
            <w:r w:rsidRPr="00536410">
              <w:rPr>
                <w:b/>
                <w:sz w:val="20"/>
                <w:szCs w:val="20"/>
              </w:rPr>
              <w:t>1</w:t>
            </w:r>
            <w:r w:rsidRPr="00536410">
              <w:rPr>
                <w:rFonts w:ascii="Times New Roman" w:hAnsi="Times New Roman"/>
                <w:b/>
                <w:sz w:val="20"/>
                <w:szCs w:val="20"/>
              </w:rPr>
              <w:t>․</w:t>
            </w:r>
          </w:p>
        </w:tc>
        <w:tc>
          <w:tcPr>
            <w:tcW w:w="902" w:type="pct"/>
            <w:tcBorders>
              <w:top w:val="single" w:sz="4" w:space="0" w:color="auto"/>
              <w:left w:val="single" w:sz="4" w:space="0" w:color="auto"/>
              <w:bottom w:val="single" w:sz="4" w:space="0" w:color="auto"/>
              <w:right w:val="single" w:sz="4" w:space="0" w:color="auto"/>
            </w:tcBorders>
            <w:vAlign w:val="center"/>
          </w:tcPr>
          <w:p w14:paraId="224E5C97" w14:textId="77777777" w:rsidR="009210F6" w:rsidRPr="00030FC5" w:rsidRDefault="009210F6" w:rsidP="009B542F">
            <w:pPr>
              <w:jc w:val="center"/>
              <w:rPr>
                <w:b/>
                <w:sz w:val="20"/>
              </w:rPr>
            </w:pPr>
          </w:p>
        </w:tc>
        <w:tc>
          <w:tcPr>
            <w:tcW w:w="859" w:type="pct"/>
            <w:tcBorders>
              <w:top w:val="single" w:sz="4" w:space="0" w:color="auto"/>
              <w:left w:val="single" w:sz="4" w:space="0" w:color="auto"/>
              <w:bottom w:val="single" w:sz="4" w:space="0" w:color="auto"/>
              <w:right w:val="single" w:sz="4" w:space="0" w:color="auto"/>
            </w:tcBorders>
          </w:tcPr>
          <w:p w14:paraId="3342DB02" w14:textId="77777777" w:rsidR="009210F6" w:rsidRPr="00030FC5" w:rsidRDefault="009210F6" w:rsidP="009B542F">
            <w:pPr>
              <w:spacing w:before="0" w:after="0" w:line="256" w:lineRule="auto"/>
              <w:jc w:val="center"/>
              <w:rPr>
                <w:rFonts w:cs="Times New Roman"/>
                <w:sz w:val="20"/>
                <w:szCs w:val="20"/>
              </w:rPr>
            </w:pPr>
          </w:p>
        </w:tc>
        <w:tc>
          <w:tcPr>
            <w:tcW w:w="558" w:type="pct"/>
            <w:tcBorders>
              <w:top w:val="single" w:sz="4" w:space="0" w:color="auto"/>
              <w:left w:val="single" w:sz="4" w:space="0" w:color="auto"/>
              <w:bottom w:val="single" w:sz="4" w:space="0" w:color="auto"/>
              <w:right w:val="single" w:sz="4" w:space="0" w:color="auto"/>
            </w:tcBorders>
            <w:vAlign w:val="center"/>
          </w:tcPr>
          <w:p w14:paraId="26D8A083" w14:textId="77777777" w:rsidR="009210F6" w:rsidRPr="00030FC5" w:rsidRDefault="009210F6" w:rsidP="009B542F">
            <w:pPr>
              <w:spacing w:before="0" w:after="0" w:line="256" w:lineRule="auto"/>
              <w:jc w:val="center"/>
              <w:rPr>
                <w:rFonts w:cs="Times New Roman"/>
                <w:sz w:val="20"/>
                <w:szCs w:val="20"/>
              </w:rPr>
            </w:pPr>
          </w:p>
        </w:tc>
        <w:tc>
          <w:tcPr>
            <w:tcW w:w="451" w:type="pct"/>
            <w:tcBorders>
              <w:top w:val="single" w:sz="4" w:space="0" w:color="auto"/>
              <w:left w:val="single" w:sz="4" w:space="0" w:color="auto"/>
              <w:bottom w:val="single" w:sz="4" w:space="0" w:color="auto"/>
              <w:right w:val="single" w:sz="4" w:space="0" w:color="auto"/>
            </w:tcBorders>
            <w:vAlign w:val="center"/>
          </w:tcPr>
          <w:p w14:paraId="5F9291B0" w14:textId="77777777" w:rsidR="009210F6" w:rsidRPr="00030FC5" w:rsidRDefault="009210F6" w:rsidP="009B542F">
            <w:pPr>
              <w:spacing w:before="0" w:after="0" w:line="256" w:lineRule="auto"/>
              <w:jc w:val="center"/>
              <w:rPr>
                <w:rFonts w:cs="Times New Roman"/>
                <w:sz w:val="20"/>
                <w:szCs w:val="20"/>
              </w:rPr>
            </w:pPr>
          </w:p>
        </w:tc>
        <w:tc>
          <w:tcPr>
            <w:tcW w:w="856" w:type="pct"/>
            <w:tcBorders>
              <w:top w:val="single" w:sz="4" w:space="0" w:color="auto"/>
              <w:left w:val="single" w:sz="4" w:space="0" w:color="auto"/>
              <w:bottom w:val="single" w:sz="4" w:space="0" w:color="auto"/>
              <w:right w:val="single" w:sz="4" w:space="0" w:color="auto"/>
            </w:tcBorders>
            <w:vAlign w:val="center"/>
          </w:tcPr>
          <w:p w14:paraId="14EBED73" w14:textId="77777777" w:rsidR="009210F6" w:rsidRPr="00030FC5" w:rsidRDefault="009210F6" w:rsidP="009B542F">
            <w:pPr>
              <w:spacing w:before="0" w:after="0" w:line="256" w:lineRule="auto"/>
              <w:jc w:val="center"/>
              <w:rPr>
                <w:rFonts w:cs="Times New Roman"/>
                <w:sz w:val="20"/>
                <w:szCs w:val="20"/>
              </w:rPr>
            </w:pPr>
          </w:p>
        </w:tc>
        <w:tc>
          <w:tcPr>
            <w:tcW w:w="1078" w:type="pct"/>
            <w:gridSpan w:val="2"/>
            <w:tcBorders>
              <w:top w:val="single" w:sz="4" w:space="0" w:color="auto"/>
              <w:left w:val="single" w:sz="4" w:space="0" w:color="auto"/>
              <w:bottom w:val="single" w:sz="4" w:space="0" w:color="auto"/>
              <w:right w:val="single" w:sz="4" w:space="0" w:color="auto"/>
            </w:tcBorders>
            <w:vAlign w:val="center"/>
          </w:tcPr>
          <w:p w14:paraId="3A010675" w14:textId="77777777" w:rsidR="009210F6" w:rsidRPr="00030FC5" w:rsidRDefault="009210F6" w:rsidP="009B542F">
            <w:pPr>
              <w:spacing w:before="0" w:after="0" w:line="256" w:lineRule="auto"/>
              <w:jc w:val="center"/>
              <w:rPr>
                <w:rFonts w:cs="Times New Roman"/>
                <w:sz w:val="20"/>
                <w:szCs w:val="20"/>
              </w:rPr>
            </w:pPr>
          </w:p>
        </w:tc>
      </w:tr>
      <w:tr w:rsidR="00536410" w:rsidRPr="00030FC5" w14:paraId="4575C914" w14:textId="77777777" w:rsidTr="00536410">
        <w:trPr>
          <w:trHeight w:val="543"/>
          <w:jc w:val="center"/>
        </w:trPr>
        <w:tc>
          <w:tcPr>
            <w:tcW w:w="296" w:type="pct"/>
            <w:tcBorders>
              <w:top w:val="single" w:sz="4" w:space="0" w:color="auto"/>
              <w:left w:val="single" w:sz="4" w:space="0" w:color="auto"/>
              <w:bottom w:val="single" w:sz="4" w:space="0" w:color="auto"/>
              <w:right w:val="single" w:sz="4" w:space="0" w:color="auto"/>
            </w:tcBorders>
            <w:vAlign w:val="center"/>
          </w:tcPr>
          <w:p w14:paraId="3AA11789" w14:textId="77777777" w:rsidR="009210F6" w:rsidRPr="00536410" w:rsidRDefault="009210F6" w:rsidP="00536410">
            <w:pPr>
              <w:spacing w:before="0" w:after="0" w:line="256" w:lineRule="auto"/>
              <w:contextualSpacing/>
              <w:jc w:val="center"/>
              <w:rPr>
                <w:b/>
                <w:sz w:val="20"/>
                <w:szCs w:val="20"/>
              </w:rPr>
            </w:pPr>
            <w:r w:rsidRPr="00536410">
              <w:rPr>
                <w:b/>
                <w:sz w:val="20"/>
                <w:szCs w:val="20"/>
              </w:rPr>
              <w:t>2.</w:t>
            </w:r>
          </w:p>
        </w:tc>
        <w:tc>
          <w:tcPr>
            <w:tcW w:w="902" w:type="pct"/>
            <w:tcBorders>
              <w:top w:val="single" w:sz="4" w:space="0" w:color="auto"/>
              <w:left w:val="single" w:sz="4" w:space="0" w:color="auto"/>
              <w:bottom w:val="single" w:sz="4" w:space="0" w:color="auto"/>
              <w:right w:val="single" w:sz="4" w:space="0" w:color="auto"/>
            </w:tcBorders>
            <w:vAlign w:val="center"/>
          </w:tcPr>
          <w:p w14:paraId="5110A801" w14:textId="77777777" w:rsidR="009210F6" w:rsidRPr="00030FC5" w:rsidRDefault="009210F6" w:rsidP="009B542F">
            <w:pPr>
              <w:jc w:val="center"/>
              <w:rPr>
                <w:b/>
                <w:sz w:val="20"/>
              </w:rPr>
            </w:pPr>
          </w:p>
        </w:tc>
        <w:tc>
          <w:tcPr>
            <w:tcW w:w="859" w:type="pct"/>
            <w:tcBorders>
              <w:top w:val="single" w:sz="4" w:space="0" w:color="auto"/>
              <w:left w:val="single" w:sz="4" w:space="0" w:color="auto"/>
              <w:bottom w:val="single" w:sz="4" w:space="0" w:color="auto"/>
              <w:right w:val="single" w:sz="4" w:space="0" w:color="auto"/>
            </w:tcBorders>
          </w:tcPr>
          <w:p w14:paraId="070A01EA" w14:textId="77777777" w:rsidR="009210F6" w:rsidRPr="00030FC5" w:rsidRDefault="009210F6" w:rsidP="009B542F">
            <w:pPr>
              <w:spacing w:before="0" w:after="0" w:line="256" w:lineRule="auto"/>
              <w:jc w:val="center"/>
              <w:rPr>
                <w:rFonts w:cs="Times New Roman"/>
                <w:sz w:val="20"/>
                <w:szCs w:val="20"/>
              </w:rPr>
            </w:pPr>
          </w:p>
        </w:tc>
        <w:tc>
          <w:tcPr>
            <w:tcW w:w="558" w:type="pct"/>
            <w:tcBorders>
              <w:top w:val="single" w:sz="4" w:space="0" w:color="auto"/>
              <w:left w:val="single" w:sz="4" w:space="0" w:color="auto"/>
              <w:bottom w:val="single" w:sz="4" w:space="0" w:color="auto"/>
              <w:right w:val="single" w:sz="4" w:space="0" w:color="auto"/>
            </w:tcBorders>
            <w:vAlign w:val="center"/>
          </w:tcPr>
          <w:p w14:paraId="25F80F6E" w14:textId="77777777" w:rsidR="009210F6" w:rsidRPr="00030FC5" w:rsidRDefault="009210F6" w:rsidP="009B542F">
            <w:pPr>
              <w:spacing w:before="0" w:after="0" w:line="256" w:lineRule="auto"/>
              <w:jc w:val="center"/>
              <w:rPr>
                <w:rFonts w:cs="Times New Roman"/>
                <w:sz w:val="20"/>
                <w:szCs w:val="20"/>
              </w:rPr>
            </w:pPr>
          </w:p>
        </w:tc>
        <w:tc>
          <w:tcPr>
            <w:tcW w:w="451" w:type="pct"/>
            <w:tcBorders>
              <w:top w:val="single" w:sz="4" w:space="0" w:color="auto"/>
              <w:left w:val="single" w:sz="4" w:space="0" w:color="auto"/>
              <w:bottom w:val="single" w:sz="4" w:space="0" w:color="auto"/>
              <w:right w:val="single" w:sz="4" w:space="0" w:color="auto"/>
            </w:tcBorders>
            <w:vAlign w:val="center"/>
          </w:tcPr>
          <w:p w14:paraId="3874A2E3" w14:textId="77777777" w:rsidR="009210F6" w:rsidRPr="00030FC5" w:rsidRDefault="009210F6" w:rsidP="009B542F">
            <w:pPr>
              <w:spacing w:before="0" w:after="0" w:line="256" w:lineRule="auto"/>
              <w:jc w:val="center"/>
              <w:rPr>
                <w:rFonts w:cs="Times New Roman"/>
                <w:sz w:val="20"/>
                <w:szCs w:val="20"/>
              </w:rPr>
            </w:pPr>
          </w:p>
        </w:tc>
        <w:tc>
          <w:tcPr>
            <w:tcW w:w="856" w:type="pct"/>
            <w:tcBorders>
              <w:top w:val="single" w:sz="4" w:space="0" w:color="auto"/>
              <w:left w:val="single" w:sz="4" w:space="0" w:color="auto"/>
              <w:bottom w:val="single" w:sz="4" w:space="0" w:color="auto"/>
              <w:right w:val="single" w:sz="4" w:space="0" w:color="auto"/>
            </w:tcBorders>
            <w:vAlign w:val="center"/>
          </w:tcPr>
          <w:p w14:paraId="6D99B395" w14:textId="77777777" w:rsidR="009210F6" w:rsidRPr="00030FC5" w:rsidRDefault="009210F6" w:rsidP="009B542F">
            <w:pPr>
              <w:spacing w:before="0" w:after="0" w:line="256" w:lineRule="auto"/>
              <w:jc w:val="center"/>
              <w:rPr>
                <w:rFonts w:cs="Times New Roman"/>
                <w:sz w:val="20"/>
                <w:szCs w:val="20"/>
              </w:rPr>
            </w:pPr>
          </w:p>
        </w:tc>
        <w:tc>
          <w:tcPr>
            <w:tcW w:w="1078" w:type="pct"/>
            <w:gridSpan w:val="2"/>
            <w:tcBorders>
              <w:top w:val="single" w:sz="4" w:space="0" w:color="auto"/>
              <w:left w:val="single" w:sz="4" w:space="0" w:color="auto"/>
              <w:bottom w:val="single" w:sz="4" w:space="0" w:color="auto"/>
              <w:right w:val="single" w:sz="4" w:space="0" w:color="auto"/>
            </w:tcBorders>
            <w:vAlign w:val="center"/>
          </w:tcPr>
          <w:p w14:paraId="3C8B4228" w14:textId="77777777" w:rsidR="009210F6" w:rsidRPr="00030FC5" w:rsidRDefault="009210F6" w:rsidP="009B542F">
            <w:pPr>
              <w:spacing w:before="0" w:after="0" w:line="256" w:lineRule="auto"/>
              <w:jc w:val="center"/>
              <w:rPr>
                <w:rFonts w:cs="Times New Roman"/>
                <w:sz w:val="20"/>
                <w:szCs w:val="20"/>
              </w:rPr>
            </w:pPr>
          </w:p>
        </w:tc>
      </w:tr>
      <w:tr w:rsidR="00536410" w:rsidRPr="00030FC5" w14:paraId="60F83B71" w14:textId="77777777" w:rsidTr="00536410">
        <w:trPr>
          <w:trHeight w:val="543"/>
          <w:jc w:val="center"/>
        </w:trPr>
        <w:tc>
          <w:tcPr>
            <w:tcW w:w="296" w:type="pct"/>
            <w:tcBorders>
              <w:top w:val="single" w:sz="4" w:space="0" w:color="auto"/>
              <w:left w:val="single" w:sz="4" w:space="0" w:color="auto"/>
              <w:bottom w:val="single" w:sz="4" w:space="0" w:color="auto"/>
              <w:right w:val="single" w:sz="4" w:space="0" w:color="auto"/>
            </w:tcBorders>
            <w:vAlign w:val="center"/>
          </w:tcPr>
          <w:p w14:paraId="52AFE838" w14:textId="77777777" w:rsidR="009210F6" w:rsidRPr="00536410" w:rsidRDefault="009210F6" w:rsidP="00536410">
            <w:pPr>
              <w:spacing w:before="0" w:after="0" w:line="256" w:lineRule="auto"/>
              <w:contextualSpacing/>
              <w:jc w:val="center"/>
              <w:rPr>
                <w:b/>
                <w:sz w:val="20"/>
                <w:szCs w:val="20"/>
              </w:rPr>
            </w:pPr>
            <w:r w:rsidRPr="00536410">
              <w:rPr>
                <w:b/>
                <w:sz w:val="20"/>
                <w:szCs w:val="20"/>
              </w:rPr>
              <w:t>...</w:t>
            </w:r>
          </w:p>
        </w:tc>
        <w:tc>
          <w:tcPr>
            <w:tcW w:w="902" w:type="pct"/>
            <w:tcBorders>
              <w:top w:val="single" w:sz="4" w:space="0" w:color="auto"/>
              <w:left w:val="single" w:sz="4" w:space="0" w:color="auto"/>
              <w:bottom w:val="single" w:sz="4" w:space="0" w:color="auto"/>
              <w:right w:val="single" w:sz="4" w:space="0" w:color="auto"/>
            </w:tcBorders>
            <w:vAlign w:val="center"/>
          </w:tcPr>
          <w:p w14:paraId="416C9206" w14:textId="77777777" w:rsidR="009210F6" w:rsidRPr="00030FC5" w:rsidRDefault="009210F6" w:rsidP="009B542F">
            <w:pPr>
              <w:jc w:val="center"/>
              <w:rPr>
                <w:b/>
                <w:sz w:val="20"/>
              </w:rPr>
            </w:pPr>
          </w:p>
        </w:tc>
        <w:tc>
          <w:tcPr>
            <w:tcW w:w="859" w:type="pct"/>
            <w:tcBorders>
              <w:top w:val="single" w:sz="4" w:space="0" w:color="auto"/>
              <w:left w:val="single" w:sz="4" w:space="0" w:color="auto"/>
              <w:bottom w:val="single" w:sz="4" w:space="0" w:color="auto"/>
              <w:right w:val="single" w:sz="4" w:space="0" w:color="auto"/>
            </w:tcBorders>
          </w:tcPr>
          <w:p w14:paraId="7D2AB64F" w14:textId="77777777" w:rsidR="009210F6" w:rsidRPr="00030FC5" w:rsidRDefault="009210F6" w:rsidP="009B542F">
            <w:pPr>
              <w:spacing w:before="0" w:after="0" w:line="256" w:lineRule="auto"/>
              <w:jc w:val="center"/>
              <w:rPr>
                <w:rFonts w:cs="Times New Roman"/>
                <w:sz w:val="20"/>
                <w:szCs w:val="20"/>
              </w:rPr>
            </w:pPr>
          </w:p>
        </w:tc>
        <w:tc>
          <w:tcPr>
            <w:tcW w:w="558" w:type="pct"/>
            <w:tcBorders>
              <w:top w:val="single" w:sz="4" w:space="0" w:color="auto"/>
              <w:left w:val="single" w:sz="4" w:space="0" w:color="auto"/>
              <w:bottom w:val="single" w:sz="4" w:space="0" w:color="auto"/>
              <w:right w:val="single" w:sz="4" w:space="0" w:color="auto"/>
            </w:tcBorders>
            <w:vAlign w:val="center"/>
          </w:tcPr>
          <w:p w14:paraId="6AA0F580" w14:textId="77777777" w:rsidR="009210F6" w:rsidRPr="00030FC5" w:rsidRDefault="009210F6" w:rsidP="009B542F">
            <w:pPr>
              <w:spacing w:before="0" w:after="0" w:line="256" w:lineRule="auto"/>
              <w:jc w:val="center"/>
              <w:rPr>
                <w:rFonts w:cs="Times New Roman"/>
                <w:sz w:val="20"/>
                <w:szCs w:val="20"/>
              </w:rPr>
            </w:pPr>
          </w:p>
        </w:tc>
        <w:tc>
          <w:tcPr>
            <w:tcW w:w="451" w:type="pct"/>
            <w:tcBorders>
              <w:top w:val="single" w:sz="4" w:space="0" w:color="auto"/>
              <w:left w:val="single" w:sz="4" w:space="0" w:color="auto"/>
              <w:bottom w:val="single" w:sz="4" w:space="0" w:color="auto"/>
              <w:right w:val="single" w:sz="4" w:space="0" w:color="auto"/>
            </w:tcBorders>
            <w:vAlign w:val="center"/>
          </w:tcPr>
          <w:p w14:paraId="3BF712A1" w14:textId="77777777" w:rsidR="009210F6" w:rsidRPr="00030FC5" w:rsidRDefault="009210F6" w:rsidP="009B542F">
            <w:pPr>
              <w:spacing w:before="0" w:after="0" w:line="256" w:lineRule="auto"/>
              <w:jc w:val="center"/>
              <w:rPr>
                <w:rFonts w:cs="Times New Roman"/>
                <w:sz w:val="20"/>
                <w:szCs w:val="20"/>
              </w:rPr>
            </w:pPr>
          </w:p>
        </w:tc>
        <w:tc>
          <w:tcPr>
            <w:tcW w:w="856" w:type="pct"/>
            <w:tcBorders>
              <w:top w:val="single" w:sz="4" w:space="0" w:color="auto"/>
              <w:left w:val="single" w:sz="4" w:space="0" w:color="auto"/>
              <w:bottom w:val="single" w:sz="4" w:space="0" w:color="auto"/>
              <w:right w:val="single" w:sz="4" w:space="0" w:color="auto"/>
            </w:tcBorders>
            <w:vAlign w:val="center"/>
          </w:tcPr>
          <w:p w14:paraId="1092903E" w14:textId="77777777" w:rsidR="009210F6" w:rsidRPr="00030FC5" w:rsidRDefault="009210F6" w:rsidP="009B542F">
            <w:pPr>
              <w:spacing w:before="0" w:after="0" w:line="256" w:lineRule="auto"/>
              <w:jc w:val="center"/>
              <w:rPr>
                <w:rFonts w:cs="Times New Roman"/>
                <w:sz w:val="20"/>
                <w:szCs w:val="20"/>
              </w:rPr>
            </w:pPr>
          </w:p>
        </w:tc>
        <w:tc>
          <w:tcPr>
            <w:tcW w:w="1078" w:type="pct"/>
            <w:gridSpan w:val="2"/>
            <w:tcBorders>
              <w:top w:val="single" w:sz="4" w:space="0" w:color="auto"/>
              <w:left w:val="single" w:sz="4" w:space="0" w:color="auto"/>
              <w:bottom w:val="single" w:sz="4" w:space="0" w:color="auto"/>
              <w:right w:val="single" w:sz="4" w:space="0" w:color="auto"/>
            </w:tcBorders>
            <w:vAlign w:val="center"/>
          </w:tcPr>
          <w:p w14:paraId="61B4679F" w14:textId="77777777" w:rsidR="009210F6" w:rsidRPr="00030FC5" w:rsidRDefault="009210F6" w:rsidP="009B542F">
            <w:pPr>
              <w:spacing w:before="0" w:after="0" w:line="256" w:lineRule="auto"/>
              <w:jc w:val="center"/>
              <w:rPr>
                <w:rFonts w:cs="Times New Roman"/>
                <w:sz w:val="20"/>
                <w:szCs w:val="20"/>
              </w:rPr>
            </w:pPr>
          </w:p>
        </w:tc>
      </w:tr>
      <w:bookmarkEnd w:id="217"/>
    </w:tbl>
    <w:p w14:paraId="618CB831" w14:textId="0EE7F1C4" w:rsidR="00B968A2" w:rsidRPr="00A45044" w:rsidRDefault="00B968A2" w:rsidP="003C032B">
      <w:pPr>
        <w:spacing w:before="0" w:after="0"/>
        <w:rPr>
          <w:rFonts w:cs="Arial"/>
          <w:i/>
          <w:iCs/>
          <w:color w:val="000000" w:themeColor="text1"/>
          <w:sz w:val="24"/>
          <w:szCs w:val="24"/>
          <w:highlight w:val="yellow"/>
          <w:lang w:val="en-US"/>
        </w:rPr>
      </w:pPr>
    </w:p>
    <w:p w14:paraId="3F347EB5" w14:textId="77777777" w:rsidR="009210F6" w:rsidRPr="00D50FAE" w:rsidRDefault="009210F6" w:rsidP="009210F6">
      <w:pPr>
        <w:spacing w:line="360" w:lineRule="auto"/>
      </w:pPr>
      <w:r w:rsidRPr="00D50FAE">
        <w:t>Երաշխիքային սպասարկման մանրամասն պայմանները՝__________________</w:t>
      </w:r>
    </w:p>
    <w:p w14:paraId="0F78E306" w14:textId="77777777" w:rsidR="009210F6" w:rsidRDefault="009210F6" w:rsidP="009210F6">
      <w:pPr>
        <w:spacing w:line="360" w:lineRule="auto"/>
      </w:pPr>
      <w:r w:rsidRPr="00030FC5">
        <w:t>Վճարման կարգը՝ __________________</w:t>
      </w:r>
    </w:p>
    <w:p w14:paraId="2BAA23C4" w14:textId="1C7187A7" w:rsidR="009210F6" w:rsidRPr="00030FC5" w:rsidRDefault="009210F6" w:rsidP="009210F6">
      <w:pPr>
        <w:spacing w:line="360" w:lineRule="auto"/>
      </w:pPr>
      <w:r w:rsidRPr="00030FC5">
        <w:t>Վճարման պայմանները՝ __________________</w:t>
      </w:r>
    </w:p>
    <w:p w14:paraId="71FFE12C" w14:textId="41427DC2" w:rsidR="009210F6" w:rsidRDefault="009210F6" w:rsidP="00536410">
      <w:pPr>
        <w:tabs>
          <w:tab w:val="left" w:pos="1920"/>
          <w:tab w:val="left" w:pos="9150"/>
        </w:tabs>
        <w:spacing w:before="0" w:after="0"/>
        <w:rPr>
          <w:color w:val="4472C4" w:themeColor="accent1"/>
        </w:rPr>
      </w:pPr>
    </w:p>
    <w:p w14:paraId="0B5EC34B" w14:textId="77777777" w:rsidR="00396D9D" w:rsidRPr="006B1CE2" w:rsidRDefault="00396D9D" w:rsidP="00396D9D">
      <w:pPr>
        <w:spacing w:before="0" w:after="0"/>
        <w:rPr>
          <w:rFonts w:cs="Arial"/>
          <w:color w:val="000000" w:themeColor="text1"/>
          <w:sz w:val="24"/>
          <w:szCs w:val="24"/>
        </w:rPr>
      </w:pPr>
      <w:r w:rsidRPr="006B1CE2">
        <w:rPr>
          <w:rFonts w:cs="Arial"/>
          <w:color w:val="000000" w:themeColor="text1"/>
          <w:sz w:val="24"/>
          <w:szCs w:val="24"/>
        </w:rPr>
        <w:t xml:space="preserve">________________________________ </w:t>
      </w:r>
      <w:r w:rsidRPr="006B1CE2">
        <w:rPr>
          <w:rFonts w:cs="Arial"/>
          <w:color w:val="000000" w:themeColor="text1"/>
          <w:sz w:val="24"/>
          <w:szCs w:val="24"/>
        </w:rPr>
        <w:tab/>
        <w:t xml:space="preserve">                                          ____________________</w:t>
      </w:r>
    </w:p>
    <w:p w14:paraId="49EF7AA3" w14:textId="26B83269" w:rsidR="009210F6" w:rsidRDefault="00396D9D" w:rsidP="002008EC">
      <w:pPr>
        <w:spacing w:before="0" w:after="0"/>
        <w:rPr>
          <w:vertAlign w:val="superscript"/>
        </w:rPr>
      </w:pPr>
      <w:r w:rsidRPr="006B1CE2">
        <w:rPr>
          <w:rFonts w:cs="Arial"/>
          <w:color w:val="000000" w:themeColor="text1"/>
          <w:sz w:val="24"/>
          <w:szCs w:val="24"/>
          <w:vertAlign w:val="superscript"/>
        </w:rPr>
        <w:t xml:space="preserve"> </w:t>
      </w:r>
      <w:r w:rsidR="009210F6" w:rsidRPr="00F04151">
        <w:rPr>
          <w:rFonts w:cs="Arial"/>
          <w:color w:val="000000" w:themeColor="text1"/>
          <w:sz w:val="24"/>
          <w:szCs w:val="24"/>
          <w:vertAlign w:val="superscript"/>
        </w:rPr>
        <w:t xml:space="preserve">մասնակցի անվանումը (ղեկավարի պաշտոնը, անուն ազգանունը)                                                                                 </w:t>
      </w:r>
      <w:r w:rsidR="009210F6" w:rsidRPr="00030FC5">
        <w:rPr>
          <w:vertAlign w:val="superscript"/>
        </w:rPr>
        <w:t>ստորագրությունը</w:t>
      </w:r>
    </w:p>
    <w:p w14:paraId="46CA56EA" w14:textId="77777777" w:rsidR="009210F6" w:rsidRDefault="009210F6" w:rsidP="009210F6">
      <w:pPr>
        <w:ind w:left="7920" w:firstLine="720"/>
        <w:jc w:val="center"/>
      </w:pPr>
      <w:r w:rsidRPr="00030FC5">
        <w:t>Կ</w:t>
      </w:r>
      <w:r w:rsidRPr="00030FC5">
        <w:rPr>
          <w:rFonts w:ascii="Times New Roman" w:hAnsi="Times New Roman" w:cs="Times New Roman"/>
        </w:rPr>
        <w:t>․</w:t>
      </w:r>
      <w:r w:rsidRPr="00030FC5">
        <w:t>Տ</w:t>
      </w:r>
    </w:p>
    <w:p w14:paraId="5CCBA13F" w14:textId="1684D86F" w:rsidR="009210F6" w:rsidRPr="00F04151" w:rsidRDefault="009210F6" w:rsidP="002008EC">
      <w:pPr>
        <w:spacing w:before="0" w:after="0"/>
        <w:rPr>
          <w:rFonts w:cs="Arial"/>
          <w:color w:val="000000" w:themeColor="text1"/>
          <w:sz w:val="24"/>
          <w:szCs w:val="24"/>
          <w:vertAlign w:val="superscript"/>
        </w:rPr>
        <w:sectPr w:rsidR="009210F6" w:rsidRPr="00F04151" w:rsidSect="006B5F65">
          <w:headerReference w:type="default" r:id="rId20"/>
          <w:footnotePr>
            <w:numFmt w:val="chicago"/>
          </w:footnotePr>
          <w:endnotePr>
            <w:numFmt w:val="chicago"/>
          </w:endnotePr>
          <w:pgSz w:w="11906" w:h="16838" w:code="9"/>
          <w:pgMar w:top="1886" w:right="792" w:bottom="1714" w:left="1080" w:header="0" w:footer="907" w:gutter="0"/>
          <w:cols w:space="720"/>
          <w:docGrid w:linePitch="360"/>
        </w:sectPr>
      </w:pPr>
    </w:p>
    <w:p w14:paraId="6027709B" w14:textId="6796E1E3" w:rsidR="00BC7953" w:rsidRPr="00F04151" w:rsidRDefault="0088078F" w:rsidP="009D0D70">
      <w:pPr>
        <w:pStyle w:val="Heading1"/>
        <w:spacing w:before="0"/>
        <w:ind w:right="-442"/>
        <w:jc w:val="right"/>
        <w:rPr>
          <w:rFonts w:ascii="GHEA Grapalat" w:hAnsi="GHEA Grapalat" w:cs="Arial"/>
          <w:sz w:val="24"/>
          <w:szCs w:val="24"/>
        </w:rPr>
      </w:pPr>
      <w:bookmarkStart w:id="218" w:name="_Toc219213804"/>
      <w:r>
        <w:rPr>
          <w:rFonts w:ascii="GHEA Grapalat" w:hAnsi="GHEA Grapalat" w:cs="Arial"/>
          <w:sz w:val="24"/>
          <w:szCs w:val="24"/>
        </w:rPr>
        <w:lastRenderedPageBreak/>
        <w:t>Հավելված</w:t>
      </w:r>
      <w:r w:rsidR="00BC7953" w:rsidRPr="00F04151">
        <w:rPr>
          <w:rFonts w:ascii="GHEA Grapalat" w:hAnsi="GHEA Grapalat" w:cs="Arial"/>
          <w:sz w:val="24"/>
          <w:szCs w:val="24"/>
        </w:rPr>
        <w:t xml:space="preserve"> 3.</w:t>
      </w:r>
      <w:r w:rsidR="003C032B" w:rsidRPr="00F04151">
        <w:rPr>
          <w:rFonts w:ascii="GHEA Grapalat" w:hAnsi="GHEA Grapalat" w:cs="Arial"/>
          <w:sz w:val="24"/>
          <w:szCs w:val="24"/>
        </w:rPr>
        <w:t>2</w:t>
      </w:r>
      <w:bookmarkEnd w:id="218"/>
    </w:p>
    <w:p w14:paraId="19EDCA81" w14:textId="77777777" w:rsidR="0088078F" w:rsidRPr="00F04151" w:rsidRDefault="0088078F" w:rsidP="0088078F">
      <w:pPr>
        <w:spacing w:before="0" w:after="0"/>
        <w:ind w:right="-442"/>
        <w:jc w:val="right"/>
        <w:rPr>
          <w:rFonts w:cs="Arial"/>
          <w:color w:val="4472C4" w:themeColor="accent1"/>
          <w:sz w:val="20"/>
          <w:szCs w:val="20"/>
        </w:rPr>
      </w:pPr>
      <w:r w:rsidRPr="00F04151">
        <w:rPr>
          <w:rFonts w:cs="Arial"/>
          <w:color w:val="4472C4" w:themeColor="accent1"/>
          <w:sz w:val="20"/>
          <w:szCs w:val="20"/>
        </w:rPr>
        <w:t xml:space="preserve">CBA-2026-001 ծածկագրով </w:t>
      </w:r>
    </w:p>
    <w:p w14:paraId="4101FCA0" w14:textId="527E81DE" w:rsidR="00653601" w:rsidRPr="00F04151" w:rsidRDefault="0088078F" w:rsidP="0088078F">
      <w:pPr>
        <w:spacing w:before="0" w:after="0"/>
        <w:ind w:right="-442"/>
        <w:jc w:val="right"/>
        <w:rPr>
          <w:rFonts w:cs="Arial"/>
          <w:color w:val="4472C4" w:themeColor="accent1"/>
          <w:sz w:val="20"/>
          <w:szCs w:val="20"/>
        </w:rPr>
      </w:pPr>
      <w:r w:rsidRPr="00F04151">
        <w:rPr>
          <w:rFonts w:cs="Arial"/>
          <w:color w:val="4472C4" w:themeColor="accent1"/>
          <w:sz w:val="20"/>
          <w:szCs w:val="20"/>
        </w:rPr>
        <w:t>բաց մրցույթի հրավերի</w:t>
      </w:r>
    </w:p>
    <w:p w14:paraId="050B1C3B" w14:textId="77777777" w:rsidR="00DD28E8" w:rsidRDefault="00DD28E8" w:rsidP="00DD28E8">
      <w:pPr>
        <w:spacing w:before="0" w:after="0" w:line="240" w:lineRule="auto"/>
        <w:jc w:val="center"/>
        <w:rPr>
          <w:rFonts w:cs="Sylfaen"/>
          <w:i/>
          <w:iCs/>
          <w:color w:val="4472C4" w:themeColor="accent1"/>
          <w:sz w:val="20"/>
          <w:szCs w:val="20"/>
        </w:rPr>
      </w:pPr>
      <w:bookmarkStart w:id="219" w:name="_Toc193289699"/>
    </w:p>
    <w:p w14:paraId="45D04545" w14:textId="6190A4B2" w:rsidR="00DD28E8" w:rsidRPr="008073BC" w:rsidRDefault="00DD28E8" w:rsidP="00DD28E8">
      <w:pPr>
        <w:spacing w:before="0" w:after="0" w:line="240" w:lineRule="auto"/>
        <w:jc w:val="center"/>
        <w:rPr>
          <w:rFonts w:cs="Sylfaen"/>
          <w:i/>
          <w:iCs/>
          <w:color w:val="4472C4" w:themeColor="accent1"/>
          <w:sz w:val="20"/>
          <w:szCs w:val="20"/>
        </w:rPr>
      </w:pPr>
      <w:r w:rsidRPr="008073BC">
        <w:rPr>
          <w:rFonts w:cs="Sylfaen"/>
          <w:i/>
          <w:iCs/>
          <w:color w:val="4472C4" w:themeColor="accent1"/>
          <w:sz w:val="20"/>
          <w:szCs w:val="20"/>
        </w:rPr>
        <w:t>Նշում</w:t>
      </w:r>
      <w:r w:rsidRPr="008073BC">
        <w:rPr>
          <w:rFonts w:ascii="Times New Roman" w:hAnsi="Times New Roman" w:cs="Times New Roman"/>
          <w:i/>
          <w:iCs/>
          <w:color w:val="4472C4" w:themeColor="accent1"/>
          <w:sz w:val="20"/>
          <w:szCs w:val="20"/>
        </w:rPr>
        <w:t>․</w:t>
      </w:r>
      <w:r w:rsidRPr="008073BC">
        <w:rPr>
          <w:rFonts w:cs="Sylfaen"/>
          <w:i/>
          <w:iCs/>
          <w:color w:val="4472C4" w:themeColor="accent1"/>
          <w:sz w:val="20"/>
          <w:szCs w:val="20"/>
        </w:rPr>
        <w:t xml:space="preserve"> կապույտ գույնով շեղ տառերով ներկայացված ամբողջ տեքստը նախատեսված է սույն </w:t>
      </w:r>
      <w:proofErr w:type="spellStart"/>
      <w:r w:rsidRPr="008073BC">
        <w:rPr>
          <w:rFonts w:cs="Sylfaen"/>
          <w:i/>
          <w:iCs/>
          <w:color w:val="4472C4" w:themeColor="accent1"/>
          <w:sz w:val="20"/>
          <w:szCs w:val="20"/>
        </w:rPr>
        <w:t>ձևաթղթի</w:t>
      </w:r>
      <w:proofErr w:type="spellEnd"/>
      <w:r w:rsidRPr="008073BC">
        <w:rPr>
          <w:rFonts w:cs="Sylfaen"/>
          <w:i/>
          <w:iCs/>
          <w:color w:val="4472C4" w:themeColor="accent1"/>
          <w:sz w:val="20"/>
          <w:szCs w:val="20"/>
        </w:rPr>
        <w:t xml:space="preserve"> լրացման համար և պետք է հեռացվի վերջնական տարբերակից։</w:t>
      </w:r>
    </w:p>
    <w:p w14:paraId="61FE3252" w14:textId="77777777" w:rsidR="00DD28E8" w:rsidRPr="00030FC5" w:rsidRDefault="00DD28E8" w:rsidP="00DD28E8">
      <w:pPr>
        <w:rPr>
          <w:i/>
          <w:iCs/>
          <w:sz w:val="24"/>
        </w:rPr>
      </w:pPr>
    </w:p>
    <w:p w14:paraId="6FDD4DDA" w14:textId="77777777" w:rsidR="00DD28E8" w:rsidRPr="00030FC5" w:rsidRDefault="00DD28E8" w:rsidP="00DD28E8">
      <w:pPr>
        <w:spacing w:before="0" w:after="0"/>
        <w:jc w:val="center"/>
        <w:rPr>
          <w:rFonts w:cs="Sylfaen"/>
          <w:b/>
          <w:color w:val="4472C4" w:themeColor="accent1"/>
          <w:spacing w:val="40"/>
        </w:rPr>
      </w:pPr>
      <w:r w:rsidRPr="00030FC5">
        <w:rPr>
          <w:rFonts w:cs="Sylfaen"/>
          <w:b/>
          <w:color w:val="4472C4" w:themeColor="accent1"/>
          <w:spacing w:val="40"/>
        </w:rPr>
        <w:t xml:space="preserve">ԳՆԱՅԻՆ ԱՌԱՋԱՐԿԻ ԲԱՑՎԱԾՔ </w:t>
      </w:r>
    </w:p>
    <w:p w14:paraId="18008AC6" w14:textId="77777777" w:rsidR="00DD28E8" w:rsidRPr="00030FC5" w:rsidRDefault="00DD28E8" w:rsidP="00DD28E8">
      <w:pPr>
        <w:spacing w:before="0" w:after="0"/>
        <w:jc w:val="center"/>
        <w:rPr>
          <w:rFonts w:cs="Sylfaen"/>
          <w:b/>
          <w:i/>
          <w:iCs/>
          <w:color w:val="4472C4" w:themeColor="accent1"/>
          <w:spacing w:val="40"/>
          <w:sz w:val="16"/>
          <w:szCs w:val="16"/>
        </w:rPr>
      </w:pPr>
    </w:p>
    <w:p w14:paraId="67D89B07" w14:textId="77777777" w:rsidR="00DD28E8" w:rsidRPr="00030FC5" w:rsidRDefault="00DD28E8" w:rsidP="00DD28E8">
      <w:pPr>
        <w:tabs>
          <w:tab w:val="left" w:pos="1752"/>
        </w:tabs>
        <w:spacing w:after="120"/>
        <w:ind w:right="44"/>
        <w:rPr>
          <w:rFonts w:cs="Sylfaen"/>
          <w:i/>
          <w:iCs/>
          <w:color w:val="4472C4" w:themeColor="accent1"/>
          <w:sz w:val="20"/>
          <w:szCs w:val="20"/>
        </w:rPr>
      </w:pPr>
      <w:r>
        <w:rPr>
          <w:rFonts w:cs="Sylfaen"/>
          <w:i/>
          <w:iCs/>
          <w:color w:val="4472C4" w:themeColor="accent1"/>
          <w:sz w:val="20"/>
          <w:szCs w:val="20"/>
        </w:rPr>
        <w:t>Հ</w:t>
      </w:r>
      <w:r w:rsidRPr="00783EF6">
        <w:rPr>
          <w:rFonts w:cs="Sylfaen"/>
          <w:i/>
          <w:iCs/>
          <w:color w:val="4472C4" w:themeColor="accent1"/>
          <w:sz w:val="20"/>
          <w:szCs w:val="20"/>
        </w:rPr>
        <w:t>ամակարգի ներդրումից հետո ակնկալվող ծախսերը (ներառյալ դրանց հետերաշխիքային սպասարկման, ուղեկցման և այլ անհրաժեշտ ծախսերը)  5 տարիների կտրվածքով՝ հաշվի առնելով առնվազն մեկ տարի երաշխիքային սպասարկման պայմանը, ինչպես նաև վճարման պայմանները, ժամանակացույցը և կարգը։</w:t>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39"/>
        <w:gridCol w:w="1694"/>
        <w:gridCol w:w="1499"/>
        <w:gridCol w:w="1391"/>
        <w:gridCol w:w="1206"/>
        <w:gridCol w:w="1135"/>
        <w:gridCol w:w="1258"/>
        <w:gridCol w:w="1296"/>
      </w:tblGrid>
      <w:tr w:rsidR="00DD28E8" w:rsidRPr="00030FC5" w14:paraId="0367EE55" w14:textId="77777777" w:rsidTr="009B542F">
        <w:trPr>
          <w:trHeight w:val="655"/>
        </w:trPr>
        <w:tc>
          <w:tcPr>
            <w:tcW w:w="539" w:type="dxa"/>
            <w:vMerge w:val="restart"/>
            <w:tcBorders>
              <w:top w:val="single" w:sz="6" w:space="0" w:color="auto"/>
              <w:right w:val="nil"/>
            </w:tcBorders>
            <w:shd w:val="clear" w:color="auto" w:fill="4472C4" w:themeFill="accent1"/>
            <w:vAlign w:val="center"/>
          </w:tcPr>
          <w:p w14:paraId="7BC05838" w14:textId="77777777" w:rsidR="00DD28E8" w:rsidRPr="00030FC5" w:rsidRDefault="00DD28E8" w:rsidP="009B542F">
            <w:pPr>
              <w:spacing w:before="60" w:after="40"/>
              <w:jc w:val="center"/>
              <w:rPr>
                <w:b/>
                <w:color w:val="000000"/>
                <w:sz w:val="18"/>
                <w:szCs w:val="18"/>
              </w:rPr>
            </w:pPr>
            <w:r w:rsidRPr="00030FC5">
              <w:rPr>
                <w:b/>
                <w:color w:val="000000"/>
                <w:sz w:val="18"/>
                <w:szCs w:val="18"/>
              </w:rPr>
              <w:t>Հ/հ</w:t>
            </w:r>
          </w:p>
        </w:tc>
        <w:tc>
          <w:tcPr>
            <w:tcW w:w="1694" w:type="dxa"/>
            <w:vMerge w:val="restart"/>
            <w:tcBorders>
              <w:top w:val="single" w:sz="6" w:space="0" w:color="auto"/>
              <w:left w:val="single" w:sz="6" w:space="0" w:color="auto"/>
              <w:right w:val="single" w:sz="6" w:space="0" w:color="auto"/>
            </w:tcBorders>
            <w:shd w:val="clear" w:color="auto" w:fill="4472C4" w:themeFill="accent1"/>
            <w:vAlign w:val="center"/>
          </w:tcPr>
          <w:p w14:paraId="1D056624" w14:textId="77777777" w:rsidR="00DD28E8" w:rsidRPr="00030FC5" w:rsidRDefault="00DD28E8" w:rsidP="009B542F">
            <w:pPr>
              <w:spacing w:before="60" w:after="40"/>
              <w:jc w:val="center"/>
              <w:rPr>
                <w:b/>
                <w:color w:val="000000"/>
                <w:sz w:val="20"/>
              </w:rPr>
            </w:pPr>
            <w:r w:rsidRPr="00783EF6">
              <w:rPr>
                <w:b/>
                <w:sz w:val="20"/>
              </w:rPr>
              <w:t>Անվանում</w:t>
            </w:r>
          </w:p>
        </w:tc>
        <w:tc>
          <w:tcPr>
            <w:tcW w:w="6489" w:type="dxa"/>
            <w:gridSpan w:val="5"/>
            <w:tcBorders>
              <w:top w:val="single" w:sz="6" w:space="0" w:color="auto"/>
              <w:left w:val="nil"/>
              <w:bottom w:val="single" w:sz="6" w:space="0" w:color="auto"/>
              <w:right w:val="single" w:sz="6" w:space="0" w:color="auto"/>
            </w:tcBorders>
            <w:shd w:val="clear" w:color="auto" w:fill="4472C4" w:themeFill="accent1"/>
            <w:vAlign w:val="center"/>
          </w:tcPr>
          <w:p w14:paraId="732C280D" w14:textId="77777777" w:rsidR="00DD28E8" w:rsidRPr="00030FC5" w:rsidRDefault="00DD28E8" w:rsidP="009B542F">
            <w:pPr>
              <w:spacing w:before="60" w:after="40"/>
              <w:jc w:val="center"/>
              <w:rPr>
                <w:b/>
                <w:color w:val="000000"/>
                <w:sz w:val="20"/>
              </w:rPr>
            </w:pPr>
            <w:r w:rsidRPr="00030FC5">
              <w:rPr>
                <w:b/>
                <w:color w:val="000000"/>
                <w:sz w:val="20"/>
              </w:rPr>
              <w:t>Տարեկան գինը սպասարկման ժամանակահատվածի յուրաքանչյուր տարվա համար</w:t>
            </w:r>
          </w:p>
        </w:tc>
        <w:tc>
          <w:tcPr>
            <w:tcW w:w="1296" w:type="dxa"/>
            <w:tcBorders>
              <w:top w:val="single" w:sz="6" w:space="0" w:color="auto"/>
              <w:left w:val="single" w:sz="6" w:space="0" w:color="auto"/>
              <w:bottom w:val="single" w:sz="6" w:space="0" w:color="auto"/>
            </w:tcBorders>
            <w:shd w:val="clear" w:color="auto" w:fill="4472C4" w:themeFill="accent1"/>
            <w:vAlign w:val="center"/>
          </w:tcPr>
          <w:p w14:paraId="000964AD" w14:textId="77777777" w:rsidR="00DD28E8" w:rsidRPr="00030FC5" w:rsidRDefault="00DD28E8" w:rsidP="009B542F">
            <w:pPr>
              <w:spacing w:before="60" w:after="40"/>
              <w:jc w:val="center"/>
              <w:rPr>
                <w:b/>
                <w:color w:val="000000"/>
                <w:sz w:val="20"/>
                <w:lang w:val="en-US"/>
              </w:rPr>
            </w:pPr>
            <w:r w:rsidRPr="00030FC5">
              <w:rPr>
                <w:b/>
                <w:color w:val="000000"/>
                <w:sz w:val="20"/>
              </w:rPr>
              <w:t>Ընդհանուր գինը</w:t>
            </w:r>
          </w:p>
        </w:tc>
      </w:tr>
      <w:tr w:rsidR="00DD28E8" w:rsidRPr="00030FC5" w14:paraId="46398E3D" w14:textId="77777777" w:rsidTr="009B542F">
        <w:trPr>
          <w:trHeight w:val="556"/>
        </w:trPr>
        <w:tc>
          <w:tcPr>
            <w:tcW w:w="539" w:type="dxa"/>
            <w:vMerge/>
            <w:tcBorders>
              <w:right w:val="nil"/>
            </w:tcBorders>
            <w:shd w:val="clear" w:color="auto" w:fill="4472C4" w:themeFill="accent1"/>
            <w:vAlign w:val="center"/>
          </w:tcPr>
          <w:p w14:paraId="452EF02C" w14:textId="77777777" w:rsidR="00DD28E8" w:rsidRPr="00030FC5" w:rsidRDefault="00DD28E8" w:rsidP="009B542F">
            <w:pPr>
              <w:spacing w:before="60" w:after="40"/>
              <w:rPr>
                <w:b/>
                <w:color w:val="000000"/>
                <w:sz w:val="20"/>
              </w:rPr>
            </w:pPr>
          </w:p>
        </w:tc>
        <w:tc>
          <w:tcPr>
            <w:tcW w:w="1694" w:type="dxa"/>
            <w:vMerge/>
            <w:tcBorders>
              <w:left w:val="single" w:sz="6" w:space="0" w:color="auto"/>
              <w:right w:val="single" w:sz="6" w:space="0" w:color="auto"/>
            </w:tcBorders>
            <w:shd w:val="clear" w:color="auto" w:fill="4472C4" w:themeFill="accent1"/>
            <w:vAlign w:val="center"/>
          </w:tcPr>
          <w:p w14:paraId="34C09F72" w14:textId="77777777" w:rsidR="00DD28E8" w:rsidRPr="00030FC5" w:rsidRDefault="00DD28E8" w:rsidP="009B542F">
            <w:pPr>
              <w:spacing w:before="60" w:after="40"/>
              <w:rPr>
                <w:b/>
                <w:color w:val="000000"/>
                <w:sz w:val="20"/>
              </w:rPr>
            </w:pPr>
          </w:p>
        </w:tc>
        <w:tc>
          <w:tcPr>
            <w:tcW w:w="1499" w:type="dxa"/>
            <w:tcBorders>
              <w:top w:val="single" w:sz="6" w:space="0" w:color="auto"/>
              <w:left w:val="nil"/>
              <w:bottom w:val="single" w:sz="6" w:space="0" w:color="auto"/>
              <w:right w:val="single" w:sz="6" w:space="0" w:color="auto"/>
            </w:tcBorders>
            <w:shd w:val="clear" w:color="auto" w:fill="4472C4" w:themeFill="accent1"/>
            <w:vAlign w:val="center"/>
          </w:tcPr>
          <w:p w14:paraId="5CB1A969" w14:textId="77777777" w:rsidR="00DD28E8" w:rsidRPr="00030FC5" w:rsidRDefault="00DD28E8" w:rsidP="009B542F">
            <w:pPr>
              <w:spacing w:before="60" w:after="40"/>
              <w:jc w:val="center"/>
              <w:rPr>
                <w:b/>
                <w:color w:val="000000"/>
                <w:sz w:val="20"/>
              </w:rPr>
            </w:pPr>
            <w:r w:rsidRPr="00030FC5">
              <w:rPr>
                <w:b/>
                <w:color w:val="000000"/>
                <w:sz w:val="20"/>
              </w:rPr>
              <w:t>Տարի 1</w:t>
            </w:r>
          </w:p>
        </w:tc>
        <w:tc>
          <w:tcPr>
            <w:tcW w:w="1391" w:type="dxa"/>
            <w:tcBorders>
              <w:top w:val="single" w:sz="6" w:space="0" w:color="auto"/>
              <w:left w:val="single" w:sz="6" w:space="0" w:color="auto"/>
              <w:bottom w:val="single" w:sz="6" w:space="0" w:color="auto"/>
              <w:right w:val="single" w:sz="6" w:space="0" w:color="auto"/>
            </w:tcBorders>
            <w:shd w:val="clear" w:color="auto" w:fill="4472C4" w:themeFill="accent1"/>
            <w:vAlign w:val="center"/>
          </w:tcPr>
          <w:p w14:paraId="26BD088C" w14:textId="77777777" w:rsidR="00DD28E8" w:rsidRPr="00030FC5" w:rsidRDefault="00DD28E8" w:rsidP="009B542F">
            <w:pPr>
              <w:spacing w:before="60" w:after="40"/>
              <w:ind w:leftChars="-27" w:left="7" w:rightChars="-27" w:right="-59" w:hangingChars="33" w:hanging="66"/>
              <w:jc w:val="center"/>
              <w:rPr>
                <w:b/>
                <w:color w:val="000000"/>
                <w:sz w:val="20"/>
              </w:rPr>
            </w:pPr>
            <w:r w:rsidRPr="00030FC5">
              <w:rPr>
                <w:b/>
                <w:color w:val="000000"/>
                <w:sz w:val="20"/>
              </w:rPr>
              <w:t>Տարի 2</w:t>
            </w:r>
          </w:p>
        </w:tc>
        <w:tc>
          <w:tcPr>
            <w:tcW w:w="1206" w:type="dxa"/>
            <w:tcBorders>
              <w:top w:val="single" w:sz="6" w:space="0" w:color="auto"/>
              <w:left w:val="single" w:sz="6" w:space="0" w:color="auto"/>
              <w:right w:val="nil"/>
            </w:tcBorders>
            <w:shd w:val="clear" w:color="auto" w:fill="4472C4" w:themeFill="accent1"/>
            <w:vAlign w:val="center"/>
          </w:tcPr>
          <w:p w14:paraId="3CFDAFD0" w14:textId="77777777" w:rsidR="00DD28E8" w:rsidRPr="00030FC5" w:rsidRDefault="00DD28E8" w:rsidP="009B542F">
            <w:pPr>
              <w:spacing w:before="60" w:after="40"/>
              <w:ind w:leftChars="-27" w:left="7" w:rightChars="-27" w:right="-59" w:hangingChars="33" w:hanging="66"/>
              <w:jc w:val="center"/>
              <w:rPr>
                <w:b/>
                <w:color w:val="000000"/>
                <w:sz w:val="20"/>
              </w:rPr>
            </w:pPr>
            <w:r w:rsidRPr="00030FC5">
              <w:rPr>
                <w:b/>
                <w:color w:val="000000"/>
                <w:sz w:val="20"/>
              </w:rPr>
              <w:t>Տարի 3</w:t>
            </w:r>
          </w:p>
        </w:tc>
        <w:tc>
          <w:tcPr>
            <w:tcW w:w="1135" w:type="dxa"/>
            <w:tcBorders>
              <w:top w:val="single" w:sz="6" w:space="0" w:color="auto"/>
              <w:left w:val="single" w:sz="6" w:space="0" w:color="auto"/>
              <w:right w:val="single" w:sz="6" w:space="0" w:color="auto"/>
            </w:tcBorders>
            <w:shd w:val="clear" w:color="auto" w:fill="4472C4" w:themeFill="accent1"/>
            <w:vAlign w:val="center"/>
          </w:tcPr>
          <w:p w14:paraId="6B4E86F1" w14:textId="77777777" w:rsidR="00DD28E8" w:rsidRPr="00030FC5" w:rsidRDefault="00DD28E8" w:rsidP="009B542F">
            <w:pPr>
              <w:spacing w:before="60" w:after="40"/>
              <w:ind w:leftChars="-27" w:left="7" w:rightChars="-27" w:right="-59" w:hangingChars="33" w:hanging="66"/>
              <w:jc w:val="center"/>
              <w:rPr>
                <w:b/>
                <w:color w:val="000000"/>
                <w:sz w:val="20"/>
              </w:rPr>
            </w:pPr>
            <w:r w:rsidRPr="00030FC5">
              <w:rPr>
                <w:b/>
                <w:color w:val="000000"/>
                <w:sz w:val="20"/>
              </w:rPr>
              <w:t>Տարի 4</w:t>
            </w:r>
          </w:p>
        </w:tc>
        <w:tc>
          <w:tcPr>
            <w:tcW w:w="1258" w:type="dxa"/>
            <w:tcBorders>
              <w:top w:val="single" w:sz="6" w:space="0" w:color="auto"/>
              <w:left w:val="single" w:sz="6" w:space="0" w:color="auto"/>
              <w:right w:val="single" w:sz="6" w:space="0" w:color="auto"/>
            </w:tcBorders>
            <w:shd w:val="clear" w:color="auto" w:fill="4472C4" w:themeFill="accent1"/>
            <w:vAlign w:val="center"/>
          </w:tcPr>
          <w:p w14:paraId="3E9BB739" w14:textId="77777777" w:rsidR="00DD28E8" w:rsidRPr="00030FC5" w:rsidRDefault="00DD28E8" w:rsidP="009B542F">
            <w:pPr>
              <w:spacing w:before="60" w:after="40"/>
              <w:ind w:left="-90" w:right="-13"/>
              <w:jc w:val="center"/>
              <w:rPr>
                <w:b/>
                <w:i/>
                <w:color w:val="000000"/>
                <w:sz w:val="20"/>
              </w:rPr>
            </w:pPr>
            <w:r w:rsidRPr="00030FC5">
              <w:rPr>
                <w:b/>
                <w:color w:val="000000"/>
                <w:sz w:val="20"/>
              </w:rPr>
              <w:t>Տարի 5</w:t>
            </w:r>
          </w:p>
        </w:tc>
        <w:tc>
          <w:tcPr>
            <w:tcW w:w="1296" w:type="dxa"/>
            <w:tcBorders>
              <w:top w:val="single" w:sz="6" w:space="0" w:color="auto"/>
              <w:left w:val="single" w:sz="6" w:space="0" w:color="auto"/>
              <w:right w:val="single" w:sz="6" w:space="0" w:color="auto"/>
            </w:tcBorders>
            <w:shd w:val="clear" w:color="auto" w:fill="4472C4" w:themeFill="accent1"/>
            <w:vAlign w:val="center"/>
          </w:tcPr>
          <w:p w14:paraId="76D0E04B" w14:textId="77777777" w:rsidR="00DD28E8" w:rsidRPr="00030FC5" w:rsidRDefault="00DD28E8" w:rsidP="009B542F">
            <w:pPr>
              <w:spacing w:before="60" w:after="40"/>
              <w:ind w:left="-90" w:right="-13"/>
              <w:jc w:val="center"/>
              <w:rPr>
                <w:b/>
                <w:i/>
                <w:color w:val="000000"/>
                <w:sz w:val="20"/>
              </w:rPr>
            </w:pPr>
            <w:r w:rsidRPr="00030FC5">
              <w:rPr>
                <w:b/>
                <w:i/>
                <w:color w:val="000000"/>
                <w:sz w:val="20"/>
              </w:rPr>
              <w:t xml:space="preserve">ՀՀ </w:t>
            </w:r>
            <w:proofErr w:type="spellStart"/>
            <w:r w:rsidRPr="00030FC5">
              <w:rPr>
                <w:b/>
                <w:i/>
                <w:color w:val="000000"/>
                <w:sz w:val="20"/>
              </w:rPr>
              <w:t>դրամ</w:t>
            </w:r>
            <w:r>
              <w:rPr>
                <w:b/>
                <w:i/>
                <w:color w:val="000000"/>
                <w:sz w:val="20"/>
              </w:rPr>
              <w:t>,</w:t>
            </w:r>
            <w:r w:rsidRPr="00783EF6">
              <w:rPr>
                <w:b/>
                <w:i/>
                <w:color w:val="000000"/>
                <w:sz w:val="20"/>
              </w:rPr>
              <w:t>EU</w:t>
            </w:r>
            <w:r w:rsidRPr="00C4625D">
              <w:rPr>
                <w:b/>
                <w:i/>
                <w:color w:val="000000"/>
                <w:sz w:val="20"/>
              </w:rPr>
              <w:t>R</w:t>
            </w:r>
            <w:proofErr w:type="spellEnd"/>
            <w:r w:rsidRPr="00030FC5">
              <w:rPr>
                <w:b/>
                <w:i/>
                <w:color w:val="000000"/>
                <w:sz w:val="20"/>
              </w:rPr>
              <w:t xml:space="preserve"> </w:t>
            </w:r>
            <w:r w:rsidRPr="00030FC5">
              <w:rPr>
                <w:b/>
                <w:i/>
                <w:color w:val="000000" w:themeColor="text1"/>
                <w:sz w:val="20"/>
                <w:szCs w:val="20"/>
              </w:rPr>
              <w:t>կամ USD</w:t>
            </w:r>
          </w:p>
        </w:tc>
      </w:tr>
      <w:tr w:rsidR="00DD28E8" w:rsidRPr="00030FC5" w14:paraId="102F2D1B" w14:textId="77777777" w:rsidTr="009B542F">
        <w:trPr>
          <w:trHeight w:val="367"/>
        </w:trPr>
        <w:tc>
          <w:tcPr>
            <w:tcW w:w="539" w:type="dxa"/>
            <w:tcBorders>
              <w:top w:val="single" w:sz="4" w:space="0" w:color="auto"/>
              <w:left w:val="single" w:sz="4" w:space="0" w:color="auto"/>
              <w:bottom w:val="single" w:sz="4" w:space="0" w:color="auto"/>
              <w:right w:val="single" w:sz="4" w:space="0" w:color="auto"/>
            </w:tcBorders>
            <w:vAlign w:val="center"/>
          </w:tcPr>
          <w:p w14:paraId="291290B4" w14:textId="77777777" w:rsidR="00DD28E8" w:rsidRPr="00030FC5" w:rsidRDefault="00DD28E8" w:rsidP="009B542F">
            <w:pPr>
              <w:spacing w:before="60" w:after="60"/>
              <w:jc w:val="center"/>
              <w:rPr>
                <w:sz w:val="18"/>
              </w:rPr>
            </w:pPr>
            <w:r w:rsidRPr="00030FC5">
              <w:rPr>
                <w:sz w:val="18"/>
              </w:rPr>
              <w:t>1</w:t>
            </w:r>
          </w:p>
        </w:tc>
        <w:tc>
          <w:tcPr>
            <w:tcW w:w="1694" w:type="dxa"/>
            <w:tcBorders>
              <w:top w:val="single" w:sz="4" w:space="0" w:color="auto"/>
              <w:left w:val="single" w:sz="4" w:space="0" w:color="auto"/>
              <w:bottom w:val="single" w:sz="4" w:space="0" w:color="auto"/>
              <w:right w:val="single" w:sz="4" w:space="0" w:color="auto"/>
            </w:tcBorders>
          </w:tcPr>
          <w:p w14:paraId="48461B5D" w14:textId="77777777" w:rsidR="00DD28E8" w:rsidRPr="00030FC5" w:rsidRDefault="00DD28E8" w:rsidP="009B542F">
            <w:pPr>
              <w:spacing w:before="60" w:after="60"/>
              <w:rPr>
                <w:sz w:val="18"/>
              </w:rPr>
            </w:pPr>
            <w:r w:rsidRPr="00030FC5">
              <w:rPr>
                <w:sz w:val="18"/>
              </w:rPr>
              <w:t>.........</w:t>
            </w:r>
          </w:p>
        </w:tc>
        <w:tc>
          <w:tcPr>
            <w:tcW w:w="1499" w:type="dxa"/>
            <w:tcBorders>
              <w:top w:val="single" w:sz="4" w:space="0" w:color="auto"/>
              <w:left w:val="single" w:sz="4" w:space="0" w:color="auto"/>
              <w:bottom w:val="single" w:sz="4" w:space="0" w:color="auto"/>
              <w:right w:val="single" w:sz="4" w:space="0" w:color="auto"/>
            </w:tcBorders>
          </w:tcPr>
          <w:p w14:paraId="44948DAF" w14:textId="77777777" w:rsidR="00DD28E8" w:rsidRPr="00030FC5" w:rsidRDefault="00DD28E8" w:rsidP="009B542F">
            <w:pPr>
              <w:spacing w:before="60" w:after="60"/>
              <w:rPr>
                <w:sz w:val="18"/>
              </w:rPr>
            </w:pPr>
          </w:p>
        </w:tc>
        <w:tc>
          <w:tcPr>
            <w:tcW w:w="1391" w:type="dxa"/>
            <w:tcBorders>
              <w:top w:val="single" w:sz="4" w:space="0" w:color="auto"/>
              <w:left w:val="single" w:sz="4" w:space="0" w:color="auto"/>
              <w:bottom w:val="single" w:sz="4" w:space="0" w:color="auto"/>
              <w:right w:val="single" w:sz="4" w:space="0" w:color="auto"/>
            </w:tcBorders>
          </w:tcPr>
          <w:p w14:paraId="120C56AE" w14:textId="77777777" w:rsidR="00DD28E8" w:rsidRPr="00030FC5" w:rsidRDefault="00DD28E8" w:rsidP="009B542F">
            <w:pPr>
              <w:spacing w:before="60" w:after="60"/>
              <w:rPr>
                <w:sz w:val="18"/>
              </w:rPr>
            </w:pPr>
          </w:p>
        </w:tc>
        <w:tc>
          <w:tcPr>
            <w:tcW w:w="1206" w:type="dxa"/>
            <w:tcBorders>
              <w:top w:val="single" w:sz="4" w:space="0" w:color="auto"/>
              <w:left w:val="single" w:sz="4" w:space="0" w:color="auto"/>
              <w:bottom w:val="single" w:sz="4" w:space="0" w:color="auto"/>
              <w:right w:val="single" w:sz="4" w:space="0" w:color="auto"/>
            </w:tcBorders>
          </w:tcPr>
          <w:p w14:paraId="7E661E75" w14:textId="77777777" w:rsidR="00DD28E8" w:rsidRPr="00030FC5" w:rsidRDefault="00DD28E8" w:rsidP="009B542F">
            <w:pPr>
              <w:spacing w:before="60" w:after="60"/>
              <w:rPr>
                <w:sz w:val="18"/>
              </w:rPr>
            </w:pPr>
          </w:p>
        </w:tc>
        <w:tc>
          <w:tcPr>
            <w:tcW w:w="1135" w:type="dxa"/>
            <w:tcBorders>
              <w:top w:val="single" w:sz="4" w:space="0" w:color="auto"/>
              <w:left w:val="single" w:sz="4" w:space="0" w:color="auto"/>
              <w:bottom w:val="single" w:sz="4" w:space="0" w:color="auto"/>
              <w:right w:val="single" w:sz="4" w:space="0" w:color="auto"/>
            </w:tcBorders>
          </w:tcPr>
          <w:p w14:paraId="2EAB791F" w14:textId="77777777" w:rsidR="00DD28E8" w:rsidRPr="00030FC5" w:rsidRDefault="00DD28E8" w:rsidP="009B542F">
            <w:pPr>
              <w:spacing w:before="60" w:after="60"/>
              <w:rPr>
                <w:sz w:val="18"/>
              </w:rPr>
            </w:pPr>
          </w:p>
        </w:tc>
        <w:tc>
          <w:tcPr>
            <w:tcW w:w="1258" w:type="dxa"/>
            <w:tcBorders>
              <w:top w:val="single" w:sz="4" w:space="0" w:color="auto"/>
              <w:left w:val="single" w:sz="4" w:space="0" w:color="auto"/>
              <w:bottom w:val="single" w:sz="4" w:space="0" w:color="auto"/>
              <w:right w:val="single" w:sz="4" w:space="0" w:color="auto"/>
            </w:tcBorders>
          </w:tcPr>
          <w:p w14:paraId="0352759A" w14:textId="77777777" w:rsidR="00DD28E8" w:rsidRPr="00030FC5" w:rsidRDefault="00DD28E8" w:rsidP="009B542F">
            <w:pPr>
              <w:spacing w:before="60" w:after="60"/>
              <w:rPr>
                <w:sz w:val="18"/>
              </w:rPr>
            </w:pPr>
          </w:p>
        </w:tc>
        <w:tc>
          <w:tcPr>
            <w:tcW w:w="1296" w:type="dxa"/>
            <w:tcBorders>
              <w:top w:val="single" w:sz="4" w:space="0" w:color="auto"/>
              <w:left w:val="single" w:sz="4" w:space="0" w:color="auto"/>
              <w:bottom w:val="single" w:sz="4" w:space="0" w:color="auto"/>
              <w:right w:val="single" w:sz="4" w:space="0" w:color="auto"/>
            </w:tcBorders>
          </w:tcPr>
          <w:p w14:paraId="0D765889" w14:textId="77777777" w:rsidR="00DD28E8" w:rsidRPr="00030FC5" w:rsidRDefault="00DD28E8" w:rsidP="009B542F">
            <w:pPr>
              <w:spacing w:before="60" w:after="60"/>
              <w:rPr>
                <w:sz w:val="18"/>
              </w:rPr>
            </w:pPr>
          </w:p>
        </w:tc>
      </w:tr>
      <w:tr w:rsidR="00DD28E8" w:rsidRPr="00030FC5" w14:paraId="76B657B1" w14:textId="77777777" w:rsidTr="009B542F">
        <w:trPr>
          <w:trHeight w:val="379"/>
        </w:trPr>
        <w:tc>
          <w:tcPr>
            <w:tcW w:w="539" w:type="dxa"/>
            <w:tcBorders>
              <w:top w:val="single" w:sz="4" w:space="0" w:color="auto"/>
              <w:left w:val="single" w:sz="4" w:space="0" w:color="auto"/>
              <w:bottom w:val="single" w:sz="4" w:space="0" w:color="auto"/>
              <w:right w:val="single" w:sz="4" w:space="0" w:color="auto"/>
            </w:tcBorders>
            <w:vAlign w:val="center"/>
          </w:tcPr>
          <w:p w14:paraId="7CE22B2A" w14:textId="77777777" w:rsidR="00DD28E8" w:rsidRPr="00030FC5" w:rsidRDefault="00DD28E8" w:rsidP="009B542F">
            <w:pPr>
              <w:spacing w:before="60" w:after="60"/>
              <w:jc w:val="center"/>
              <w:rPr>
                <w:sz w:val="18"/>
              </w:rPr>
            </w:pPr>
            <w:r w:rsidRPr="00030FC5">
              <w:rPr>
                <w:sz w:val="18"/>
              </w:rPr>
              <w:t>2</w:t>
            </w:r>
          </w:p>
        </w:tc>
        <w:tc>
          <w:tcPr>
            <w:tcW w:w="1694" w:type="dxa"/>
            <w:tcBorders>
              <w:top w:val="single" w:sz="4" w:space="0" w:color="auto"/>
              <w:left w:val="single" w:sz="4" w:space="0" w:color="auto"/>
              <w:bottom w:val="single" w:sz="4" w:space="0" w:color="auto"/>
              <w:right w:val="single" w:sz="4" w:space="0" w:color="auto"/>
            </w:tcBorders>
          </w:tcPr>
          <w:p w14:paraId="0B9ED99B" w14:textId="77777777" w:rsidR="00DD28E8" w:rsidRPr="00030FC5" w:rsidRDefault="00DD28E8" w:rsidP="009B542F">
            <w:pPr>
              <w:spacing w:before="60" w:after="60"/>
              <w:rPr>
                <w:sz w:val="18"/>
              </w:rPr>
            </w:pPr>
            <w:r w:rsidRPr="00030FC5">
              <w:rPr>
                <w:sz w:val="18"/>
              </w:rPr>
              <w:t>.........</w:t>
            </w:r>
          </w:p>
        </w:tc>
        <w:tc>
          <w:tcPr>
            <w:tcW w:w="1499" w:type="dxa"/>
            <w:tcBorders>
              <w:top w:val="single" w:sz="4" w:space="0" w:color="auto"/>
              <w:left w:val="single" w:sz="4" w:space="0" w:color="auto"/>
              <w:bottom w:val="single" w:sz="4" w:space="0" w:color="auto"/>
              <w:right w:val="single" w:sz="4" w:space="0" w:color="auto"/>
            </w:tcBorders>
          </w:tcPr>
          <w:p w14:paraId="680EBFC9" w14:textId="77777777" w:rsidR="00DD28E8" w:rsidRPr="00030FC5" w:rsidRDefault="00DD28E8" w:rsidP="009B542F">
            <w:pPr>
              <w:spacing w:before="60" w:after="60"/>
              <w:rPr>
                <w:sz w:val="18"/>
              </w:rPr>
            </w:pPr>
          </w:p>
        </w:tc>
        <w:tc>
          <w:tcPr>
            <w:tcW w:w="1391" w:type="dxa"/>
            <w:tcBorders>
              <w:top w:val="single" w:sz="4" w:space="0" w:color="auto"/>
              <w:left w:val="single" w:sz="4" w:space="0" w:color="auto"/>
              <w:bottom w:val="single" w:sz="4" w:space="0" w:color="auto"/>
              <w:right w:val="single" w:sz="4" w:space="0" w:color="auto"/>
            </w:tcBorders>
          </w:tcPr>
          <w:p w14:paraId="18E06FDE" w14:textId="77777777" w:rsidR="00DD28E8" w:rsidRPr="00030FC5" w:rsidRDefault="00DD28E8" w:rsidP="009B542F">
            <w:pPr>
              <w:spacing w:before="60" w:after="60"/>
              <w:rPr>
                <w:sz w:val="18"/>
              </w:rPr>
            </w:pPr>
          </w:p>
        </w:tc>
        <w:tc>
          <w:tcPr>
            <w:tcW w:w="1206" w:type="dxa"/>
            <w:tcBorders>
              <w:top w:val="single" w:sz="4" w:space="0" w:color="auto"/>
              <w:left w:val="single" w:sz="4" w:space="0" w:color="auto"/>
              <w:bottom w:val="single" w:sz="4" w:space="0" w:color="auto"/>
              <w:right w:val="single" w:sz="4" w:space="0" w:color="auto"/>
            </w:tcBorders>
          </w:tcPr>
          <w:p w14:paraId="75305610" w14:textId="77777777" w:rsidR="00DD28E8" w:rsidRPr="00030FC5" w:rsidRDefault="00DD28E8" w:rsidP="009B542F">
            <w:pPr>
              <w:spacing w:before="60" w:after="60"/>
              <w:rPr>
                <w:sz w:val="18"/>
              </w:rPr>
            </w:pPr>
          </w:p>
        </w:tc>
        <w:tc>
          <w:tcPr>
            <w:tcW w:w="1135" w:type="dxa"/>
            <w:tcBorders>
              <w:top w:val="single" w:sz="4" w:space="0" w:color="auto"/>
              <w:left w:val="single" w:sz="4" w:space="0" w:color="auto"/>
              <w:bottom w:val="single" w:sz="4" w:space="0" w:color="auto"/>
              <w:right w:val="single" w:sz="4" w:space="0" w:color="auto"/>
            </w:tcBorders>
          </w:tcPr>
          <w:p w14:paraId="5A62896A" w14:textId="77777777" w:rsidR="00DD28E8" w:rsidRPr="00030FC5" w:rsidRDefault="00DD28E8" w:rsidP="009B542F">
            <w:pPr>
              <w:spacing w:before="60" w:after="60"/>
              <w:rPr>
                <w:sz w:val="18"/>
              </w:rPr>
            </w:pPr>
          </w:p>
        </w:tc>
        <w:tc>
          <w:tcPr>
            <w:tcW w:w="1258" w:type="dxa"/>
            <w:tcBorders>
              <w:top w:val="single" w:sz="4" w:space="0" w:color="auto"/>
              <w:left w:val="single" w:sz="4" w:space="0" w:color="auto"/>
              <w:bottom w:val="single" w:sz="4" w:space="0" w:color="auto"/>
              <w:right w:val="single" w:sz="4" w:space="0" w:color="auto"/>
            </w:tcBorders>
          </w:tcPr>
          <w:p w14:paraId="113E8D0A" w14:textId="77777777" w:rsidR="00DD28E8" w:rsidRPr="00030FC5" w:rsidRDefault="00DD28E8" w:rsidP="009B542F">
            <w:pPr>
              <w:spacing w:before="60" w:after="60"/>
              <w:rPr>
                <w:sz w:val="18"/>
              </w:rPr>
            </w:pPr>
          </w:p>
        </w:tc>
        <w:tc>
          <w:tcPr>
            <w:tcW w:w="1296" w:type="dxa"/>
            <w:tcBorders>
              <w:top w:val="single" w:sz="4" w:space="0" w:color="auto"/>
              <w:left w:val="single" w:sz="4" w:space="0" w:color="auto"/>
              <w:bottom w:val="single" w:sz="4" w:space="0" w:color="auto"/>
              <w:right w:val="single" w:sz="4" w:space="0" w:color="auto"/>
            </w:tcBorders>
          </w:tcPr>
          <w:p w14:paraId="27B570D5" w14:textId="77777777" w:rsidR="00DD28E8" w:rsidRPr="00030FC5" w:rsidRDefault="00DD28E8" w:rsidP="009B542F">
            <w:pPr>
              <w:spacing w:before="60" w:after="60"/>
              <w:rPr>
                <w:sz w:val="18"/>
              </w:rPr>
            </w:pPr>
          </w:p>
        </w:tc>
      </w:tr>
      <w:tr w:rsidR="00DD28E8" w:rsidRPr="00030FC5" w14:paraId="35EE1DC9" w14:textId="77777777" w:rsidTr="009B542F">
        <w:trPr>
          <w:trHeight w:val="471"/>
        </w:trPr>
        <w:tc>
          <w:tcPr>
            <w:tcW w:w="539" w:type="dxa"/>
            <w:tcBorders>
              <w:top w:val="single" w:sz="4" w:space="0" w:color="auto"/>
              <w:left w:val="single" w:sz="4" w:space="0" w:color="auto"/>
              <w:bottom w:val="single" w:sz="4" w:space="0" w:color="auto"/>
              <w:right w:val="single" w:sz="4" w:space="0" w:color="auto"/>
            </w:tcBorders>
            <w:vAlign w:val="center"/>
          </w:tcPr>
          <w:p w14:paraId="4C4F29F8" w14:textId="77777777" w:rsidR="00DD28E8" w:rsidRPr="00030FC5" w:rsidRDefault="00DD28E8" w:rsidP="009B542F">
            <w:pPr>
              <w:spacing w:before="60" w:after="60"/>
              <w:jc w:val="center"/>
              <w:rPr>
                <w:sz w:val="18"/>
              </w:rPr>
            </w:pPr>
            <w:r w:rsidRPr="00030FC5">
              <w:rPr>
                <w:sz w:val="18"/>
              </w:rPr>
              <w:t>3</w:t>
            </w:r>
          </w:p>
        </w:tc>
        <w:tc>
          <w:tcPr>
            <w:tcW w:w="1694" w:type="dxa"/>
            <w:tcBorders>
              <w:top w:val="single" w:sz="4" w:space="0" w:color="auto"/>
              <w:left w:val="single" w:sz="4" w:space="0" w:color="auto"/>
              <w:bottom w:val="single" w:sz="4" w:space="0" w:color="auto"/>
              <w:right w:val="single" w:sz="4" w:space="0" w:color="auto"/>
            </w:tcBorders>
          </w:tcPr>
          <w:p w14:paraId="1409F4ED" w14:textId="77777777" w:rsidR="00DD28E8" w:rsidRPr="00030FC5" w:rsidRDefault="00DD28E8" w:rsidP="009B542F">
            <w:pPr>
              <w:spacing w:before="60" w:after="60"/>
              <w:rPr>
                <w:sz w:val="18"/>
              </w:rPr>
            </w:pPr>
            <w:r w:rsidRPr="00030FC5">
              <w:rPr>
                <w:sz w:val="18"/>
              </w:rPr>
              <w:t>.........</w:t>
            </w:r>
          </w:p>
        </w:tc>
        <w:tc>
          <w:tcPr>
            <w:tcW w:w="1499" w:type="dxa"/>
            <w:tcBorders>
              <w:top w:val="single" w:sz="4" w:space="0" w:color="auto"/>
              <w:left w:val="single" w:sz="4" w:space="0" w:color="auto"/>
              <w:bottom w:val="single" w:sz="4" w:space="0" w:color="auto"/>
              <w:right w:val="single" w:sz="4" w:space="0" w:color="auto"/>
            </w:tcBorders>
          </w:tcPr>
          <w:p w14:paraId="5D05D5CD" w14:textId="77777777" w:rsidR="00DD28E8" w:rsidRPr="00030FC5" w:rsidRDefault="00DD28E8" w:rsidP="009B542F">
            <w:pPr>
              <w:spacing w:before="60" w:after="60"/>
              <w:rPr>
                <w:sz w:val="18"/>
              </w:rPr>
            </w:pPr>
          </w:p>
        </w:tc>
        <w:tc>
          <w:tcPr>
            <w:tcW w:w="1391" w:type="dxa"/>
            <w:tcBorders>
              <w:top w:val="single" w:sz="4" w:space="0" w:color="auto"/>
              <w:left w:val="single" w:sz="4" w:space="0" w:color="auto"/>
              <w:bottom w:val="single" w:sz="4" w:space="0" w:color="auto"/>
              <w:right w:val="single" w:sz="4" w:space="0" w:color="auto"/>
            </w:tcBorders>
          </w:tcPr>
          <w:p w14:paraId="43E81208" w14:textId="77777777" w:rsidR="00DD28E8" w:rsidRPr="00030FC5" w:rsidRDefault="00DD28E8" w:rsidP="009B542F">
            <w:pPr>
              <w:spacing w:before="60" w:after="60"/>
              <w:rPr>
                <w:sz w:val="18"/>
              </w:rPr>
            </w:pPr>
          </w:p>
        </w:tc>
        <w:tc>
          <w:tcPr>
            <w:tcW w:w="1206" w:type="dxa"/>
            <w:tcBorders>
              <w:top w:val="single" w:sz="4" w:space="0" w:color="auto"/>
              <w:left w:val="single" w:sz="4" w:space="0" w:color="auto"/>
              <w:bottom w:val="single" w:sz="4" w:space="0" w:color="auto"/>
              <w:right w:val="single" w:sz="4" w:space="0" w:color="auto"/>
            </w:tcBorders>
          </w:tcPr>
          <w:p w14:paraId="3908A0B6" w14:textId="77777777" w:rsidR="00DD28E8" w:rsidRPr="00030FC5" w:rsidRDefault="00DD28E8" w:rsidP="009B542F">
            <w:pPr>
              <w:spacing w:before="60" w:after="60"/>
              <w:rPr>
                <w:sz w:val="18"/>
              </w:rPr>
            </w:pPr>
          </w:p>
        </w:tc>
        <w:tc>
          <w:tcPr>
            <w:tcW w:w="1135" w:type="dxa"/>
            <w:tcBorders>
              <w:top w:val="single" w:sz="4" w:space="0" w:color="auto"/>
              <w:left w:val="single" w:sz="4" w:space="0" w:color="auto"/>
              <w:bottom w:val="single" w:sz="4" w:space="0" w:color="auto"/>
              <w:right w:val="single" w:sz="4" w:space="0" w:color="auto"/>
            </w:tcBorders>
          </w:tcPr>
          <w:p w14:paraId="1B0A3DDC" w14:textId="77777777" w:rsidR="00DD28E8" w:rsidRPr="00030FC5" w:rsidRDefault="00DD28E8" w:rsidP="009B542F">
            <w:pPr>
              <w:spacing w:before="60" w:after="60"/>
              <w:rPr>
                <w:sz w:val="18"/>
              </w:rPr>
            </w:pPr>
          </w:p>
        </w:tc>
        <w:tc>
          <w:tcPr>
            <w:tcW w:w="1258" w:type="dxa"/>
            <w:tcBorders>
              <w:top w:val="single" w:sz="4" w:space="0" w:color="auto"/>
              <w:left w:val="single" w:sz="4" w:space="0" w:color="auto"/>
              <w:bottom w:val="single" w:sz="4" w:space="0" w:color="auto"/>
              <w:right w:val="single" w:sz="4" w:space="0" w:color="auto"/>
            </w:tcBorders>
          </w:tcPr>
          <w:p w14:paraId="72F3EF4B" w14:textId="77777777" w:rsidR="00DD28E8" w:rsidRPr="00030FC5" w:rsidRDefault="00DD28E8" w:rsidP="009B542F">
            <w:pPr>
              <w:spacing w:before="60" w:after="60"/>
              <w:rPr>
                <w:sz w:val="18"/>
              </w:rPr>
            </w:pPr>
          </w:p>
        </w:tc>
        <w:tc>
          <w:tcPr>
            <w:tcW w:w="1296" w:type="dxa"/>
            <w:tcBorders>
              <w:top w:val="single" w:sz="4" w:space="0" w:color="auto"/>
              <w:left w:val="single" w:sz="4" w:space="0" w:color="auto"/>
              <w:bottom w:val="single" w:sz="4" w:space="0" w:color="auto"/>
              <w:right w:val="single" w:sz="4" w:space="0" w:color="auto"/>
            </w:tcBorders>
          </w:tcPr>
          <w:p w14:paraId="1330104D" w14:textId="77777777" w:rsidR="00DD28E8" w:rsidRPr="00030FC5" w:rsidRDefault="00DD28E8" w:rsidP="009B542F">
            <w:pPr>
              <w:spacing w:before="60" w:after="60"/>
              <w:rPr>
                <w:sz w:val="18"/>
              </w:rPr>
            </w:pPr>
          </w:p>
        </w:tc>
      </w:tr>
      <w:tr w:rsidR="00DD28E8" w:rsidRPr="00030FC5" w14:paraId="29B44D78" w14:textId="77777777" w:rsidTr="009B542F">
        <w:trPr>
          <w:trHeight w:val="379"/>
        </w:trPr>
        <w:tc>
          <w:tcPr>
            <w:tcW w:w="539" w:type="dxa"/>
            <w:tcBorders>
              <w:top w:val="single" w:sz="4" w:space="0" w:color="auto"/>
              <w:left w:val="single" w:sz="4" w:space="0" w:color="auto"/>
              <w:bottom w:val="single" w:sz="4" w:space="0" w:color="auto"/>
              <w:right w:val="single" w:sz="4" w:space="0" w:color="auto"/>
            </w:tcBorders>
            <w:vAlign w:val="center"/>
          </w:tcPr>
          <w:p w14:paraId="0AF96A42" w14:textId="77777777" w:rsidR="00DD28E8" w:rsidRPr="00030FC5" w:rsidRDefault="00DD28E8" w:rsidP="009B542F">
            <w:pPr>
              <w:spacing w:before="60" w:after="60"/>
              <w:jc w:val="center"/>
              <w:rPr>
                <w:sz w:val="18"/>
              </w:rPr>
            </w:pPr>
            <w:r w:rsidRPr="00030FC5">
              <w:rPr>
                <w:sz w:val="18"/>
              </w:rPr>
              <w:t>4</w:t>
            </w:r>
          </w:p>
        </w:tc>
        <w:tc>
          <w:tcPr>
            <w:tcW w:w="1694" w:type="dxa"/>
            <w:tcBorders>
              <w:top w:val="single" w:sz="4" w:space="0" w:color="auto"/>
              <w:left w:val="single" w:sz="4" w:space="0" w:color="auto"/>
              <w:bottom w:val="single" w:sz="4" w:space="0" w:color="auto"/>
              <w:right w:val="single" w:sz="4" w:space="0" w:color="auto"/>
            </w:tcBorders>
          </w:tcPr>
          <w:p w14:paraId="1D6E2F55" w14:textId="77777777" w:rsidR="00DD28E8" w:rsidRPr="00030FC5" w:rsidRDefault="00DD28E8" w:rsidP="009B542F">
            <w:pPr>
              <w:spacing w:before="60" w:after="60"/>
              <w:rPr>
                <w:sz w:val="18"/>
              </w:rPr>
            </w:pPr>
            <w:r w:rsidRPr="00030FC5">
              <w:rPr>
                <w:sz w:val="18"/>
              </w:rPr>
              <w:t>.........</w:t>
            </w:r>
          </w:p>
        </w:tc>
        <w:tc>
          <w:tcPr>
            <w:tcW w:w="1499" w:type="dxa"/>
            <w:tcBorders>
              <w:top w:val="single" w:sz="4" w:space="0" w:color="auto"/>
              <w:left w:val="single" w:sz="4" w:space="0" w:color="auto"/>
              <w:bottom w:val="single" w:sz="4" w:space="0" w:color="auto"/>
              <w:right w:val="single" w:sz="4" w:space="0" w:color="auto"/>
            </w:tcBorders>
          </w:tcPr>
          <w:p w14:paraId="271AA30D" w14:textId="77777777" w:rsidR="00DD28E8" w:rsidRPr="00030FC5" w:rsidRDefault="00DD28E8" w:rsidP="009B542F">
            <w:pPr>
              <w:spacing w:before="60" w:after="60"/>
              <w:rPr>
                <w:sz w:val="18"/>
              </w:rPr>
            </w:pPr>
          </w:p>
        </w:tc>
        <w:tc>
          <w:tcPr>
            <w:tcW w:w="1391" w:type="dxa"/>
            <w:tcBorders>
              <w:top w:val="single" w:sz="4" w:space="0" w:color="auto"/>
              <w:left w:val="single" w:sz="4" w:space="0" w:color="auto"/>
              <w:bottom w:val="single" w:sz="4" w:space="0" w:color="auto"/>
              <w:right w:val="single" w:sz="4" w:space="0" w:color="auto"/>
            </w:tcBorders>
          </w:tcPr>
          <w:p w14:paraId="43EDF507" w14:textId="77777777" w:rsidR="00DD28E8" w:rsidRPr="00030FC5" w:rsidRDefault="00DD28E8" w:rsidP="009B542F">
            <w:pPr>
              <w:spacing w:before="60" w:after="60"/>
              <w:rPr>
                <w:sz w:val="18"/>
              </w:rPr>
            </w:pPr>
          </w:p>
        </w:tc>
        <w:tc>
          <w:tcPr>
            <w:tcW w:w="1206" w:type="dxa"/>
            <w:tcBorders>
              <w:top w:val="single" w:sz="4" w:space="0" w:color="auto"/>
              <w:left w:val="single" w:sz="4" w:space="0" w:color="auto"/>
              <w:bottom w:val="single" w:sz="4" w:space="0" w:color="auto"/>
              <w:right w:val="single" w:sz="4" w:space="0" w:color="auto"/>
            </w:tcBorders>
          </w:tcPr>
          <w:p w14:paraId="1ADDD613" w14:textId="77777777" w:rsidR="00DD28E8" w:rsidRPr="00030FC5" w:rsidRDefault="00DD28E8" w:rsidP="009B542F">
            <w:pPr>
              <w:spacing w:before="60" w:after="60"/>
              <w:rPr>
                <w:sz w:val="18"/>
              </w:rPr>
            </w:pPr>
          </w:p>
        </w:tc>
        <w:tc>
          <w:tcPr>
            <w:tcW w:w="1135" w:type="dxa"/>
            <w:tcBorders>
              <w:top w:val="single" w:sz="4" w:space="0" w:color="auto"/>
              <w:left w:val="single" w:sz="4" w:space="0" w:color="auto"/>
              <w:bottom w:val="single" w:sz="4" w:space="0" w:color="auto"/>
              <w:right w:val="single" w:sz="4" w:space="0" w:color="auto"/>
            </w:tcBorders>
          </w:tcPr>
          <w:p w14:paraId="4B6A6A26" w14:textId="77777777" w:rsidR="00DD28E8" w:rsidRPr="00030FC5" w:rsidRDefault="00DD28E8" w:rsidP="009B542F">
            <w:pPr>
              <w:spacing w:before="60" w:after="60"/>
              <w:rPr>
                <w:sz w:val="18"/>
              </w:rPr>
            </w:pPr>
          </w:p>
        </w:tc>
        <w:tc>
          <w:tcPr>
            <w:tcW w:w="1258" w:type="dxa"/>
            <w:tcBorders>
              <w:top w:val="single" w:sz="4" w:space="0" w:color="auto"/>
              <w:left w:val="single" w:sz="4" w:space="0" w:color="auto"/>
              <w:bottom w:val="single" w:sz="4" w:space="0" w:color="auto"/>
              <w:right w:val="single" w:sz="4" w:space="0" w:color="auto"/>
            </w:tcBorders>
          </w:tcPr>
          <w:p w14:paraId="4C770613" w14:textId="77777777" w:rsidR="00DD28E8" w:rsidRPr="00030FC5" w:rsidRDefault="00DD28E8" w:rsidP="009B542F">
            <w:pPr>
              <w:spacing w:before="60" w:after="60"/>
              <w:rPr>
                <w:sz w:val="18"/>
              </w:rPr>
            </w:pPr>
          </w:p>
        </w:tc>
        <w:tc>
          <w:tcPr>
            <w:tcW w:w="1296" w:type="dxa"/>
            <w:tcBorders>
              <w:top w:val="single" w:sz="4" w:space="0" w:color="auto"/>
              <w:left w:val="single" w:sz="4" w:space="0" w:color="auto"/>
              <w:bottom w:val="single" w:sz="4" w:space="0" w:color="auto"/>
              <w:right w:val="single" w:sz="4" w:space="0" w:color="auto"/>
            </w:tcBorders>
          </w:tcPr>
          <w:p w14:paraId="0D30F1AE" w14:textId="77777777" w:rsidR="00DD28E8" w:rsidRPr="00030FC5" w:rsidRDefault="00DD28E8" w:rsidP="009B542F">
            <w:pPr>
              <w:spacing w:before="60" w:after="60"/>
              <w:rPr>
                <w:sz w:val="18"/>
              </w:rPr>
            </w:pPr>
          </w:p>
        </w:tc>
      </w:tr>
      <w:tr w:rsidR="00DD28E8" w:rsidRPr="00030FC5" w14:paraId="512724A2" w14:textId="77777777" w:rsidTr="009B542F">
        <w:trPr>
          <w:trHeight w:val="677"/>
        </w:trPr>
        <w:tc>
          <w:tcPr>
            <w:tcW w:w="2233" w:type="dxa"/>
            <w:gridSpan w:val="2"/>
            <w:tcBorders>
              <w:top w:val="double" w:sz="4" w:space="0" w:color="auto"/>
              <w:bottom w:val="single" w:sz="6" w:space="0" w:color="auto"/>
              <w:right w:val="single" w:sz="6" w:space="0" w:color="auto"/>
            </w:tcBorders>
            <w:vAlign w:val="center"/>
          </w:tcPr>
          <w:p w14:paraId="050CC359" w14:textId="77777777" w:rsidR="00DD28E8" w:rsidRPr="00030FC5" w:rsidRDefault="00DD28E8" w:rsidP="009B542F">
            <w:pPr>
              <w:spacing w:before="60" w:after="40"/>
              <w:jc w:val="center"/>
              <w:rPr>
                <w:b/>
                <w:color w:val="000000"/>
                <w:sz w:val="16"/>
              </w:rPr>
            </w:pPr>
            <w:r w:rsidRPr="00030FC5">
              <w:rPr>
                <w:b/>
                <w:color w:val="000000"/>
                <w:sz w:val="20"/>
              </w:rPr>
              <w:t>Տարեկան ենթագումարներ</w:t>
            </w:r>
          </w:p>
        </w:tc>
        <w:tc>
          <w:tcPr>
            <w:tcW w:w="1499" w:type="dxa"/>
            <w:tcBorders>
              <w:top w:val="double" w:sz="4" w:space="0" w:color="auto"/>
              <w:left w:val="single" w:sz="6" w:space="0" w:color="auto"/>
              <w:bottom w:val="single" w:sz="6" w:space="0" w:color="auto"/>
              <w:right w:val="single" w:sz="6" w:space="0" w:color="auto"/>
            </w:tcBorders>
            <w:vAlign w:val="center"/>
          </w:tcPr>
          <w:p w14:paraId="55AEDD23" w14:textId="77777777" w:rsidR="00DD28E8" w:rsidRPr="00030FC5" w:rsidRDefault="00DD28E8" w:rsidP="009B542F">
            <w:pPr>
              <w:spacing w:before="60" w:after="60"/>
              <w:rPr>
                <w:sz w:val="20"/>
              </w:rPr>
            </w:pPr>
          </w:p>
        </w:tc>
        <w:tc>
          <w:tcPr>
            <w:tcW w:w="1391" w:type="dxa"/>
            <w:tcBorders>
              <w:top w:val="double" w:sz="4" w:space="0" w:color="auto"/>
              <w:left w:val="single" w:sz="6" w:space="0" w:color="auto"/>
              <w:bottom w:val="single" w:sz="6" w:space="0" w:color="auto"/>
              <w:right w:val="single" w:sz="6" w:space="0" w:color="auto"/>
            </w:tcBorders>
            <w:vAlign w:val="center"/>
          </w:tcPr>
          <w:p w14:paraId="30665D36" w14:textId="77777777" w:rsidR="00DD28E8" w:rsidRPr="00030FC5" w:rsidRDefault="00DD28E8" w:rsidP="009B542F">
            <w:pPr>
              <w:spacing w:before="60" w:after="60"/>
              <w:rPr>
                <w:sz w:val="20"/>
              </w:rPr>
            </w:pPr>
          </w:p>
        </w:tc>
        <w:tc>
          <w:tcPr>
            <w:tcW w:w="1206" w:type="dxa"/>
            <w:tcBorders>
              <w:top w:val="double" w:sz="4" w:space="0" w:color="auto"/>
              <w:left w:val="single" w:sz="6" w:space="0" w:color="auto"/>
              <w:bottom w:val="single" w:sz="6" w:space="0" w:color="auto"/>
              <w:right w:val="single" w:sz="6" w:space="0" w:color="auto"/>
            </w:tcBorders>
            <w:vAlign w:val="center"/>
          </w:tcPr>
          <w:p w14:paraId="62129DC2" w14:textId="77777777" w:rsidR="00DD28E8" w:rsidRPr="00030FC5" w:rsidRDefault="00DD28E8" w:rsidP="009B542F">
            <w:pPr>
              <w:spacing w:before="60" w:after="40"/>
              <w:jc w:val="center"/>
              <w:rPr>
                <w:b/>
                <w:color w:val="000000"/>
                <w:sz w:val="16"/>
              </w:rPr>
            </w:pPr>
          </w:p>
        </w:tc>
        <w:tc>
          <w:tcPr>
            <w:tcW w:w="1135" w:type="dxa"/>
            <w:tcBorders>
              <w:top w:val="double" w:sz="4" w:space="0" w:color="auto"/>
              <w:left w:val="single" w:sz="6" w:space="0" w:color="auto"/>
              <w:bottom w:val="single" w:sz="6" w:space="0" w:color="auto"/>
              <w:right w:val="single" w:sz="6" w:space="0" w:color="auto"/>
            </w:tcBorders>
            <w:vAlign w:val="center"/>
          </w:tcPr>
          <w:p w14:paraId="7F3AFDB4" w14:textId="77777777" w:rsidR="00DD28E8" w:rsidRPr="00030FC5" w:rsidRDefault="00DD28E8" w:rsidP="009B542F">
            <w:pPr>
              <w:spacing w:before="60" w:after="60"/>
              <w:rPr>
                <w:sz w:val="20"/>
              </w:rPr>
            </w:pPr>
          </w:p>
        </w:tc>
        <w:tc>
          <w:tcPr>
            <w:tcW w:w="1258" w:type="dxa"/>
            <w:tcBorders>
              <w:top w:val="double" w:sz="4" w:space="0" w:color="auto"/>
              <w:left w:val="single" w:sz="6" w:space="0" w:color="auto"/>
              <w:bottom w:val="single" w:sz="12" w:space="0" w:color="auto"/>
              <w:right w:val="single" w:sz="6" w:space="0" w:color="auto"/>
              <w:tr2bl w:val="single" w:sz="2" w:space="0" w:color="auto"/>
            </w:tcBorders>
          </w:tcPr>
          <w:p w14:paraId="1523E79E" w14:textId="77777777" w:rsidR="00DD28E8" w:rsidRPr="00030FC5" w:rsidRDefault="00DD28E8" w:rsidP="009B542F">
            <w:pPr>
              <w:spacing w:before="60" w:after="60"/>
              <w:jc w:val="center"/>
              <w:rPr>
                <w:sz w:val="20"/>
              </w:rPr>
            </w:pPr>
          </w:p>
        </w:tc>
        <w:tc>
          <w:tcPr>
            <w:tcW w:w="1296" w:type="dxa"/>
            <w:tcBorders>
              <w:top w:val="double" w:sz="4" w:space="0" w:color="auto"/>
              <w:left w:val="single" w:sz="6" w:space="0" w:color="auto"/>
              <w:bottom w:val="single" w:sz="12" w:space="0" w:color="auto"/>
              <w:right w:val="single" w:sz="6" w:space="0" w:color="auto"/>
              <w:tr2bl w:val="single" w:sz="2" w:space="0" w:color="auto"/>
            </w:tcBorders>
            <w:vAlign w:val="center"/>
          </w:tcPr>
          <w:p w14:paraId="1D794A61" w14:textId="77777777" w:rsidR="00DD28E8" w:rsidRPr="00030FC5" w:rsidRDefault="00DD28E8" w:rsidP="009B542F">
            <w:pPr>
              <w:spacing w:before="60" w:after="60"/>
              <w:jc w:val="center"/>
              <w:rPr>
                <w:sz w:val="20"/>
              </w:rPr>
            </w:pPr>
          </w:p>
        </w:tc>
      </w:tr>
      <w:tr w:rsidR="00DD28E8" w:rsidRPr="00030FC5" w14:paraId="04A27954" w14:textId="77777777" w:rsidTr="009B542F">
        <w:trPr>
          <w:trHeight w:val="604"/>
        </w:trPr>
        <w:tc>
          <w:tcPr>
            <w:tcW w:w="7464" w:type="dxa"/>
            <w:gridSpan w:val="6"/>
            <w:tcBorders>
              <w:top w:val="single" w:sz="6" w:space="0" w:color="auto"/>
              <w:bottom w:val="single" w:sz="6" w:space="0" w:color="auto"/>
              <w:right w:val="single" w:sz="12" w:space="0" w:color="auto"/>
            </w:tcBorders>
            <w:vAlign w:val="center"/>
          </w:tcPr>
          <w:p w14:paraId="65B539EF" w14:textId="77777777" w:rsidR="00DD28E8" w:rsidRPr="00030FC5" w:rsidRDefault="00DD28E8" w:rsidP="009B542F">
            <w:pPr>
              <w:spacing w:before="0" w:after="0" w:line="240" w:lineRule="auto"/>
              <w:jc w:val="center"/>
              <w:rPr>
                <w:b/>
                <w:bCs/>
                <w:sz w:val="20"/>
                <w:szCs w:val="20"/>
              </w:rPr>
            </w:pPr>
            <w:r w:rsidRPr="00030FC5">
              <w:rPr>
                <w:b/>
                <w:bCs/>
                <w:sz w:val="20"/>
                <w:szCs w:val="20"/>
              </w:rPr>
              <w:t xml:space="preserve">ԱԱՀ </w:t>
            </w:r>
            <w:r w:rsidRPr="00030FC5">
              <w:rPr>
                <w:sz w:val="20"/>
              </w:rPr>
              <w:t>/ՀՀ դրամ</w:t>
            </w:r>
            <w:r>
              <w:rPr>
                <w:sz w:val="20"/>
              </w:rPr>
              <w:t xml:space="preserve">, </w:t>
            </w:r>
            <w:r w:rsidRPr="00783EF6">
              <w:rPr>
                <w:sz w:val="20"/>
              </w:rPr>
              <w:t>EU</w:t>
            </w:r>
            <w:r w:rsidRPr="00C4625D">
              <w:rPr>
                <w:sz w:val="20"/>
              </w:rPr>
              <w:t>R</w:t>
            </w:r>
            <w:r w:rsidRPr="00783EF6">
              <w:rPr>
                <w:sz w:val="20"/>
              </w:rPr>
              <w:t xml:space="preserve"> կամ USD</w:t>
            </w:r>
            <w:r w:rsidRPr="00030FC5">
              <w:rPr>
                <w:sz w:val="20"/>
              </w:rPr>
              <w:t xml:space="preserve">/ </w:t>
            </w:r>
            <w:r w:rsidRPr="00030FC5">
              <w:t>- եթե կիրառելի է</w:t>
            </w:r>
          </w:p>
        </w:tc>
        <w:tc>
          <w:tcPr>
            <w:tcW w:w="1258" w:type="dxa"/>
            <w:tcBorders>
              <w:top w:val="single" w:sz="12" w:space="0" w:color="auto"/>
              <w:bottom w:val="single" w:sz="12" w:space="0" w:color="auto"/>
              <w:right w:val="single" w:sz="12" w:space="0" w:color="auto"/>
            </w:tcBorders>
          </w:tcPr>
          <w:p w14:paraId="747C72EB" w14:textId="77777777" w:rsidR="00DD28E8" w:rsidRPr="00030FC5" w:rsidRDefault="00DD28E8" w:rsidP="009B542F">
            <w:pPr>
              <w:spacing w:before="60" w:after="60"/>
              <w:rPr>
                <w:sz w:val="20"/>
              </w:rPr>
            </w:pPr>
          </w:p>
        </w:tc>
        <w:tc>
          <w:tcPr>
            <w:tcW w:w="1296" w:type="dxa"/>
            <w:tcBorders>
              <w:top w:val="single" w:sz="12" w:space="0" w:color="auto"/>
              <w:left w:val="single" w:sz="12" w:space="0" w:color="auto"/>
              <w:bottom w:val="single" w:sz="12" w:space="0" w:color="auto"/>
              <w:right w:val="single" w:sz="6" w:space="0" w:color="auto"/>
            </w:tcBorders>
            <w:vAlign w:val="center"/>
          </w:tcPr>
          <w:p w14:paraId="65518D31" w14:textId="77777777" w:rsidR="00DD28E8" w:rsidRPr="00030FC5" w:rsidRDefault="00DD28E8" w:rsidP="009B542F">
            <w:pPr>
              <w:spacing w:before="60" w:after="60"/>
              <w:rPr>
                <w:sz w:val="20"/>
              </w:rPr>
            </w:pPr>
          </w:p>
        </w:tc>
      </w:tr>
      <w:tr w:rsidR="00DD28E8" w:rsidRPr="00030FC5" w14:paraId="5B7A3EE9" w14:textId="77777777" w:rsidTr="009B542F">
        <w:trPr>
          <w:trHeight w:val="487"/>
        </w:trPr>
        <w:tc>
          <w:tcPr>
            <w:tcW w:w="7464" w:type="dxa"/>
            <w:gridSpan w:val="6"/>
            <w:tcBorders>
              <w:top w:val="single" w:sz="6" w:space="0" w:color="auto"/>
              <w:bottom w:val="single" w:sz="6" w:space="0" w:color="auto"/>
              <w:right w:val="single" w:sz="12" w:space="0" w:color="auto"/>
            </w:tcBorders>
            <w:vAlign w:val="center"/>
          </w:tcPr>
          <w:p w14:paraId="68154DE6" w14:textId="77777777" w:rsidR="00DD28E8" w:rsidRPr="00030FC5" w:rsidRDefault="00DD28E8" w:rsidP="009B542F">
            <w:pPr>
              <w:spacing w:before="0" w:after="0" w:line="240" w:lineRule="auto"/>
              <w:jc w:val="center"/>
              <w:rPr>
                <w:rFonts w:cs="Arial"/>
              </w:rPr>
            </w:pPr>
            <w:r w:rsidRPr="00030FC5">
              <w:rPr>
                <w:b/>
                <w:color w:val="000000"/>
                <w:sz w:val="20"/>
              </w:rPr>
              <w:t>Ակնկալվող ծախսերի կումուլյատիվ ը</w:t>
            </w:r>
            <w:r w:rsidRPr="00030FC5">
              <w:rPr>
                <w:b/>
                <w:color w:val="000000"/>
                <w:sz w:val="20"/>
                <w:szCs w:val="20"/>
                <w:shd w:val="clear" w:color="auto" w:fill="FFFFFF"/>
              </w:rPr>
              <w:t>նդհանուր գներ</w:t>
            </w:r>
          </w:p>
        </w:tc>
        <w:tc>
          <w:tcPr>
            <w:tcW w:w="1258" w:type="dxa"/>
            <w:tcBorders>
              <w:top w:val="single" w:sz="12" w:space="0" w:color="auto"/>
              <w:bottom w:val="single" w:sz="12" w:space="0" w:color="auto"/>
              <w:right w:val="single" w:sz="12" w:space="0" w:color="auto"/>
            </w:tcBorders>
          </w:tcPr>
          <w:p w14:paraId="145A6E36" w14:textId="77777777" w:rsidR="00DD28E8" w:rsidRPr="00030FC5" w:rsidRDefault="00DD28E8" w:rsidP="009B542F">
            <w:pPr>
              <w:spacing w:before="60" w:after="60"/>
              <w:rPr>
                <w:sz w:val="20"/>
              </w:rPr>
            </w:pPr>
          </w:p>
        </w:tc>
        <w:tc>
          <w:tcPr>
            <w:tcW w:w="1296" w:type="dxa"/>
            <w:tcBorders>
              <w:top w:val="single" w:sz="12" w:space="0" w:color="auto"/>
              <w:left w:val="single" w:sz="12" w:space="0" w:color="auto"/>
              <w:bottom w:val="single" w:sz="12" w:space="0" w:color="auto"/>
              <w:right w:val="single" w:sz="6" w:space="0" w:color="auto"/>
            </w:tcBorders>
            <w:vAlign w:val="center"/>
          </w:tcPr>
          <w:p w14:paraId="6C42D88B" w14:textId="77777777" w:rsidR="00DD28E8" w:rsidRPr="00030FC5" w:rsidRDefault="00DD28E8" w:rsidP="009B542F">
            <w:pPr>
              <w:spacing w:before="60" w:after="60"/>
              <w:rPr>
                <w:sz w:val="20"/>
              </w:rPr>
            </w:pPr>
          </w:p>
        </w:tc>
      </w:tr>
    </w:tbl>
    <w:p w14:paraId="7BCC5891" w14:textId="77777777" w:rsidR="00DD28E8" w:rsidRPr="00030FC5" w:rsidRDefault="00DD28E8" w:rsidP="00DD28E8">
      <w:pPr>
        <w:spacing w:before="0" w:line="360" w:lineRule="auto"/>
        <w:rPr>
          <w:sz w:val="20"/>
          <w:szCs w:val="20"/>
        </w:rPr>
      </w:pPr>
      <w:r w:rsidRPr="00030FC5">
        <w:rPr>
          <w:sz w:val="20"/>
          <w:szCs w:val="20"/>
        </w:rPr>
        <w:t>Վճարման պայմանները, ժամանակացույցը և կարգը՝ ————————</w:t>
      </w:r>
    </w:p>
    <w:p w14:paraId="696EB067" w14:textId="77777777" w:rsidR="00DD28E8" w:rsidRPr="00030FC5" w:rsidRDefault="00DD28E8" w:rsidP="00DD28E8">
      <w:pPr>
        <w:spacing w:line="360" w:lineRule="auto"/>
        <w:rPr>
          <w:sz w:val="20"/>
          <w:szCs w:val="20"/>
        </w:rPr>
      </w:pPr>
      <w:r w:rsidRPr="00030FC5">
        <w:rPr>
          <w:sz w:val="20"/>
          <w:szCs w:val="20"/>
        </w:rPr>
        <w:t>Հետերաշխիքային սպասարկման մանրամասն պայմանները՝__________________</w:t>
      </w:r>
    </w:p>
    <w:p w14:paraId="567257D4" w14:textId="77777777" w:rsidR="00DD28E8" w:rsidRPr="00030FC5" w:rsidRDefault="00DD28E8" w:rsidP="00DD28E8">
      <w:pPr>
        <w:spacing w:before="0" w:after="0" w:line="240" w:lineRule="auto"/>
      </w:pPr>
      <w:r w:rsidRPr="00030FC5">
        <w:t xml:space="preserve">___________________________________________ </w:t>
      </w:r>
      <w:r w:rsidRPr="00030FC5">
        <w:tab/>
        <w:t xml:space="preserve">                      ______________________ </w:t>
      </w:r>
    </w:p>
    <w:p w14:paraId="7BA035E1" w14:textId="77777777" w:rsidR="00DD28E8" w:rsidRPr="00030FC5" w:rsidRDefault="00DD28E8" w:rsidP="00DD28E8">
      <w:pPr>
        <w:spacing w:before="0" w:after="0" w:line="240" w:lineRule="auto"/>
        <w:rPr>
          <w:vertAlign w:val="superscript"/>
        </w:rPr>
      </w:pPr>
      <w:r w:rsidRPr="00030FC5">
        <w:rPr>
          <w:vertAlign w:val="superscript"/>
        </w:rPr>
        <w:t xml:space="preserve">     մասնակցի անվանումը (ղեկավարի պաշտոնը, անուն ազգանունը)                                                                                 ստորագրությունը</w:t>
      </w:r>
    </w:p>
    <w:p w14:paraId="2E3AD601" w14:textId="1646B590" w:rsidR="00DD28E8" w:rsidRDefault="00DD28E8" w:rsidP="00DD28E8">
      <w:pPr>
        <w:ind w:left="7920" w:firstLine="720"/>
        <w:jc w:val="center"/>
      </w:pPr>
      <w:r w:rsidRPr="00030FC5">
        <w:t>Կ</w:t>
      </w:r>
      <w:r w:rsidRPr="00030FC5">
        <w:rPr>
          <w:rFonts w:ascii="Times New Roman" w:hAnsi="Times New Roman" w:cs="Times New Roman"/>
        </w:rPr>
        <w:t>․</w:t>
      </w:r>
      <w:r w:rsidRPr="00030FC5">
        <w:t>Տ</w:t>
      </w:r>
    </w:p>
    <w:p w14:paraId="736C2F40" w14:textId="77777777" w:rsidR="00C96479" w:rsidRPr="00F04151" w:rsidRDefault="00C96479" w:rsidP="00C96479">
      <w:pPr>
        <w:spacing w:before="0" w:after="0"/>
        <w:jc w:val="center"/>
        <w:rPr>
          <w:rFonts w:cs="Arial"/>
          <w:b/>
          <w:color w:val="4472C4" w:themeColor="accent1"/>
          <w:spacing w:val="40"/>
          <w:sz w:val="24"/>
          <w:szCs w:val="24"/>
        </w:rPr>
      </w:pPr>
    </w:p>
    <w:p w14:paraId="3EC24E48" w14:textId="77777777" w:rsidR="00C96479" w:rsidRDefault="00C96479" w:rsidP="00C96479">
      <w:pPr>
        <w:spacing w:before="0" w:after="0"/>
        <w:jc w:val="center"/>
        <w:rPr>
          <w:rFonts w:cs="Sylfaen"/>
          <w:b/>
          <w:color w:val="4472C4" w:themeColor="accent1"/>
          <w:spacing w:val="40"/>
        </w:rPr>
      </w:pPr>
    </w:p>
    <w:p w14:paraId="605A263B" w14:textId="07FB73BC" w:rsidR="00C96479" w:rsidRDefault="00146980" w:rsidP="00446610">
      <w:pPr>
        <w:tabs>
          <w:tab w:val="left" w:pos="8835"/>
        </w:tabs>
        <w:spacing w:before="0" w:after="0"/>
        <w:jc w:val="left"/>
        <w:rPr>
          <w:rFonts w:cs="Sylfaen"/>
          <w:b/>
          <w:color w:val="4472C4" w:themeColor="accent1"/>
          <w:spacing w:val="40"/>
        </w:rPr>
      </w:pPr>
      <w:r>
        <w:rPr>
          <w:rFonts w:cs="Sylfaen"/>
          <w:b/>
          <w:color w:val="4472C4" w:themeColor="accent1"/>
          <w:spacing w:val="40"/>
        </w:rPr>
        <w:tab/>
      </w:r>
    </w:p>
    <w:p w14:paraId="3B61B797" w14:textId="77777777" w:rsidR="00C96479" w:rsidRDefault="00C96479" w:rsidP="00C96479">
      <w:pPr>
        <w:spacing w:before="0" w:after="0"/>
        <w:jc w:val="center"/>
        <w:rPr>
          <w:rFonts w:cs="Sylfaen"/>
          <w:b/>
          <w:color w:val="4472C4" w:themeColor="accent1"/>
          <w:spacing w:val="40"/>
        </w:rPr>
      </w:pPr>
    </w:p>
    <w:p w14:paraId="07CC8169" w14:textId="77777777" w:rsidR="00C96479" w:rsidRDefault="00C96479" w:rsidP="00C96479">
      <w:pPr>
        <w:spacing w:before="0" w:after="0"/>
        <w:jc w:val="center"/>
        <w:rPr>
          <w:rFonts w:cs="Sylfaen"/>
          <w:b/>
          <w:color w:val="4472C4" w:themeColor="accent1"/>
          <w:spacing w:val="40"/>
        </w:rPr>
      </w:pPr>
    </w:p>
    <w:p w14:paraId="185D9626" w14:textId="2ECCF47F" w:rsidR="00C96479" w:rsidRPr="008073BC" w:rsidRDefault="00C96479" w:rsidP="00C96479">
      <w:pPr>
        <w:spacing w:before="0" w:after="0"/>
        <w:jc w:val="center"/>
        <w:rPr>
          <w:rFonts w:cs="Sylfaen"/>
          <w:b/>
          <w:color w:val="4472C4" w:themeColor="accent1"/>
          <w:spacing w:val="40"/>
        </w:rPr>
      </w:pPr>
      <w:r>
        <w:rPr>
          <w:rFonts w:cs="Sylfaen"/>
          <w:b/>
          <w:color w:val="4472C4" w:themeColor="accent1"/>
          <w:spacing w:val="40"/>
        </w:rPr>
        <w:t xml:space="preserve">«ՑԱՆԿԱԼԻ» ՊԱՀԱՆՋՆԵՐԻ </w:t>
      </w:r>
      <w:r w:rsidRPr="00030FC5">
        <w:rPr>
          <w:rFonts w:cs="Sylfaen"/>
          <w:b/>
          <w:color w:val="4472C4" w:themeColor="accent1"/>
          <w:spacing w:val="40"/>
        </w:rPr>
        <w:t xml:space="preserve">ԳՆԱՅԻՆ ԱՌԱՋԱՐԿ </w:t>
      </w:r>
    </w:p>
    <w:p w14:paraId="5955F8DC" w14:textId="77777777" w:rsidR="00C96479" w:rsidRPr="00030FC5" w:rsidRDefault="00C96479" w:rsidP="00C96479">
      <w:pPr>
        <w:spacing w:before="0" w:after="0"/>
        <w:jc w:val="center"/>
        <w:rPr>
          <w:rFonts w:cs="Times New Roman"/>
          <w:spacing w:val="40"/>
        </w:rPr>
      </w:pPr>
    </w:p>
    <w:p w14:paraId="5238ED95" w14:textId="77777777" w:rsidR="00C96479" w:rsidRPr="00030FC5" w:rsidRDefault="00C96479" w:rsidP="00C96479">
      <w:pPr>
        <w:spacing w:before="0" w:line="240" w:lineRule="auto"/>
        <w:jc w:val="center"/>
        <w:rPr>
          <w:rFonts w:cs="Sylfaen"/>
          <w:i/>
          <w:iCs/>
          <w:color w:val="4472C4" w:themeColor="accent1"/>
          <w:sz w:val="20"/>
          <w:szCs w:val="20"/>
        </w:rPr>
      </w:pPr>
      <w:r w:rsidRPr="008073BC">
        <w:rPr>
          <w:rFonts w:cs="Sylfaen"/>
          <w:i/>
          <w:iCs/>
          <w:color w:val="4472C4" w:themeColor="accent1"/>
          <w:sz w:val="20"/>
          <w:szCs w:val="20"/>
        </w:rPr>
        <w:t xml:space="preserve">[Այստեղ պետք է ներկայացվեն «Ցանկալի» </w:t>
      </w:r>
      <w:proofErr w:type="spellStart"/>
      <w:r w:rsidRPr="008073BC">
        <w:rPr>
          <w:rFonts w:cs="Sylfaen"/>
          <w:i/>
          <w:iCs/>
          <w:color w:val="4472C4" w:themeColor="accent1"/>
          <w:sz w:val="20"/>
          <w:szCs w:val="20"/>
        </w:rPr>
        <w:t>նշմամբ</w:t>
      </w:r>
      <w:proofErr w:type="spellEnd"/>
      <w:r w:rsidRPr="008073BC">
        <w:rPr>
          <w:rFonts w:cs="Sylfaen"/>
          <w:i/>
          <w:iCs/>
          <w:color w:val="4472C4" w:themeColor="accent1"/>
          <w:sz w:val="20"/>
          <w:szCs w:val="20"/>
        </w:rPr>
        <w:t xml:space="preserve"> պահանջների գները]</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64"/>
        <w:gridCol w:w="4050"/>
        <w:gridCol w:w="1536"/>
        <w:gridCol w:w="1385"/>
        <w:gridCol w:w="1889"/>
      </w:tblGrid>
      <w:tr w:rsidR="00C96479" w:rsidRPr="00030FC5" w14:paraId="5525BF71" w14:textId="77777777" w:rsidTr="008D34F9">
        <w:trPr>
          <w:cantSplit/>
          <w:trHeight w:val="1308"/>
          <w:jc w:val="center"/>
        </w:trPr>
        <w:tc>
          <w:tcPr>
            <w:tcW w:w="581" w:type="pct"/>
            <w:tcBorders>
              <w:top w:val="single" w:sz="4" w:space="0" w:color="auto"/>
              <w:left w:val="single" w:sz="4" w:space="0" w:color="auto"/>
              <w:bottom w:val="nil"/>
              <w:right w:val="single" w:sz="4" w:space="0" w:color="auto"/>
            </w:tcBorders>
            <w:vAlign w:val="center"/>
            <w:hideMark/>
          </w:tcPr>
          <w:p w14:paraId="6CFF48EA" w14:textId="77777777" w:rsidR="00C96479" w:rsidRPr="00532462" w:rsidRDefault="00C96479" w:rsidP="008D34F9">
            <w:pPr>
              <w:spacing w:before="0" w:after="0" w:line="240" w:lineRule="auto"/>
              <w:jc w:val="center"/>
              <w:rPr>
                <w:b/>
                <w:bCs/>
                <w:sz w:val="20"/>
                <w:szCs w:val="20"/>
              </w:rPr>
            </w:pPr>
            <w:r>
              <w:rPr>
                <w:b/>
                <w:bCs/>
                <w:sz w:val="20"/>
                <w:szCs w:val="20"/>
                <w:lang w:val="en-US"/>
              </w:rPr>
              <w:t>Nr.</w:t>
            </w:r>
          </w:p>
        </w:tc>
        <w:tc>
          <w:tcPr>
            <w:tcW w:w="2020" w:type="pct"/>
            <w:tcBorders>
              <w:top w:val="single" w:sz="4" w:space="0" w:color="auto"/>
              <w:left w:val="single" w:sz="4" w:space="0" w:color="auto"/>
              <w:bottom w:val="nil"/>
              <w:right w:val="single" w:sz="4" w:space="0" w:color="auto"/>
            </w:tcBorders>
            <w:vAlign w:val="center"/>
            <w:hideMark/>
          </w:tcPr>
          <w:p w14:paraId="189D2668" w14:textId="77777777" w:rsidR="00C96479" w:rsidRPr="00030FC5" w:rsidRDefault="00C96479" w:rsidP="008D34F9">
            <w:pPr>
              <w:spacing w:before="0" w:after="0"/>
              <w:jc w:val="center"/>
              <w:rPr>
                <w:b/>
                <w:bCs/>
                <w:sz w:val="20"/>
                <w:szCs w:val="20"/>
              </w:rPr>
            </w:pPr>
            <w:r w:rsidRPr="00030FC5">
              <w:rPr>
                <w:b/>
                <w:bCs/>
                <w:sz w:val="20"/>
                <w:szCs w:val="20"/>
              </w:rPr>
              <w:t>Գնման առարկան</w:t>
            </w:r>
          </w:p>
        </w:tc>
        <w:tc>
          <w:tcPr>
            <w:tcW w:w="766" w:type="pct"/>
            <w:tcBorders>
              <w:top w:val="single" w:sz="4" w:space="0" w:color="auto"/>
              <w:left w:val="single" w:sz="4" w:space="0" w:color="auto"/>
              <w:bottom w:val="nil"/>
              <w:right w:val="single" w:sz="4" w:space="0" w:color="auto"/>
            </w:tcBorders>
            <w:vAlign w:val="center"/>
            <w:hideMark/>
          </w:tcPr>
          <w:p w14:paraId="5FD71EC0" w14:textId="77777777" w:rsidR="00C96479" w:rsidRPr="004F2466" w:rsidRDefault="00C96479" w:rsidP="008D34F9">
            <w:pPr>
              <w:spacing w:before="0" w:after="0" w:line="240" w:lineRule="auto"/>
              <w:jc w:val="center"/>
              <w:rPr>
                <w:b/>
                <w:color w:val="000000"/>
                <w:sz w:val="20"/>
                <w:szCs w:val="20"/>
                <w:shd w:val="clear" w:color="auto" w:fill="FFFFFF"/>
              </w:rPr>
            </w:pPr>
            <w:r w:rsidRPr="004F2466">
              <w:rPr>
                <w:b/>
                <w:color w:val="000000"/>
                <w:sz w:val="20"/>
                <w:szCs w:val="20"/>
                <w:shd w:val="clear" w:color="auto" w:fill="FFFFFF"/>
              </w:rPr>
              <w:t>Արժեք</w:t>
            </w:r>
          </w:p>
          <w:p w14:paraId="5AC383B7" w14:textId="77777777" w:rsidR="00C96479" w:rsidRPr="004F2466" w:rsidRDefault="00C96479" w:rsidP="008D34F9">
            <w:pPr>
              <w:spacing w:before="0" w:after="0" w:line="240" w:lineRule="auto"/>
              <w:jc w:val="center"/>
              <w:rPr>
                <w:b/>
                <w:bCs/>
                <w:color w:val="000000"/>
                <w:sz w:val="20"/>
                <w:szCs w:val="20"/>
                <w:shd w:val="clear" w:color="auto" w:fill="FFFFFF"/>
              </w:rPr>
            </w:pPr>
            <w:r w:rsidRPr="004F2466">
              <w:rPr>
                <w:b/>
                <w:bCs/>
                <w:sz w:val="20"/>
              </w:rPr>
              <w:t>ՀՀ դրամ, EU</w:t>
            </w:r>
            <w:r w:rsidRPr="00607E03">
              <w:rPr>
                <w:b/>
                <w:bCs/>
                <w:sz w:val="20"/>
              </w:rPr>
              <w:t>R</w:t>
            </w:r>
            <w:r w:rsidRPr="004F2466">
              <w:rPr>
                <w:b/>
                <w:bCs/>
                <w:sz w:val="20"/>
              </w:rPr>
              <w:t xml:space="preserve"> կամ USD</w:t>
            </w:r>
          </w:p>
          <w:p w14:paraId="19A0E6C3" w14:textId="77777777" w:rsidR="00C96479" w:rsidRPr="004F2466" w:rsidRDefault="00C96479" w:rsidP="008D34F9">
            <w:pPr>
              <w:spacing w:before="0" w:after="0" w:line="240" w:lineRule="auto"/>
              <w:jc w:val="center"/>
              <w:rPr>
                <w:b/>
                <w:bCs/>
                <w:sz w:val="20"/>
                <w:szCs w:val="20"/>
              </w:rPr>
            </w:pPr>
            <w:r w:rsidRPr="004F2466">
              <w:rPr>
                <w:b/>
                <w:bCs/>
                <w:i/>
                <w:sz w:val="20"/>
                <w:szCs w:val="20"/>
              </w:rPr>
              <w:t>/</w:t>
            </w:r>
            <w:r w:rsidRPr="004F2466">
              <w:rPr>
                <w:bCs/>
                <w:i/>
                <w:sz w:val="20"/>
                <w:szCs w:val="20"/>
              </w:rPr>
              <w:t>տառերով և թվերով/</w:t>
            </w:r>
          </w:p>
        </w:tc>
        <w:tc>
          <w:tcPr>
            <w:tcW w:w="691" w:type="pct"/>
            <w:tcBorders>
              <w:top w:val="single" w:sz="4" w:space="0" w:color="auto"/>
              <w:left w:val="single" w:sz="4" w:space="0" w:color="auto"/>
              <w:bottom w:val="nil"/>
              <w:right w:val="single" w:sz="4" w:space="0" w:color="auto"/>
            </w:tcBorders>
            <w:vAlign w:val="center"/>
            <w:hideMark/>
          </w:tcPr>
          <w:p w14:paraId="4CC1942A" w14:textId="77777777" w:rsidR="00C96479" w:rsidRPr="004F2466" w:rsidRDefault="00C96479" w:rsidP="008D34F9">
            <w:pPr>
              <w:spacing w:before="0" w:after="0" w:line="240" w:lineRule="auto"/>
              <w:jc w:val="center"/>
              <w:rPr>
                <w:b/>
                <w:bCs/>
                <w:sz w:val="20"/>
                <w:szCs w:val="20"/>
              </w:rPr>
            </w:pPr>
            <w:r w:rsidRPr="004F2466">
              <w:rPr>
                <w:b/>
                <w:bCs/>
                <w:sz w:val="20"/>
                <w:szCs w:val="20"/>
              </w:rPr>
              <w:t>ԱԱՀ</w:t>
            </w:r>
          </w:p>
          <w:p w14:paraId="395DFA7B" w14:textId="77777777" w:rsidR="00C96479" w:rsidRPr="004F2466" w:rsidRDefault="00C96479" w:rsidP="008D34F9">
            <w:pPr>
              <w:spacing w:before="0" w:after="0" w:line="240" w:lineRule="auto"/>
              <w:jc w:val="center"/>
              <w:rPr>
                <w:b/>
                <w:bCs/>
                <w:color w:val="000000"/>
                <w:sz w:val="20"/>
                <w:szCs w:val="20"/>
                <w:shd w:val="clear" w:color="auto" w:fill="FFFFFF"/>
              </w:rPr>
            </w:pPr>
            <w:r w:rsidRPr="004F2466">
              <w:rPr>
                <w:b/>
                <w:bCs/>
                <w:sz w:val="20"/>
              </w:rPr>
              <w:t>ՀՀ դրամ, EU</w:t>
            </w:r>
            <w:r w:rsidRPr="005A35CE">
              <w:rPr>
                <w:b/>
                <w:bCs/>
                <w:sz w:val="20"/>
              </w:rPr>
              <w:t>R</w:t>
            </w:r>
            <w:r w:rsidRPr="004F2466">
              <w:rPr>
                <w:b/>
                <w:bCs/>
                <w:sz w:val="20"/>
              </w:rPr>
              <w:t xml:space="preserve"> կամ USD (եթե կիրառելի է)</w:t>
            </w:r>
          </w:p>
          <w:p w14:paraId="655F17C0" w14:textId="77777777" w:rsidR="00C96479" w:rsidRPr="004F2466" w:rsidRDefault="00C96479" w:rsidP="008D34F9">
            <w:pPr>
              <w:spacing w:before="0" w:after="0" w:line="240" w:lineRule="auto"/>
              <w:jc w:val="center"/>
              <w:rPr>
                <w:bCs/>
                <w:sz w:val="20"/>
                <w:szCs w:val="20"/>
              </w:rPr>
            </w:pPr>
            <w:r w:rsidRPr="004F2466">
              <w:rPr>
                <w:bCs/>
                <w:i/>
                <w:sz w:val="20"/>
                <w:szCs w:val="20"/>
              </w:rPr>
              <w:t>/տառերով և թվերով/</w:t>
            </w:r>
          </w:p>
        </w:tc>
        <w:tc>
          <w:tcPr>
            <w:tcW w:w="942" w:type="pct"/>
            <w:tcBorders>
              <w:top w:val="single" w:sz="4" w:space="0" w:color="auto"/>
              <w:left w:val="single" w:sz="4" w:space="0" w:color="auto"/>
              <w:bottom w:val="nil"/>
              <w:right w:val="single" w:sz="4" w:space="0" w:color="auto"/>
            </w:tcBorders>
            <w:vAlign w:val="center"/>
            <w:hideMark/>
          </w:tcPr>
          <w:p w14:paraId="0C1EFD24" w14:textId="77777777" w:rsidR="00C96479" w:rsidRPr="004F2466" w:rsidRDefault="00C96479" w:rsidP="008D34F9">
            <w:pPr>
              <w:spacing w:before="0" w:after="0" w:line="240" w:lineRule="auto"/>
              <w:rPr>
                <w:rFonts w:cs="Arial"/>
              </w:rPr>
            </w:pPr>
            <w:r w:rsidRPr="004F2466">
              <w:rPr>
                <w:b/>
                <w:color w:val="000000"/>
                <w:sz w:val="20"/>
                <w:szCs w:val="20"/>
                <w:shd w:val="clear" w:color="auto" w:fill="FFFFFF"/>
              </w:rPr>
              <w:t>Ընդհանուր գինը</w:t>
            </w:r>
          </w:p>
          <w:p w14:paraId="1BE20022" w14:textId="77777777" w:rsidR="00C96479" w:rsidRPr="004F2466" w:rsidRDefault="00C96479" w:rsidP="008D34F9">
            <w:pPr>
              <w:spacing w:before="0" w:after="0" w:line="240" w:lineRule="auto"/>
              <w:jc w:val="center"/>
              <w:rPr>
                <w:b/>
                <w:bCs/>
                <w:color w:val="000000"/>
                <w:sz w:val="20"/>
                <w:szCs w:val="20"/>
                <w:shd w:val="clear" w:color="auto" w:fill="FFFFFF"/>
              </w:rPr>
            </w:pPr>
            <w:r w:rsidRPr="004F2466">
              <w:rPr>
                <w:b/>
                <w:bCs/>
                <w:sz w:val="20"/>
              </w:rPr>
              <w:t>ՀՀ դրամ, EU</w:t>
            </w:r>
            <w:r w:rsidRPr="00607E03">
              <w:rPr>
                <w:b/>
                <w:bCs/>
                <w:sz w:val="20"/>
              </w:rPr>
              <w:t>R</w:t>
            </w:r>
            <w:r w:rsidRPr="004F2466">
              <w:rPr>
                <w:b/>
                <w:bCs/>
                <w:sz w:val="20"/>
              </w:rPr>
              <w:t xml:space="preserve"> կամ USD</w:t>
            </w:r>
          </w:p>
          <w:p w14:paraId="482BD8B7" w14:textId="77777777" w:rsidR="00C96479" w:rsidRPr="004F2466" w:rsidRDefault="00C96479" w:rsidP="008D34F9">
            <w:pPr>
              <w:spacing w:before="0" w:after="0" w:line="240" w:lineRule="auto"/>
              <w:jc w:val="center"/>
              <w:rPr>
                <w:bCs/>
                <w:i/>
                <w:sz w:val="20"/>
                <w:szCs w:val="20"/>
              </w:rPr>
            </w:pPr>
            <w:r w:rsidRPr="004F2466">
              <w:rPr>
                <w:bCs/>
                <w:i/>
                <w:sz w:val="20"/>
                <w:szCs w:val="20"/>
              </w:rPr>
              <w:t>/տառերով և թվերով/</w:t>
            </w:r>
          </w:p>
        </w:tc>
      </w:tr>
      <w:tr w:rsidR="00C96479" w:rsidRPr="00030FC5" w14:paraId="15F68093" w14:textId="77777777" w:rsidTr="008D34F9">
        <w:trPr>
          <w:trHeight w:val="485"/>
          <w:jc w:val="center"/>
        </w:trPr>
        <w:tc>
          <w:tcPr>
            <w:tcW w:w="58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42E3F86" w14:textId="77777777" w:rsidR="00C96479" w:rsidRPr="00030FC5" w:rsidRDefault="00C96479" w:rsidP="008D34F9">
            <w:pPr>
              <w:spacing w:before="0" w:after="0" w:line="256" w:lineRule="auto"/>
              <w:jc w:val="center"/>
              <w:rPr>
                <w:b/>
                <w:i/>
                <w:sz w:val="20"/>
                <w:szCs w:val="20"/>
              </w:rPr>
            </w:pPr>
            <w:r w:rsidRPr="00030FC5">
              <w:rPr>
                <w:b/>
                <w:i/>
                <w:sz w:val="20"/>
                <w:szCs w:val="20"/>
              </w:rPr>
              <w:t>1</w:t>
            </w:r>
          </w:p>
        </w:tc>
        <w:tc>
          <w:tcPr>
            <w:tcW w:w="2020"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1D47B99E" w14:textId="77777777" w:rsidR="00C96479" w:rsidRPr="00030FC5" w:rsidRDefault="00C96479" w:rsidP="008D34F9">
            <w:pPr>
              <w:spacing w:before="0" w:after="0" w:line="256" w:lineRule="auto"/>
              <w:jc w:val="center"/>
              <w:rPr>
                <w:b/>
                <w:i/>
                <w:sz w:val="20"/>
                <w:szCs w:val="20"/>
              </w:rPr>
            </w:pPr>
            <w:r w:rsidRPr="00030FC5">
              <w:rPr>
                <w:b/>
                <w:i/>
                <w:sz w:val="20"/>
                <w:szCs w:val="20"/>
              </w:rPr>
              <w:t>2</w:t>
            </w:r>
          </w:p>
        </w:tc>
        <w:tc>
          <w:tcPr>
            <w:tcW w:w="766"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3A8B63E" w14:textId="77777777" w:rsidR="00C96479" w:rsidRPr="00030FC5" w:rsidRDefault="00C96479" w:rsidP="008D34F9">
            <w:pPr>
              <w:spacing w:before="0" w:after="0" w:line="256" w:lineRule="auto"/>
              <w:jc w:val="center"/>
              <w:rPr>
                <w:i/>
                <w:sz w:val="20"/>
                <w:szCs w:val="20"/>
              </w:rPr>
            </w:pPr>
            <w:r w:rsidRPr="00030FC5">
              <w:rPr>
                <w:b/>
                <w:i/>
                <w:sz w:val="20"/>
                <w:szCs w:val="20"/>
              </w:rPr>
              <w:t>3</w:t>
            </w:r>
          </w:p>
        </w:tc>
        <w:tc>
          <w:tcPr>
            <w:tcW w:w="69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5A644C2D" w14:textId="77777777" w:rsidR="00C96479" w:rsidRPr="00030FC5" w:rsidRDefault="00C96479" w:rsidP="008D34F9">
            <w:pPr>
              <w:spacing w:before="0" w:after="0" w:line="256" w:lineRule="auto"/>
              <w:jc w:val="center"/>
              <w:rPr>
                <w:i/>
                <w:sz w:val="20"/>
                <w:szCs w:val="20"/>
              </w:rPr>
            </w:pPr>
            <w:r w:rsidRPr="00030FC5">
              <w:rPr>
                <w:b/>
                <w:i/>
                <w:sz w:val="20"/>
                <w:szCs w:val="20"/>
              </w:rPr>
              <w:t>4</w:t>
            </w:r>
          </w:p>
        </w:tc>
        <w:tc>
          <w:tcPr>
            <w:tcW w:w="942"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54CB4A84" w14:textId="77777777" w:rsidR="00C96479" w:rsidRPr="00030FC5" w:rsidRDefault="00C96479" w:rsidP="008D34F9">
            <w:pPr>
              <w:spacing w:before="0" w:after="0" w:line="256" w:lineRule="auto"/>
              <w:jc w:val="center"/>
              <w:rPr>
                <w:i/>
                <w:sz w:val="20"/>
                <w:szCs w:val="20"/>
              </w:rPr>
            </w:pPr>
            <w:r w:rsidRPr="00030FC5">
              <w:rPr>
                <w:b/>
                <w:i/>
                <w:sz w:val="20"/>
                <w:szCs w:val="20"/>
              </w:rPr>
              <w:t>5=3+4</w:t>
            </w:r>
          </w:p>
        </w:tc>
      </w:tr>
      <w:tr w:rsidR="00C96479" w:rsidRPr="00030FC5" w14:paraId="2BF5906E" w14:textId="77777777" w:rsidTr="008D34F9">
        <w:trPr>
          <w:trHeight w:val="1065"/>
          <w:jc w:val="center"/>
        </w:trPr>
        <w:tc>
          <w:tcPr>
            <w:tcW w:w="581" w:type="pct"/>
            <w:tcBorders>
              <w:top w:val="single" w:sz="4" w:space="0" w:color="auto"/>
              <w:left w:val="single" w:sz="4" w:space="0" w:color="auto"/>
              <w:bottom w:val="single" w:sz="4" w:space="0" w:color="auto"/>
              <w:right w:val="single" w:sz="4" w:space="0" w:color="auto"/>
            </w:tcBorders>
            <w:vAlign w:val="center"/>
          </w:tcPr>
          <w:p w14:paraId="2CAF39FB" w14:textId="77777777" w:rsidR="00C96479" w:rsidRPr="00030FC5" w:rsidRDefault="00C96479" w:rsidP="008D34F9">
            <w:pPr>
              <w:pStyle w:val="ListParagraph"/>
              <w:spacing w:before="0" w:after="0" w:line="256" w:lineRule="auto"/>
              <w:ind w:left="360"/>
              <w:contextualSpacing/>
              <w:rPr>
                <w:b/>
                <w:sz w:val="20"/>
                <w:szCs w:val="20"/>
              </w:rPr>
            </w:pPr>
            <w:r w:rsidRPr="00030FC5">
              <w:rPr>
                <w:b/>
                <w:sz w:val="20"/>
                <w:szCs w:val="20"/>
              </w:rPr>
              <w:t>1</w:t>
            </w:r>
            <w:r w:rsidRPr="00030FC5">
              <w:rPr>
                <w:rFonts w:ascii="Times New Roman" w:hAnsi="Times New Roman"/>
                <w:b/>
                <w:sz w:val="20"/>
                <w:szCs w:val="20"/>
              </w:rPr>
              <w:t>․</w:t>
            </w:r>
          </w:p>
        </w:tc>
        <w:tc>
          <w:tcPr>
            <w:tcW w:w="2020" w:type="pct"/>
            <w:tcBorders>
              <w:top w:val="single" w:sz="4" w:space="0" w:color="auto"/>
              <w:left w:val="single" w:sz="4" w:space="0" w:color="auto"/>
              <w:bottom w:val="single" w:sz="4" w:space="0" w:color="auto"/>
              <w:right w:val="single" w:sz="4" w:space="0" w:color="auto"/>
            </w:tcBorders>
            <w:vAlign w:val="center"/>
          </w:tcPr>
          <w:p w14:paraId="59501CF6" w14:textId="77777777" w:rsidR="00C96479" w:rsidRPr="00030FC5" w:rsidRDefault="00C96479" w:rsidP="008D34F9">
            <w:pPr>
              <w:spacing w:before="0" w:after="0" w:line="256" w:lineRule="auto"/>
              <w:jc w:val="left"/>
              <w:rPr>
                <w:rFonts w:cs="Calibri"/>
                <w:sz w:val="20"/>
                <w:szCs w:val="20"/>
              </w:rPr>
            </w:pPr>
          </w:p>
        </w:tc>
        <w:tc>
          <w:tcPr>
            <w:tcW w:w="766" w:type="pct"/>
            <w:tcBorders>
              <w:top w:val="single" w:sz="4" w:space="0" w:color="auto"/>
              <w:left w:val="single" w:sz="4" w:space="0" w:color="auto"/>
              <w:bottom w:val="single" w:sz="4" w:space="0" w:color="auto"/>
              <w:right w:val="single" w:sz="4" w:space="0" w:color="auto"/>
            </w:tcBorders>
          </w:tcPr>
          <w:p w14:paraId="7173EDD8" w14:textId="77777777" w:rsidR="00C96479" w:rsidRPr="00030FC5" w:rsidRDefault="00C96479" w:rsidP="008D34F9">
            <w:pPr>
              <w:spacing w:before="0" w:after="0" w:line="256" w:lineRule="auto"/>
              <w:jc w:val="center"/>
              <w:rPr>
                <w:rFonts w:cs="Times New Roman"/>
                <w:sz w:val="20"/>
                <w:szCs w:val="20"/>
              </w:rPr>
            </w:pPr>
          </w:p>
        </w:tc>
        <w:tc>
          <w:tcPr>
            <w:tcW w:w="691" w:type="pct"/>
            <w:tcBorders>
              <w:top w:val="single" w:sz="4" w:space="0" w:color="auto"/>
              <w:left w:val="single" w:sz="4" w:space="0" w:color="auto"/>
              <w:bottom w:val="single" w:sz="4" w:space="0" w:color="auto"/>
              <w:right w:val="single" w:sz="4" w:space="0" w:color="auto"/>
            </w:tcBorders>
          </w:tcPr>
          <w:p w14:paraId="07786791" w14:textId="77777777" w:rsidR="00C96479" w:rsidRPr="00030FC5" w:rsidRDefault="00C96479" w:rsidP="008D34F9">
            <w:pPr>
              <w:spacing w:before="0" w:after="0" w:line="256" w:lineRule="auto"/>
              <w:jc w:val="center"/>
              <w:rPr>
                <w:sz w:val="20"/>
                <w:szCs w:val="20"/>
              </w:rPr>
            </w:pPr>
          </w:p>
        </w:tc>
        <w:tc>
          <w:tcPr>
            <w:tcW w:w="942" w:type="pct"/>
            <w:tcBorders>
              <w:top w:val="single" w:sz="4" w:space="0" w:color="auto"/>
              <w:left w:val="single" w:sz="4" w:space="0" w:color="auto"/>
              <w:bottom w:val="single" w:sz="4" w:space="0" w:color="auto"/>
              <w:right w:val="single" w:sz="4" w:space="0" w:color="auto"/>
            </w:tcBorders>
          </w:tcPr>
          <w:p w14:paraId="3129CEF6" w14:textId="77777777" w:rsidR="00C96479" w:rsidRPr="00030FC5" w:rsidRDefault="00C96479" w:rsidP="008D34F9">
            <w:pPr>
              <w:spacing w:before="0" w:after="0" w:line="256" w:lineRule="auto"/>
              <w:jc w:val="center"/>
              <w:rPr>
                <w:sz w:val="20"/>
                <w:szCs w:val="20"/>
              </w:rPr>
            </w:pPr>
          </w:p>
        </w:tc>
      </w:tr>
      <w:tr w:rsidR="00C96479" w:rsidRPr="00030FC5" w14:paraId="3E93E8CE" w14:textId="77777777" w:rsidTr="008D34F9">
        <w:trPr>
          <w:trHeight w:val="1065"/>
          <w:jc w:val="center"/>
        </w:trPr>
        <w:tc>
          <w:tcPr>
            <w:tcW w:w="581" w:type="pct"/>
            <w:tcBorders>
              <w:top w:val="single" w:sz="4" w:space="0" w:color="auto"/>
              <w:left w:val="single" w:sz="4" w:space="0" w:color="auto"/>
              <w:bottom w:val="single" w:sz="4" w:space="0" w:color="auto"/>
              <w:right w:val="single" w:sz="4" w:space="0" w:color="auto"/>
            </w:tcBorders>
            <w:vAlign w:val="center"/>
          </w:tcPr>
          <w:p w14:paraId="06B2965E" w14:textId="77777777" w:rsidR="00C96479" w:rsidRPr="00532462" w:rsidRDefault="00C96479" w:rsidP="008D34F9">
            <w:pPr>
              <w:pStyle w:val="ListParagraph"/>
              <w:spacing w:before="0" w:after="0" w:line="256" w:lineRule="auto"/>
              <w:ind w:left="360"/>
              <w:contextualSpacing/>
              <w:rPr>
                <w:b/>
                <w:sz w:val="20"/>
                <w:szCs w:val="20"/>
                <w:lang w:val="en-US"/>
              </w:rPr>
            </w:pPr>
            <w:r>
              <w:rPr>
                <w:b/>
                <w:sz w:val="20"/>
                <w:szCs w:val="20"/>
                <w:lang w:val="en-US"/>
              </w:rPr>
              <w:t>2.</w:t>
            </w:r>
          </w:p>
        </w:tc>
        <w:tc>
          <w:tcPr>
            <w:tcW w:w="2020" w:type="pct"/>
            <w:tcBorders>
              <w:top w:val="single" w:sz="4" w:space="0" w:color="auto"/>
              <w:left w:val="single" w:sz="4" w:space="0" w:color="auto"/>
              <w:bottom w:val="single" w:sz="4" w:space="0" w:color="auto"/>
              <w:right w:val="single" w:sz="4" w:space="0" w:color="auto"/>
            </w:tcBorders>
            <w:vAlign w:val="center"/>
          </w:tcPr>
          <w:p w14:paraId="0C3F55CA" w14:textId="77777777" w:rsidR="00C96479" w:rsidRPr="00030FC5" w:rsidRDefault="00C96479" w:rsidP="008D34F9">
            <w:pPr>
              <w:spacing w:before="0" w:after="0" w:line="256" w:lineRule="auto"/>
              <w:jc w:val="left"/>
              <w:rPr>
                <w:rFonts w:cs="Calibri"/>
                <w:sz w:val="20"/>
                <w:szCs w:val="20"/>
              </w:rPr>
            </w:pPr>
          </w:p>
        </w:tc>
        <w:tc>
          <w:tcPr>
            <w:tcW w:w="766" w:type="pct"/>
            <w:tcBorders>
              <w:top w:val="single" w:sz="4" w:space="0" w:color="auto"/>
              <w:left w:val="single" w:sz="4" w:space="0" w:color="auto"/>
              <w:bottom w:val="single" w:sz="4" w:space="0" w:color="auto"/>
              <w:right w:val="single" w:sz="4" w:space="0" w:color="auto"/>
            </w:tcBorders>
          </w:tcPr>
          <w:p w14:paraId="74CADE5A" w14:textId="77777777" w:rsidR="00C96479" w:rsidRPr="00030FC5" w:rsidRDefault="00C96479" w:rsidP="008D34F9">
            <w:pPr>
              <w:spacing w:before="0" w:after="0" w:line="256" w:lineRule="auto"/>
              <w:jc w:val="center"/>
              <w:rPr>
                <w:rFonts w:cs="Times New Roman"/>
                <w:sz w:val="20"/>
                <w:szCs w:val="20"/>
              </w:rPr>
            </w:pPr>
          </w:p>
        </w:tc>
        <w:tc>
          <w:tcPr>
            <w:tcW w:w="691" w:type="pct"/>
            <w:tcBorders>
              <w:top w:val="single" w:sz="4" w:space="0" w:color="auto"/>
              <w:left w:val="single" w:sz="4" w:space="0" w:color="auto"/>
              <w:bottom w:val="single" w:sz="4" w:space="0" w:color="auto"/>
              <w:right w:val="single" w:sz="4" w:space="0" w:color="auto"/>
            </w:tcBorders>
          </w:tcPr>
          <w:p w14:paraId="25C116D6" w14:textId="77777777" w:rsidR="00C96479" w:rsidRPr="00030FC5" w:rsidRDefault="00C96479" w:rsidP="008D34F9">
            <w:pPr>
              <w:spacing w:before="0" w:after="0" w:line="256" w:lineRule="auto"/>
              <w:jc w:val="center"/>
              <w:rPr>
                <w:sz w:val="20"/>
                <w:szCs w:val="20"/>
              </w:rPr>
            </w:pPr>
          </w:p>
        </w:tc>
        <w:tc>
          <w:tcPr>
            <w:tcW w:w="942" w:type="pct"/>
            <w:tcBorders>
              <w:top w:val="single" w:sz="4" w:space="0" w:color="auto"/>
              <w:left w:val="single" w:sz="4" w:space="0" w:color="auto"/>
              <w:bottom w:val="single" w:sz="4" w:space="0" w:color="auto"/>
              <w:right w:val="single" w:sz="4" w:space="0" w:color="auto"/>
            </w:tcBorders>
          </w:tcPr>
          <w:p w14:paraId="7B95D832" w14:textId="77777777" w:rsidR="00C96479" w:rsidRPr="00030FC5" w:rsidRDefault="00C96479" w:rsidP="008D34F9">
            <w:pPr>
              <w:spacing w:before="0" w:after="0" w:line="256" w:lineRule="auto"/>
              <w:jc w:val="center"/>
              <w:rPr>
                <w:sz w:val="20"/>
                <w:szCs w:val="20"/>
              </w:rPr>
            </w:pPr>
          </w:p>
        </w:tc>
      </w:tr>
      <w:tr w:rsidR="00C96479" w:rsidRPr="00030FC5" w14:paraId="72692147" w14:textId="77777777" w:rsidTr="008D34F9">
        <w:trPr>
          <w:trHeight w:val="1065"/>
          <w:jc w:val="center"/>
        </w:trPr>
        <w:tc>
          <w:tcPr>
            <w:tcW w:w="581" w:type="pct"/>
            <w:tcBorders>
              <w:top w:val="single" w:sz="4" w:space="0" w:color="auto"/>
              <w:left w:val="single" w:sz="4" w:space="0" w:color="auto"/>
              <w:bottom w:val="single" w:sz="4" w:space="0" w:color="auto"/>
              <w:right w:val="single" w:sz="4" w:space="0" w:color="auto"/>
            </w:tcBorders>
            <w:vAlign w:val="center"/>
          </w:tcPr>
          <w:p w14:paraId="4B56FD61" w14:textId="77777777" w:rsidR="00C96479" w:rsidRDefault="00C96479" w:rsidP="008D34F9">
            <w:pPr>
              <w:pStyle w:val="ListParagraph"/>
              <w:spacing w:before="0" w:after="0" w:line="256" w:lineRule="auto"/>
              <w:ind w:left="360"/>
              <w:contextualSpacing/>
              <w:rPr>
                <w:b/>
                <w:sz w:val="20"/>
                <w:szCs w:val="20"/>
                <w:lang w:val="en-US"/>
              </w:rPr>
            </w:pPr>
            <w:r>
              <w:rPr>
                <w:b/>
                <w:sz w:val="20"/>
                <w:szCs w:val="20"/>
                <w:lang w:val="en-US"/>
              </w:rPr>
              <w:t>3.</w:t>
            </w:r>
          </w:p>
        </w:tc>
        <w:tc>
          <w:tcPr>
            <w:tcW w:w="2020" w:type="pct"/>
            <w:tcBorders>
              <w:top w:val="single" w:sz="4" w:space="0" w:color="auto"/>
              <w:left w:val="single" w:sz="4" w:space="0" w:color="auto"/>
              <w:bottom w:val="single" w:sz="4" w:space="0" w:color="auto"/>
              <w:right w:val="single" w:sz="4" w:space="0" w:color="auto"/>
            </w:tcBorders>
            <w:vAlign w:val="center"/>
          </w:tcPr>
          <w:p w14:paraId="63434435" w14:textId="77777777" w:rsidR="00C96479" w:rsidRPr="00030FC5" w:rsidRDefault="00C96479" w:rsidP="008D34F9">
            <w:pPr>
              <w:spacing w:before="0" w:after="0" w:line="256" w:lineRule="auto"/>
              <w:jc w:val="left"/>
              <w:rPr>
                <w:rFonts w:cs="Calibri"/>
                <w:sz w:val="20"/>
                <w:szCs w:val="20"/>
              </w:rPr>
            </w:pPr>
          </w:p>
        </w:tc>
        <w:tc>
          <w:tcPr>
            <w:tcW w:w="766" w:type="pct"/>
            <w:tcBorders>
              <w:top w:val="single" w:sz="4" w:space="0" w:color="auto"/>
              <w:left w:val="single" w:sz="4" w:space="0" w:color="auto"/>
              <w:bottom w:val="single" w:sz="4" w:space="0" w:color="auto"/>
              <w:right w:val="single" w:sz="4" w:space="0" w:color="auto"/>
            </w:tcBorders>
          </w:tcPr>
          <w:p w14:paraId="269C9A85" w14:textId="77777777" w:rsidR="00C96479" w:rsidRPr="00030FC5" w:rsidRDefault="00C96479" w:rsidP="008D34F9">
            <w:pPr>
              <w:spacing w:before="0" w:after="0" w:line="256" w:lineRule="auto"/>
              <w:jc w:val="center"/>
              <w:rPr>
                <w:rFonts w:cs="Times New Roman"/>
                <w:sz w:val="20"/>
                <w:szCs w:val="20"/>
              </w:rPr>
            </w:pPr>
          </w:p>
        </w:tc>
        <w:tc>
          <w:tcPr>
            <w:tcW w:w="691" w:type="pct"/>
            <w:tcBorders>
              <w:top w:val="single" w:sz="4" w:space="0" w:color="auto"/>
              <w:left w:val="single" w:sz="4" w:space="0" w:color="auto"/>
              <w:bottom w:val="single" w:sz="4" w:space="0" w:color="auto"/>
              <w:right w:val="single" w:sz="4" w:space="0" w:color="auto"/>
            </w:tcBorders>
          </w:tcPr>
          <w:p w14:paraId="60E09E0E" w14:textId="77777777" w:rsidR="00C96479" w:rsidRPr="00030FC5" w:rsidRDefault="00C96479" w:rsidP="008D34F9">
            <w:pPr>
              <w:spacing w:before="0" w:after="0" w:line="256" w:lineRule="auto"/>
              <w:jc w:val="center"/>
              <w:rPr>
                <w:sz w:val="20"/>
                <w:szCs w:val="20"/>
              </w:rPr>
            </w:pPr>
          </w:p>
        </w:tc>
        <w:tc>
          <w:tcPr>
            <w:tcW w:w="942" w:type="pct"/>
            <w:tcBorders>
              <w:top w:val="single" w:sz="4" w:space="0" w:color="auto"/>
              <w:left w:val="single" w:sz="4" w:space="0" w:color="auto"/>
              <w:bottom w:val="single" w:sz="4" w:space="0" w:color="auto"/>
              <w:right w:val="single" w:sz="4" w:space="0" w:color="auto"/>
            </w:tcBorders>
          </w:tcPr>
          <w:p w14:paraId="241C72B4" w14:textId="77777777" w:rsidR="00C96479" w:rsidRPr="00030FC5" w:rsidRDefault="00C96479" w:rsidP="008D34F9">
            <w:pPr>
              <w:spacing w:before="0" w:after="0" w:line="256" w:lineRule="auto"/>
              <w:jc w:val="center"/>
              <w:rPr>
                <w:sz w:val="20"/>
                <w:szCs w:val="20"/>
              </w:rPr>
            </w:pPr>
          </w:p>
        </w:tc>
      </w:tr>
      <w:tr w:rsidR="00C96479" w:rsidRPr="00030FC5" w14:paraId="5EE5D0E9" w14:textId="77777777" w:rsidTr="008D34F9">
        <w:trPr>
          <w:trHeight w:val="1065"/>
          <w:jc w:val="center"/>
        </w:trPr>
        <w:tc>
          <w:tcPr>
            <w:tcW w:w="581" w:type="pct"/>
            <w:tcBorders>
              <w:top w:val="single" w:sz="4" w:space="0" w:color="auto"/>
              <w:left w:val="single" w:sz="4" w:space="0" w:color="auto"/>
              <w:bottom w:val="single" w:sz="4" w:space="0" w:color="auto"/>
              <w:right w:val="single" w:sz="4" w:space="0" w:color="auto"/>
            </w:tcBorders>
            <w:vAlign w:val="center"/>
          </w:tcPr>
          <w:p w14:paraId="462EA258" w14:textId="77777777" w:rsidR="00C96479" w:rsidRDefault="00C96479" w:rsidP="008D34F9">
            <w:pPr>
              <w:pStyle w:val="ListParagraph"/>
              <w:spacing w:before="0" w:after="0" w:line="256" w:lineRule="auto"/>
              <w:ind w:left="360"/>
              <w:contextualSpacing/>
              <w:rPr>
                <w:b/>
                <w:sz w:val="20"/>
                <w:szCs w:val="20"/>
                <w:lang w:val="en-US"/>
              </w:rPr>
            </w:pPr>
            <w:r>
              <w:rPr>
                <w:b/>
                <w:sz w:val="20"/>
                <w:szCs w:val="20"/>
                <w:lang w:val="en-US"/>
              </w:rPr>
              <w:t>…</w:t>
            </w:r>
          </w:p>
        </w:tc>
        <w:tc>
          <w:tcPr>
            <w:tcW w:w="2020" w:type="pct"/>
            <w:tcBorders>
              <w:top w:val="single" w:sz="4" w:space="0" w:color="auto"/>
              <w:left w:val="single" w:sz="4" w:space="0" w:color="auto"/>
              <w:bottom w:val="single" w:sz="4" w:space="0" w:color="auto"/>
              <w:right w:val="single" w:sz="4" w:space="0" w:color="auto"/>
            </w:tcBorders>
            <w:vAlign w:val="center"/>
          </w:tcPr>
          <w:p w14:paraId="0616E60F" w14:textId="77777777" w:rsidR="00C96479" w:rsidRPr="00030FC5" w:rsidRDefault="00C96479" w:rsidP="008D34F9">
            <w:pPr>
              <w:spacing w:before="0" w:after="0" w:line="256" w:lineRule="auto"/>
              <w:jc w:val="left"/>
              <w:rPr>
                <w:rFonts w:cs="Calibri"/>
                <w:sz w:val="20"/>
                <w:szCs w:val="20"/>
              </w:rPr>
            </w:pPr>
          </w:p>
        </w:tc>
        <w:tc>
          <w:tcPr>
            <w:tcW w:w="766" w:type="pct"/>
            <w:tcBorders>
              <w:top w:val="single" w:sz="4" w:space="0" w:color="auto"/>
              <w:left w:val="single" w:sz="4" w:space="0" w:color="auto"/>
              <w:bottom w:val="single" w:sz="4" w:space="0" w:color="auto"/>
              <w:right w:val="single" w:sz="4" w:space="0" w:color="auto"/>
            </w:tcBorders>
          </w:tcPr>
          <w:p w14:paraId="378489FE" w14:textId="77777777" w:rsidR="00C96479" w:rsidRPr="00030FC5" w:rsidRDefault="00C96479" w:rsidP="008D34F9">
            <w:pPr>
              <w:spacing w:before="0" w:after="0" w:line="256" w:lineRule="auto"/>
              <w:jc w:val="center"/>
              <w:rPr>
                <w:rFonts w:cs="Times New Roman"/>
                <w:sz w:val="20"/>
                <w:szCs w:val="20"/>
              </w:rPr>
            </w:pPr>
          </w:p>
        </w:tc>
        <w:tc>
          <w:tcPr>
            <w:tcW w:w="691" w:type="pct"/>
            <w:tcBorders>
              <w:top w:val="single" w:sz="4" w:space="0" w:color="auto"/>
              <w:left w:val="single" w:sz="4" w:space="0" w:color="auto"/>
              <w:bottom w:val="single" w:sz="4" w:space="0" w:color="auto"/>
              <w:right w:val="single" w:sz="4" w:space="0" w:color="auto"/>
            </w:tcBorders>
          </w:tcPr>
          <w:p w14:paraId="72AEA61E" w14:textId="77777777" w:rsidR="00C96479" w:rsidRPr="00030FC5" w:rsidRDefault="00C96479" w:rsidP="008D34F9">
            <w:pPr>
              <w:spacing w:before="0" w:after="0" w:line="256" w:lineRule="auto"/>
              <w:jc w:val="center"/>
              <w:rPr>
                <w:sz w:val="20"/>
                <w:szCs w:val="20"/>
              </w:rPr>
            </w:pPr>
          </w:p>
        </w:tc>
        <w:tc>
          <w:tcPr>
            <w:tcW w:w="942" w:type="pct"/>
            <w:tcBorders>
              <w:top w:val="single" w:sz="4" w:space="0" w:color="auto"/>
              <w:left w:val="single" w:sz="4" w:space="0" w:color="auto"/>
              <w:bottom w:val="single" w:sz="4" w:space="0" w:color="auto"/>
              <w:right w:val="single" w:sz="4" w:space="0" w:color="auto"/>
            </w:tcBorders>
          </w:tcPr>
          <w:p w14:paraId="3127CCBA" w14:textId="77777777" w:rsidR="00C96479" w:rsidRPr="00030FC5" w:rsidRDefault="00C96479" w:rsidP="008D34F9">
            <w:pPr>
              <w:spacing w:before="0" w:after="0" w:line="256" w:lineRule="auto"/>
              <w:jc w:val="center"/>
              <w:rPr>
                <w:sz w:val="20"/>
                <w:szCs w:val="20"/>
              </w:rPr>
            </w:pPr>
          </w:p>
        </w:tc>
      </w:tr>
    </w:tbl>
    <w:p w14:paraId="318C7694" w14:textId="77777777" w:rsidR="00C96479" w:rsidRDefault="00C96479" w:rsidP="00C96479"/>
    <w:p w14:paraId="74ADCFDF" w14:textId="77777777" w:rsidR="00C96479" w:rsidRDefault="00C96479" w:rsidP="00C96479">
      <w:r w:rsidRPr="00532462">
        <w:t xml:space="preserve">«Ցանկալի» պահանջների </w:t>
      </w:r>
      <w:proofErr w:type="spellStart"/>
      <w:r>
        <w:t>գնառաջարկը</w:t>
      </w:r>
      <w:proofErr w:type="spellEnd"/>
      <w:r w:rsidRPr="00532462">
        <w:t xml:space="preserve"> կարող է դիտարկվել հետագա պայմանագրի շրջանակում՝ կախված բյուջեից և անհրաժեշտությունից։</w:t>
      </w:r>
    </w:p>
    <w:p w14:paraId="4C47BCC8" w14:textId="77777777" w:rsidR="00DD28E8" w:rsidRDefault="00DD28E8" w:rsidP="00DD28E8">
      <w:pPr>
        <w:ind w:left="7920" w:firstLine="720"/>
        <w:jc w:val="center"/>
      </w:pPr>
    </w:p>
    <w:p w14:paraId="051214D6" w14:textId="77777777" w:rsidR="00C96479" w:rsidRDefault="00C96479" w:rsidP="00DD28E8">
      <w:pPr>
        <w:ind w:left="7920" w:firstLine="720"/>
        <w:jc w:val="center"/>
      </w:pPr>
    </w:p>
    <w:p w14:paraId="3F531C9B" w14:textId="77777777" w:rsidR="00C96479" w:rsidRDefault="00C96479" w:rsidP="00DD28E8">
      <w:pPr>
        <w:ind w:left="7920" w:firstLine="720"/>
        <w:jc w:val="center"/>
      </w:pPr>
    </w:p>
    <w:p w14:paraId="37CE07A2" w14:textId="77777777" w:rsidR="00C96479" w:rsidRDefault="00C96479" w:rsidP="00DD28E8">
      <w:pPr>
        <w:ind w:left="7920" w:firstLine="720"/>
        <w:jc w:val="center"/>
      </w:pPr>
    </w:p>
    <w:p w14:paraId="21E74B36" w14:textId="77777777" w:rsidR="00C96479" w:rsidRPr="00DD28E8" w:rsidRDefault="00C96479" w:rsidP="00DD28E8">
      <w:pPr>
        <w:ind w:left="7920" w:firstLine="720"/>
        <w:jc w:val="center"/>
      </w:pPr>
    </w:p>
    <w:p w14:paraId="65030276" w14:textId="2230BE48" w:rsidR="00653601" w:rsidRPr="00853FF9" w:rsidRDefault="00806B12" w:rsidP="00FC060C">
      <w:pPr>
        <w:pStyle w:val="Heading1"/>
        <w:spacing w:before="120" w:after="120"/>
        <w:jc w:val="right"/>
        <w:rPr>
          <w:rFonts w:ascii="GHEA Grapalat" w:hAnsi="GHEA Grapalat" w:cs="Arial"/>
          <w:color w:val="000000"/>
          <w:sz w:val="24"/>
          <w:szCs w:val="24"/>
          <w:bdr w:val="none" w:sz="0" w:space="0" w:color="auto" w:frame="1"/>
        </w:rPr>
      </w:pPr>
      <w:bookmarkStart w:id="220" w:name="_Toc219213805"/>
      <w:r>
        <w:rPr>
          <w:rFonts w:ascii="GHEA Grapalat" w:hAnsi="GHEA Grapalat" w:cs="Arial"/>
          <w:color w:val="4472C4" w:themeColor="accent1"/>
          <w:sz w:val="24"/>
          <w:szCs w:val="24"/>
          <w:bdr w:val="none" w:sz="0" w:space="0" w:color="auto" w:frame="1"/>
        </w:rPr>
        <w:lastRenderedPageBreak/>
        <w:t>Հավելված</w:t>
      </w:r>
      <w:r w:rsidR="00653601" w:rsidRPr="00853FF9">
        <w:rPr>
          <w:rFonts w:ascii="GHEA Grapalat" w:hAnsi="GHEA Grapalat" w:cs="Arial"/>
          <w:color w:val="4472C4" w:themeColor="accent1"/>
          <w:sz w:val="24"/>
          <w:szCs w:val="24"/>
          <w:bdr w:val="none" w:sz="0" w:space="0" w:color="auto" w:frame="1"/>
        </w:rPr>
        <w:t xml:space="preserve"> 4</w:t>
      </w:r>
      <w:bookmarkEnd w:id="219"/>
      <w:bookmarkEnd w:id="220"/>
    </w:p>
    <w:p w14:paraId="778F63B5" w14:textId="77777777" w:rsidR="00806B12" w:rsidRPr="00030FC5" w:rsidRDefault="00806B12" w:rsidP="00806B12">
      <w:pPr>
        <w:spacing w:before="0" w:after="0" w:line="240" w:lineRule="auto"/>
        <w:jc w:val="right"/>
        <w:rPr>
          <w:rFonts w:cs="Arial"/>
          <w:color w:val="4472C4" w:themeColor="accent1"/>
          <w:sz w:val="20"/>
          <w:szCs w:val="20"/>
        </w:rPr>
      </w:pPr>
      <w:r w:rsidRPr="00030FC5">
        <w:rPr>
          <w:rFonts w:cs="Arial"/>
          <w:color w:val="4472C4" w:themeColor="accent1"/>
          <w:sz w:val="20"/>
          <w:szCs w:val="20"/>
        </w:rPr>
        <w:t>CBA-202</w:t>
      </w:r>
      <w:r>
        <w:rPr>
          <w:rFonts w:cs="Arial"/>
          <w:color w:val="4472C4" w:themeColor="accent1"/>
          <w:sz w:val="20"/>
          <w:szCs w:val="20"/>
        </w:rPr>
        <w:t>6</w:t>
      </w:r>
      <w:r w:rsidRPr="00030FC5">
        <w:rPr>
          <w:rFonts w:cs="Arial"/>
          <w:color w:val="4472C4" w:themeColor="accent1"/>
          <w:sz w:val="20"/>
          <w:szCs w:val="20"/>
        </w:rPr>
        <w:t>-0</w:t>
      </w:r>
      <w:r>
        <w:rPr>
          <w:rFonts w:cs="Arial"/>
          <w:color w:val="4472C4" w:themeColor="accent1"/>
          <w:sz w:val="20"/>
          <w:szCs w:val="20"/>
        </w:rPr>
        <w:t>01</w:t>
      </w:r>
      <w:r w:rsidRPr="00030FC5">
        <w:rPr>
          <w:rFonts w:cs="Arial"/>
          <w:color w:val="4472C4" w:themeColor="accent1"/>
          <w:sz w:val="20"/>
          <w:szCs w:val="20"/>
        </w:rPr>
        <w:t xml:space="preserve"> ծածկագրով </w:t>
      </w:r>
    </w:p>
    <w:p w14:paraId="52F1124F" w14:textId="77777777" w:rsidR="00806B12" w:rsidRPr="00030FC5" w:rsidRDefault="00806B12" w:rsidP="00806B12">
      <w:pPr>
        <w:spacing w:before="0" w:after="0" w:line="240" w:lineRule="auto"/>
        <w:jc w:val="right"/>
        <w:rPr>
          <w:color w:val="4472C4" w:themeColor="accent1"/>
        </w:rPr>
      </w:pPr>
      <w:r w:rsidRPr="00030FC5">
        <w:rPr>
          <w:rFonts w:cs="Arial"/>
          <w:color w:val="4472C4" w:themeColor="accent1"/>
          <w:sz w:val="20"/>
          <w:szCs w:val="20"/>
        </w:rPr>
        <w:t>բաց մրցույթի հրավերի</w:t>
      </w:r>
    </w:p>
    <w:p w14:paraId="6CB42BBF" w14:textId="77777777" w:rsidR="002433F4" w:rsidRPr="00853FF9" w:rsidRDefault="002433F4" w:rsidP="00560542">
      <w:pPr>
        <w:spacing w:before="0" w:after="0"/>
        <w:jc w:val="center"/>
        <w:rPr>
          <w:rFonts w:cs="Arial"/>
          <w:b/>
          <w:color w:val="4472C4" w:themeColor="accent1"/>
          <w:spacing w:val="40"/>
          <w:sz w:val="24"/>
          <w:szCs w:val="24"/>
        </w:rPr>
      </w:pPr>
    </w:p>
    <w:p w14:paraId="6B4EBEDE" w14:textId="414C60A5" w:rsidR="002433F4" w:rsidRPr="00853FF9" w:rsidRDefault="00DD28E8" w:rsidP="002433F4">
      <w:pPr>
        <w:spacing w:before="0" w:after="0"/>
        <w:jc w:val="center"/>
        <w:rPr>
          <w:rFonts w:cs="Arial"/>
          <w:b/>
          <w:color w:val="4472C4" w:themeColor="accent1"/>
          <w:sz w:val="24"/>
          <w:szCs w:val="24"/>
        </w:rPr>
      </w:pPr>
      <w:r w:rsidRPr="00DD28E8">
        <w:rPr>
          <w:rFonts w:cs="Arial"/>
          <w:b/>
          <w:color w:val="4472C4" w:themeColor="accent1"/>
          <w:spacing w:val="40"/>
          <w:sz w:val="24"/>
          <w:szCs w:val="24"/>
        </w:rPr>
        <w:t>ՏԵԽՆԻԿԱԿԱՆ ԱՌԱՋԱՐԿ</w:t>
      </w:r>
    </w:p>
    <w:p w14:paraId="5A609C4F" w14:textId="77777777" w:rsidR="00560542" w:rsidRPr="00853FF9" w:rsidRDefault="00560542" w:rsidP="00560542">
      <w:pPr>
        <w:spacing w:before="0" w:after="0"/>
        <w:jc w:val="center"/>
        <w:rPr>
          <w:rFonts w:cs="Arial"/>
          <w:b/>
          <w:color w:val="4472C4" w:themeColor="accent1"/>
          <w:sz w:val="24"/>
          <w:szCs w:val="24"/>
        </w:rPr>
      </w:pPr>
    </w:p>
    <w:p w14:paraId="2F107402" w14:textId="0DE46A18" w:rsidR="00E61607" w:rsidRPr="00030FC5" w:rsidRDefault="00E61607" w:rsidP="00E61607">
      <w:pPr>
        <w:spacing w:after="0" w:line="360" w:lineRule="auto"/>
        <w:rPr>
          <w:rFonts w:cs="Arial"/>
        </w:rPr>
      </w:pPr>
      <w:r w:rsidRPr="00030FC5">
        <w:rPr>
          <w:rFonts w:cs="Arial"/>
        </w:rPr>
        <w:t>____________</w:t>
      </w:r>
      <w:r w:rsidRPr="00030FC5">
        <w:rPr>
          <w:color w:val="4472C4" w:themeColor="accent1"/>
          <w:sz w:val="18"/>
          <w:szCs w:val="18"/>
          <w:u w:val="single"/>
        </w:rPr>
        <w:t>[</w:t>
      </w:r>
      <w:bookmarkStart w:id="221" w:name="_Hlk219163233"/>
      <w:r w:rsidRPr="00030FC5">
        <w:rPr>
          <w:rFonts w:cs="Sylfaen"/>
          <w:color w:val="4472C4" w:themeColor="accent1"/>
          <w:sz w:val="20"/>
          <w:szCs w:val="20"/>
          <w:u w:val="single"/>
        </w:rPr>
        <w:t>Մասնակցի</w:t>
      </w:r>
      <w:r w:rsidRPr="00030FC5">
        <w:rPr>
          <w:rFonts w:cs="Arial"/>
          <w:color w:val="4472C4" w:themeColor="accent1"/>
          <w:sz w:val="20"/>
          <w:szCs w:val="20"/>
          <w:u w:val="single"/>
        </w:rPr>
        <w:t xml:space="preserve"> </w:t>
      </w:r>
      <w:r w:rsidRPr="00030FC5">
        <w:rPr>
          <w:rFonts w:cs="Sylfaen"/>
          <w:color w:val="4472C4" w:themeColor="accent1"/>
          <w:sz w:val="20"/>
          <w:szCs w:val="20"/>
          <w:u w:val="single"/>
        </w:rPr>
        <w:t>անվանումը</w:t>
      </w:r>
      <w:bookmarkEnd w:id="221"/>
      <w:r w:rsidRPr="00030FC5">
        <w:rPr>
          <w:color w:val="4472C4" w:themeColor="accent1"/>
          <w:sz w:val="18"/>
          <w:szCs w:val="18"/>
          <w:u w:val="single"/>
        </w:rPr>
        <w:t>]</w:t>
      </w:r>
      <w:r w:rsidRPr="00030FC5">
        <w:rPr>
          <w:rFonts w:cs="Arial"/>
        </w:rPr>
        <w:t>___________________-ն CBA-202</w:t>
      </w:r>
      <w:r>
        <w:rPr>
          <w:rFonts w:cs="Arial"/>
        </w:rPr>
        <w:t>6</w:t>
      </w:r>
      <w:r w:rsidRPr="00030FC5">
        <w:rPr>
          <w:rFonts w:cs="Arial"/>
        </w:rPr>
        <w:t>-0</w:t>
      </w:r>
      <w:r>
        <w:rPr>
          <w:rFonts w:cs="Arial"/>
        </w:rPr>
        <w:t>01</w:t>
      </w:r>
      <w:r w:rsidRPr="00030FC5">
        <w:rPr>
          <w:rFonts w:cs="Arial"/>
        </w:rPr>
        <w:t xml:space="preserve"> ծածկագրով բաց </w:t>
      </w:r>
      <w:r w:rsidRPr="00DF5D7E">
        <w:rPr>
          <w:rFonts w:cs="Arial"/>
        </w:rPr>
        <w:t xml:space="preserve">մրցույթի շրջանակում </w:t>
      </w:r>
      <w:proofErr w:type="spellStart"/>
      <w:r w:rsidRPr="00DF5D7E">
        <w:rPr>
          <w:rFonts w:cs="Arial"/>
        </w:rPr>
        <w:t>ստորև</w:t>
      </w:r>
      <w:proofErr w:type="spellEnd"/>
      <w:r w:rsidRPr="00DF5D7E">
        <w:rPr>
          <w:rFonts w:cs="Arial"/>
        </w:rPr>
        <w:t xml:space="preserve"> ներկայացնում է իր կողմից առաջարկվող համակարգի և համակարգի տեխնիկական սպասարկման և աջակցման ծառայությունների ամբողջական նկարագիրը համաձայն սույն հրավերի Հավելված 1-ի ներկայացված պահանջներին համապատասխան. </w:t>
      </w:r>
    </w:p>
    <w:p w14:paraId="253F4F23" w14:textId="77777777" w:rsidR="00E61607" w:rsidRPr="00030FC5" w:rsidRDefault="00E61607" w:rsidP="00E61607">
      <w:pPr>
        <w:autoSpaceDE w:val="0"/>
        <w:autoSpaceDN w:val="0"/>
        <w:adjustRightInd w:val="0"/>
        <w:spacing w:before="0" w:after="240" w:line="240" w:lineRule="auto"/>
        <w:rPr>
          <w:rFonts w:eastAsia="Times New Roman" w:cs="Arial"/>
          <w:color w:val="2F5496" w:themeColor="accent1" w:themeShade="BF"/>
          <w:lang w:eastAsia="ko-KR"/>
        </w:rPr>
      </w:pPr>
    </w:p>
    <w:p w14:paraId="08CBC676" w14:textId="77777777" w:rsidR="00E61607" w:rsidRPr="00030FC5" w:rsidRDefault="00E61607" w:rsidP="00E61607">
      <w:pPr>
        <w:autoSpaceDE w:val="0"/>
        <w:autoSpaceDN w:val="0"/>
        <w:adjustRightInd w:val="0"/>
        <w:spacing w:before="0" w:after="240" w:line="240" w:lineRule="auto"/>
        <w:rPr>
          <w:rFonts w:eastAsia="Times New Roman" w:cs="Calibri"/>
          <w:i/>
          <w:iCs/>
          <w:color w:val="2F5496" w:themeColor="accent1" w:themeShade="BF"/>
          <w:lang w:val="en-US" w:eastAsia="ko-KR"/>
        </w:rPr>
      </w:pPr>
      <w:bookmarkStart w:id="222" w:name="_Hlk219163217"/>
      <w:r w:rsidRPr="00030FC5">
        <w:rPr>
          <w:rFonts w:eastAsia="Times New Roman" w:cs="Arial"/>
          <w:i/>
          <w:iCs/>
          <w:color w:val="2F5496" w:themeColor="accent1" w:themeShade="BF"/>
          <w:lang w:eastAsia="ko-KR"/>
        </w:rPr>
        <w:t>[Մասնակիցը</w:t>
      </w:r>
      <w:r w:rsidRPr="00030FC5">
        <w:rPr>
          <w:rFonts w:eastAsia="Times New Roman" w:cs="Calibri"/>
          <w:i/>
          <w:iCs/>
          <w:color w:val="2F5496" w:themeColor="accent1" w:themeShade="BF"/>
          <w:lang w:eastAsia="ko-KR"/>
        </w:rPr>
        <w:t xml:space="preserve"> տեխնիկական առաջարկում պետք է մանրամասն նկարագրի Տեխնիկական առաջադրանքով պահանջված ողջ տեղեկատվությունը։</w:t>
      </w:r>
      <w:r w:rsidRPr="00030FC5">
        <w:rPr>
          <w:rFonts w:eastAsia="Times New Roman" w:cs="Calibri"/>
          <w:i/>
          <w:iCs/>
          <w:color w:val="2F5496" w:themeColor="accent1" w:themeShade="BF"/>
          <w:lang w:val="en-US" w:eastAsia="ko-KR"/>
        </w:rPr>
        <w:t>]</w:t>
      </w:r>
    </w:p>
    <w:bookmarkEnd w:id="222"/>
    <w:p w14:paraId="7A496A24" w14:textId="77777777" w:rsidR="00E61607" w:rsidRPr="00A45044" w:rsidRDefault="00E61607" w:rsidP="00653601">
      <w:pPr>
        <w:spacing w:after="0" w:line="240" w:lineRule="auto"/>
        <w:rPr>
          <w:rFonts w:eastAsia="Times New Roman" w:cs="Arial"/>
          <w:lang w:val="en-US"/>
        </w:rPr>
      </w:pPr>
    </w:p>
    <w:tbl>
      <w:tblPr>
        <w:tblStyle w:val="TableGrid2"/>
        <w:tblW w:w="0" w:type="auto"/>
        <w:tblLook w:val="04A0" w:firstRow="1" w:lastRow="0" w:firstColumn="1" w:lastColumn="0" w:noHBand="0" w:noVBand="1"/>
      </w:tblPr>
      <w:tblGrid>
        <w:gridCol w:w="10024"/>
      </w:tblGrid>
      <w:tr w:rsidR="00653601" w:rsidRPr="00A45044" w14:paraId="7802A7AF" w14:textId="77777777" w:rsidTr="00C65530">
        <w:trPr>
          <w:trHeight w:val="1740"/>
        </w:trPr>
        <w:tc>
          <w:tcPr>
            <w:tcW w:w="10024" w:type="dxa"/>
          </w:tcPr>
          <w:p w14:paraId="51A9BE9E" w14:textId="77777777" w:rsidR="00653601" w:rsidRPr="00A45044" w:rsidRDefault="00653601" w:rsidP="00653601">
            <w:pPr>
              <w:rPr>
                <w:rFonts w:eastAsia="Times New Roman" w:cs="Arial"/>
                <w:lang w:val="en-US"/>
              </w:rPr>
            </w:pPr>
          </w:p>
        </w:tc>
      </w:tr>
    </w:tbl>
    <w:p w14:paraId="60564590" w14:textId="7BFC7389" w:rsidR="00B5392A" w:rsidRPr="00161509" w:rsidRDefault="00161509" w:rsidP="00560542">
      <w:bookmarkStart w:id="223" w:name="_Toc159410143"/>
      <w:bookmarkStart w:id="224" w:name="_Toc164176771"/>
      <w:bookmarkStart w:id="225" w:name="_Toc193289700"/>
      <w:r>
        <w:t>Ի լրումն Հավելված 4-ի</w:t>
      </w:r>
      <w:r w:rsidR="00B5392A" w:rsidRPr="00161509">
        <w:t>,</w:t>
      </w:r>
      <w:r>
        <w:t xml:space="preserve">մասնակիցը պետք է ներկայացնի վերջնական լրացված </w:t>
      </w:r>
      <w:r w:rsidRPr="00161509">
        <w:t>XLS</w:t>
      </w:r>
      <w:r w:rsidR="00181F24" w:rsidRPr="00446610">
        <w:t>X</w:t>
      </w:r>
      <w:r>
        <w:t xml:space="preserve"> ֆայլը:</w:t>
      </w:r>
    </w:p>
    <w:p w14:paraId="20684565" w14:textId="77777777" w:rsidR="00B5392A" w:rsidRDefault="00B5392A" w:rsidP="00560542"/>
    <w:p w14:paraId="0271D85E" w14:textId="77777777" w:rsidR="00EB4AD9" w:rsidRDefault="00EB4AD9" w:rsidP="00560542"/>
    <w:p w14:paraId="61BD1856" w14:textId="49DD8F99" w:rsidR="00EB4AD9" w:rsidRPr="004F2CE8" w:rsidRDefault="00AC7E8F" w:rsidP="00560542">
      <w:pPr>
        <w:sectPr w:rsidR="00EB4AD9" w:rsidRPr="004F2CE8" w:rsidSect="002008EC">
          <w:headerReference w:type="default" r:id="rId21"/>
          <w:footnotePr>
            <w:numFmt w:val="chicago"/>
          </w:footnotePr>
          <w:endnotePr>
            <w:numFmt w:val="chicago"/>
          </w:endnotePr>
          <w:pgSz w:w="11906" w:h="16838" w:code="9"/>
          <w:pgMar w:top="1886" w:right="792" w:bottom="1714" w:left="1080" w:header="0" w:footer="907" w:gutter="0"/>
          <w:cols w:space="720"/>
          <w:docGrid w:linePitch="360"/>
        </w:sectPr>
      </w:pPr>
      <w:r>
        <w:object w:dxaOrig="1546" w:dyaOrig="1001" w14:anchorId="2A027148">
          <v:shape id="_x0000_i1028" type="#_x0000_t75" style="width:77.3pt;height:50.05pt" o:ole="">
            <v:imagedata r:id="rId22" o:title=""/>
          </v:shape>
          <o:OLEObject Type="Embed" ProgID="Excel.Sheet.12" ShapeID="_x0000_i1028" DrawAspect="Icon" ObjectID="_1831305463" r:id="rId23"/>
        </w:object>
      </w:r>
    </w:p>
    <w:p w14:paraId="44C1D3E1" w14:textId="179F86BC" w:rsidR="002433F4" w:rsidRPr="00536410" w:rsidRDefault="00806B12" w:rsidP="00536410">
      <w:pPr>
        <w:keepNext/>
        <w:keepLines/>
        <w:spacing w:before="0" w:after="0" w:line="20" w:lineRule="atLeast"/>
        <w:ind w:right="-720"/>
        <w:jc w:val="right"/>
        <w:outlineLvl w:val="0"/>
        <w:rPr>
          <w:rFonts w:eastAsia="Calibri" w:cs="Times New Roman"/>
          <w:i/>
          <w:iCs/>
          <w:sz w:val="24"/>
        </w:rPr>
      </w:pPr>
      <w:bookmarkStart w:id="226" w:name="_Toc219213806"/>
      <w:bookmarkEnd w:id="223"/>
      <w:bookmarkEnd w:id="224"/>
      <w:bookmarkEnd w:id="225"/>
      <w:r w:rsidRPr="00536410">
        <w:rPr>
          <w:rFonts w:eastAsiaTheme="majorEastAsia" w:cstheme="majorBidi"/>
          <w:bCs/>
          <w:iCs/>
          <w:color w:val="2F5496" w:themeColor="accent1" w:themeShade="BF"/>
          <w:kern w:val="28"/>
          <w:sz w:val="24"/>
          <w:szCs w:val="24"/>
        </w:rPr>
        <w:lastRenderedPageBreak/>
        <w:t>Հավելված</w:t>
      </w:r>
      <w:r w:rsidR="002433F4" w:rsidRPr="00536410">
        <w:rPr>
          <w:rFonts w:eastAsiaTheme="majorEastAsia" w:cstheme="majorBidi"/>
          <w:bCs/>
          <w:iCs/>
          <w:color w:val="2F5496" w:themeColor="accent1" w:themeShade="BF"/>
          <w:kern w:val="28"/>
          <w:sz w:val="24"/>
          <w:szCs w:val="24"/>
        </w:rPr>
        <w:t xml:space="preserve"> 5</w:t>
      </w:r>
      <w:bookmarkEnd w:id="226"/>
    </w:p>
    <w:p w14:paraId="05A16602" w14:textId="77777777" w:rsidR="00806B12" w:rsidRPr="00536410" w:rsidRDefault="00806B12" w:rsidP="00536410">
      <w:pPr>
        <w:spacing w:before="0" w:after="0" w:line="240" w:lineRule="auto"/>
        <w:ind w:right="-720"/>
        <w:jc w:val="right"/>
        <w:rPr>
          <w:rFonts w:cs="Arial"/>
          <w:color w:val="4472C4" w:themeColor="accent1"/>
          <w:sz w:val="20"/>
          <w:szCs w:val="20"/>
        </w:rPr>
      </w:pPr>
      <w:r w:rsidRPr="00536410">
        <w:rPr>
          <w:rFonts w:cs="Arial"/>
          <w:color w:val="4472C4" w:themeColor="accent1"/>
          <w:sz w:val="20"/>
          <w:szCs w:val="20"/>
        </w:rPr>
        <w:t xml:space="preserve">CBA-2026-001 ծածկագրով </w:t>
      </w:r>
    </w:p>
    <w:p w14:paraId="1BD31D1E" w14:textId="127558E1" w:rsidR="00806B12" w:rsidRPr="00536410" w:rsidRDefault="00806B12" w:rsidP="00536410">
      <w:pPr>
        <w:spacing w:before="0" w:after="0" w:line="240" w:lineRule="auto"/>
        <w:ind w:right="-720"/>
        <w:jc w:val="right"/>
        <w:rPr>
          <w:rFonts w:cs="Arial"/>
          <w:color w:val="4472C4" w:themeColor="accent1"/>
          <w:sz w:val="20"/>
          <w:szCs w:val="20"/>
        </w:rPr>
      </w:pPr>
      <w:r w:rsidRPr="00536410">
        <w:rPr>
          <w:rFonts w:cs="Arial"/>
          <w:color w:val="4472C4" w:themeColor="accent1"/>
          <w:sz w:val="20"/>
          <w:szCs w:val="20"/>
        </w:rPr>
        <w:t>բաց մրցույթի հրավերի</w:t>
      </w:r>
    </w:p>
    <w:p w14:paraId="3ADF6623" w14:textId="275E219C" w:rsidR="00806B12" w:rsidRPr="00536410" w:rsidRDefault="00806B12" w:rsidP="00806B12">
      <w:pPr>
        <w:spacing w:before="0" w:after="0" w:line="240" w:lineRule="auto"/>
        <w:jc w:val="right"/>
        <w:rPr>
          <w:rFonts w:cs="Arial"/>
          <w:color w:val="4472C4" w:themeColor="accent1"/>
          <w:sz w:val="20"/>
          <w:szCs w:val="20"/>
        </w:rPr>
      </w:pPr>
    </w:p>
    <w:p w14:paraId="613C2FCB" w14:textId="5D025B95" w:rsidR="00806B12" w:rsidRPr="00536410" w:rsidRDefault="00806B12" w:rsidP="00806B12">
      <w:pPr>
        <w:spacing w:before="0" w:after="0" w:line="240" w:lineRule="auto"/>
        <w:jc w:val="right"/>
        <w:rPr>
          <w:rFonts w:cs="Arial"/>
          <w:color w:val="4472C4" w:themeColor="accent1"/>
          <w:sz w:val="20"/>
          <w:szCs w:val="20"/>
        </w:rPr>
      </w:pPr>
    </w:p>
    <w:p w14:paraId="0BF40DD0" w14:textId="77777777" w:rsidR="00806B12" w:rsidRPr="00536410" w:rsidRDefault="00806B12" w:rsidP="00806B12">
      <w:pPr>
        <w:spacing w:before="0" w:after="0" w:line="240" w:lineRule="auto"/>
        <w:jc w:val="center"/>
        <w:rPr>
          <w:rFonts w:cs="Sylfaen"/>
          <w:b/>
          <w:color w:val="4472C4" w:themeColor="accent1"/>
          <w:spacing w:val="40"/>
        </w:rPr>
      </w:pPr>
      <w:r w:rsidRPr="00536410">
        <w:rPr>
          <w:rFonts w:cs="Sylfaen"/>
          <w:b/>
          <w:color w:val="4472C4" w:themeColor="accent1"/>
          <w:spacing w:val="40"/>
        </w:rPr>
        <w:t xml:space="preserve">ՏԵՂԵԿԱՏՎՈՒԹՅՈՒՆ </w:t>
      </w:r>
    </w:p>
    <w:p w14:paraId="2CC28E26" w14:textId="77777777" w:rsidR="00806B12" w:rsidRPr="00536410" w:rsidRDefault="00806B12" w:rsidP="00806B12">
      <w:pPr>
        <w:spacing w:line="240" w:lineRule="auto"/>
        <w:jc w:val="center"/>
        <w:rPr>
          <w:rFonts w:cs="Sylfaen"/>
          <w:b/>
          <w:color w:val="4472C4" w:themeColor="accent1"/>
        </w:rPr>
      </w:pPr>
      <w:r w:rsidRPr="00536410">
        <w:rPr>
          <w:rFonts w:cs="Sylfaen"/>
          <w:b/>
          <w:color w:val="4472C4" w:themeColor="accent1"/>
        </w:rPr>
        <w:t xml:space="preserve">Մասնակցի «Մասնագիտական փորձառության» վերաբերյալ </w:t>
      </w:r>
    </w:p>
    <w:p w14:paraId="3ED41A60" w14:textId="77777777" w:rsidR="00806B12" w:rsidRDefault="00806B12" w:rsidP="00536410">
      <w:pPr>
        <w:pStyle w:val="ListParagraph"/>
        <w:spacing w:after="0"/>
        <w:ind w:left="0" w:right="-982"/>
        <w:rPr>
          <w:rStyle w:val="Table"/>
          <w:rFonts w:ascii="GHEA Grapalat" w:hAnsi="GHEA Grapalat"/>
          <w:i/>
          <w:color w:val="2F5496" w:themeColor="accent1" w:themeShade="BF"/>
          <w:sz w:val="18"/>
          <w:szCs w:val="16"/>
        </w:rPr>
      </w:pPr>
      <w:r w:rsidRPr="00536410">
        <w:rPr>
          <w:rStyle w:val="Table"/>
          <w:rFonts w:ascii="GHEA Grapalat" w:hAnsi="GHEA Grapalat"/>
          <w:i/>
          <w:color w:val="2F5496" w:themeColor="accent1" w:themeShade="BF"/>
          <w:sz w:val="18"/>
          <w:szCs w:val="16"/>
        </w:rPr>
        <w:t>[Առնվազն 3 տարվա փորձ ՓԼ/ԱՖ և պատժամիջոցների համապատասխանության ռիսկերի գնահատման ավտոմատացման և առաջադեմ վերահսկողական տեխնոլոգիական (</w:t>
      </w:r>
      <w:proofErr w:type="spellStart"/>
      <w:r w:rsidRPr="00536410">
        <w:rPr>
          <w:rStyle w:val="Table"/>
          <w:rFonts w:ascii="GHEA Grapalat" w:hAnsi="GHEA Grapalat"/>
          <w:i/>
          <w:color w:val="2F5496" w:themeColor="accent1" w:themeShade="BF"/>
          <w:sz w:val="18"/>
          <w:szCs w:val="16"/>
        </w:rPr>
        <w:t>SupTech</w:t>
      </w:r>
      <w:proofErr w:type="spellEnd"/>
      <w:r w:rsidRPr="00536410">
        <w:rPr>
          <w:rStyle w:val="Table"/>
          <w:rFonts w:ascii="GHEA Grapalat" w:hAnsi="GHEA Grapalat"/>
          <w:i/>
          <w:color w:val="2F5496" w:themeColor="accent1" w:themeShade="BF"/>
          <w:sz w:val="18"/>
          <w:szCs w:val="16"/>
        </w:rPr>
        <w:t>) լուծումների ներդրման բիզնեսում՝ որպես գրանցված ընկերություն/սուբյեկտ։ Նմանատիպ համակարգերի ներդրման հաջող փորձ այլ կարգավորող մարմիններում՝ պահանջվող չափանիշներին (օրինակ՝ FATF 40 առաջարկություններին) համապատասխան]</w:t>
      </w:r>
    </w:p>
    <w:p w14:paraId="52A1D763" w14:textId="77777777" w:rsidR="00536410" w:rsidRPr="00536410" w:rsidRDefault="00536410" w:rsidP="00806B12">
      <w:pPr>
        <w:pStyle w:val="ListParagraph"/>
        <w:spacing w:after="0"/>
        <w:ind w:left="0" w:right="-982"/>
        <w:rPr>
          <w:rStyle w:val="Table"/>
          <w:rFonts w:ascii="GHEA Grapalat" w:hAnsi="GHEA Grapalat"/>
          <w:i/>
          <w:color w:val="2F5496" w:themeColor="accent1" w:themeShade="BF"/>
          <w:sz w:val="18"/>
          <w:szCs w:val="16"/>
        </w:rPr>
      </w:pPr>
    </w:p>
    <w:tbl>
      <w:tblPr>
        <w:tblW w:w="5373" w:type="pct"/>
        <w:tblBorders>
          <w:top w:val="single" w:sz="4" w:space="0" w:color="2F2B20"/>
          <w:left w:val="single" w:sz="4" w:space="0" w:color="2F2B20"/>
          <w:bottom w:val="single" w:sz="4" w:space="0" w:color="2F2B20"/>
          <w:right w:val="single" w:sz="4" w:space="0" w:color="2F2B20"/>
          <w:insideH w:val="single" w:sz="4" w:space="0" w:color="2F2B20"/>
          <w:insideV w:val="single" w:sz="4" w:space="0" w:color="2F2B20"/>
        </w:tblBorders>
        <w:tblLook w:val="04A0" w:firstRow="1" w:lastRow="0" w:firstColumn="1" w:lastColumn="0" w:noHBand="0" w:noVBand="1"/>
      </w:tblPr>
      <w:tblGrid>
        <w:gridCol w:w="400"/>
        <w:gridCol w:w="1919"/>
        <w:gridCol w:w="2570"/>
        <w:gridCol w:w="1566"/>
        <w:gridCol w:w="1428"/>
        <w:gridCol w:w="1919"/>
      </w:tblGrid>
      <w:tr w:rsidR="00806B12" w:rsidRPr="00536410" w14:paraId="1E720F64" w14:textId="77777777" w:rsidTr="00A12C0B">
        <w:trPr>
          <w:trHeight w:val="890"/>
        </w:trPr>
        <w:tc>
          <w:tcPr>
            <w:tcW w:w="246" w:type="pct"/>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6A04B528" w14:textId="77777777" w:rsidR="00806B12" w:rsidRPr="00536410" w:rsidRDefault="00806B12" w:rsidP="00A12C0B">
            <w:pPr>
              <w:spacing w:before="0" w:after="0" w:line="240" w:lineRule="auto"/>
              <w:jc w:val="center"/>
              <w:rPr>
                <w:rFonts w:eastAsia="Calibri" w:cs="Arial"/>
                <w:b/>
                <w:bCs/>
                <w:sz w:val="18"/>
                <w:szCs w:val="18"/>
                <w:lang w:val="es-ES"/>
              </w:rPr>
            </w:pPr>
            <w:r w:rsidRPr="00536410">
              <w:rPr>
                <w:rFonts w:eastAsia="Calibri" w:cs="Arial"/>
                <w:b/>
                <w:bCs/>
                <w:color w:val="FFFFFF" w:themeColor="background1"/>
                <w:sz w:val="18"/>
                <w:szCs w:val="18"/>
                <w:lang w:val="es-ES"/>
              </w:rPr>
              <w:t>№</w:t>
            </w:r>
          </w:p>
        </w:tc>
        <w:tc>
          <w:tcPr>
            <w:tcW w:w="983" w:type="pct"/>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51A6A908" w14:textId="77777777" w:rsidR="00806B12" w:rsidRPr="00536410" w:rsidRDefault="00806B12" w:rsidP="00A12C0B">
            <w:pPr>
              <w:spacing w:before="0" w:after="0" w:line="240" w:lineRule="auto"/>
              <w:jc w:val="center"/>
              <w:rPr>
                <w:rFonts w:eastAsia="Calibri" w:cs="Arial"/>
                <w:b/>
                <w:bCs/>
                <w:color w:val="FFFFFF" w:themeColor="background1"/>
                <w:sz w:val="18"/>
                <w:szCs w:val="18"/>
                <w:lang w:val="es-ES"/>
              </w:rPr>
            </w:pPr>
            <w:proofErr w:type="spellStart"/>
            <w:r w:rsidRPr="00536410">
              <w:rPr>
                <w:rFonts w:eastAsia="Calibri" w:cs="Arial"/>
                <w:b/>
                <w:bCs/>
                <w:color w:val="FFFFFF" w:themeColor="background1"/>
                <w:sz w:val="18"/>
                <w:szCs w:val="18"/>
                <w:lang w:val="es-ES"/>
              </w:rPr>
              <w:t>Գործընկեր</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կազմակերպության</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անվանումը</w:t>
            </w:r>
            <w:proofErr w:type="spellEnd"/>
          </w:p>
        </w:tc>
        <w:tc>
          <w:tcPr>
            <w:tcW w:w="1166" w:type="pct"/>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01AF6829" w14:textId="77777777" w:rsidR="00806B12" w:rsidRPr="00536410" w:rsidRDefault="00806B12" w:rsidP="00A12C0B">
            <w:pPr>
              <w:spacing w:before="0" w:after="0" w:line="240" w:lineRule="auto"/>
              <w:jc w:val="center"/>
              <w:rPr>
                <w:rFonts w:eastAsia="Calibri" w:cs="Arial"/>
                <w:b/>
                <w:bCs/>
                <w:color w:val="FFFFFF" w:themeColor="background1"/>
                <w:sz w:val="18"/>
                <w:szCs w:val="18"/>
                <w:lang w:val="es-ES"/>
              </w:rPr>
            </w:pPr>
            <w:proofErr w:type="spellStart"/>
            <w:r w:rsidRPr="00536410">
              <w:rPr>
                <w:rFonts w:eastAsia="Calibri" w:cs="Arial"/>
                <w:b/>
                <w:bCs/>
                <w:color w:val="FFFFFF" w:themeColor="background1"/>
                <w:sz w:val="18"/>
                <w:szCs w:val="18"/>
                <w:lang w:val="es-ES"/>
              </w:rPr>
              <w:t>Աշխատանքի</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տեսակը</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է</w:t>
            </w:r>
            <w:r w:rsidRPr="00536410">
              <w:rPr>
                <w:rFonts w:eastAsia="Calibri" w:cs="Arial"/>
                <w:b/>
                <w:bCs/>
                <w:color w:val="FFFFFF" w:themeColor="background1"/>
                <w:sz w:val="18"/>
                <w:lang w:val="es-ES"/>
              </w:rPr>
              <w:t>սքիզային</w:t>
            </w:r>
            <w:proofErr w:type="spellEnd"/>
            <w:r w:rsidRPr="00536410">
              <w:rPr>
                <w:rFonts w:eastAsia="Calibri" w:cs="Arial"/>
                <w:b/>
                <w:bCs/>
                <w:color w:val="FFFFFF" w:themeColor="background1"/>
                <w:sz w:val="18"/>
                <w:lang w:val="es-ES"/>
              </w:rPr>
              <w:t xml:space="preserve"> </w:t>
            </w:r>
            <w:proofErr w:type="spellStart"/>
            <w:r w:rsidRPr="00536410">
              <w:rPr>
                <w:rFonts w:eastAsia="Calibri" w:cs="Arial"/>
                <w:b/>
                <w:bCs/>
                <w:color w:val="FFFFFF" w:themeColor="background1"/>
                <w:sz w:val="18"/>
                <w:szCs w:val="18"/>
                <w:lang w:val="es-ES"/>
              </w:rPr>
              <w:t>նախագծի</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մշակում</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ն</w:t>
            </w:r>
            <w:r w:rsidRPr="00536410">
              <w:rPr>
                <w:rFonts w:eastAsia="Calibri" w:cs="Arial"/>
                <w:b/>
                <w:bCs/>
                <w:color w:val="FFFFFF" w:themeColor="background1"/>
                <w:sz w:val="18"/>
                <w:lang w:val="es-ES"/>
              </w:rPr>
              <w:t>ախագծանախահաշվային</w:t>
            </w:r>
            <w:proofErr w:type="spellEnd"/>
            <w:r w:rsidRPr="00536410">
              <w:rPr>
                <w:rFonts w:eastAsia="Calibri" w:cs="Arial"/>
                <w:b/>
                <w:bCs/>
                <w:color w:val="FFFFFF" w:themeColor="background1"/>
                <w:sz w:val="18"/>
                <w:lang w:val="es-ES"/>
              </w:rPr>
              <w:t xml:space="preserve"> </w:t>
            </w:r>
            <w:proofErr w:type="spellStart"/>
            <w:r w:rsidRPr="00536410">
              <w:rPr>
                <w:rFonts w:eastAsia="Calibri" w:cs="Arial"/>
                <w:b/>
                <w:bCs/>
                <w:color w:val="FFFFFF" w:themeColor="background1"/>
                <w:sz w:val="18"/>
                <w:lang w:val="es-ES"/>
              </w:rPr>
              <w:t>փաստաթղթերի</w:t>
            </w:r>
            <w:proofErr w:type="spellEnd"/>
            <w:r w:rsidRPr="00536410">
              <w:rPr>
                <w:rFonts w:eastAsia="Calibri" w:cs="Arial"/>
                <w:b/>
                <w:bCs/>
                <w:color w:val="FFFFFF" w:themeColor="background1"/>
                <w:sz w:val="18"/>
                <w:lang w:val="es-ES"/>
              </w:rPr>
              <w:t xml:space="preserve"> </w:t>
            </w:r>
            <w:proofErr w:type="spellStart"/>
            <w:r w:rsidRPr="00536410">
              <w:rPr>
                <w:rFonts w:eastAsia="Calibri" w:cs="Arial"/>
                <w:b/>
                <w:bCs/>
                <w:color w:val="FFFFFF" w:themeColor="background1"/>
                <w:sz w:val="18"/>
                <w:lang w:val="es-ES"/>
              </w:rPr>
              <w:t>մշակում</w:t>
            </w:r>
            <w:proofErr w:type="spellEnd"/>
            <w:r w:rsidRPr="00536410">
              <w:rPr>
                <w:rFonts w:eastAsia="Calibri" w:cs="Arial"/>
                <w:b/>
                <w:bCs/>
                <w:color w:val="FFFFFF" w:themeColor="background1"/>
                <w:sz w:val="18"/>
                <w:lang w:val="es-ES"/>
              </w:rPr>
              <w:t xml:space="preserve">, </w:t>
            </w:r>
            <w:proofErr w:type="spellStart"/>
            <w:r w:rsidRPr="00536410">
              <w:rPr>
                <w:rFonts w:eastAsia="Calibri" w:cs="Arial"/>
                <w:b/>
                <w:bCs/>
                <w:color w:val="FFFFFF" w:themeColor="background1"/>
                <w:sz w:val="18"/>
                <w:lang w:val="es-ES"/>
              </w:rPr>
              <w:t>կամ</w:t>
            </w:r>
            <w:proofErr w:type="spellEnd"/>
            <w:r w:rsidRPr="00536410">
              <w:rPr>
                <w:rFonts w:eastAsia="Calibri" w:cs="Arial"/>
                <w:b/>
                <w:bCs/>
                <w:color w:val="FFFFFF" w:themeColor="background1"/>
                <w:sz w:val="18"/>
                <w:lang w:val="es-ES"/>
              </w:rPr>
              <w:t xml:space="preserve"> </w:t>
            </w:r>
            <w:proofErr w:type="spellStart"/>
            <w:r w:rsidRPr="00536410">
              <w:rPr>
                <w:rFonts w:eastAsia="Calibri" w:cs="Arial"/>
                <w:b/>
                <w:bCs/>
                <w:color w:val="FFFFFF" w:themeColor="background1"/>
                <w:sz w:val="18"/>
                <w:szCs w:val="18"/>
                <w:lang w:val="es-ES"/>
              </w:rPr>
              <w:t>երկուսը</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միասին</w:t>
            </w:r>
            <w:proofErr w:type="spellEnd"/>
            <w:r w:rsidRPr="00536410">
              <w:rPr>
                <w:rFonts w:eastAsia="Calibri" w:cs="Arial"/>
                <w:b/>
                <w:bCs/>
                <w:color w:val="FFFFFF" w:themeColor="background1"/>
                <w:sz w:val="18"/>
                <w:szCs w:val="18"/>
                <w:lang w:val="es-ES"/>
              </w:rPr>
              <w:t>)</w:t>
            </w:r>
          </w:p>
        </w:tc>
        <w:tc>
          <w:tcPr>
            <w:tcW w:w="656" w:type="pct"/>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413B8E9D" w14:textId="77777777" w:rsidR="00806B12" w:rsidRPr="00536410" w:rsidRDefault="00806B12" w:rsidP="00A12C0B">
            <w:pPr>
              <w:spacing w:before="0" w:after="0" w:line="240" w:lineRule="auto"/>
              <w:jc w:val="center"/>
              <w:rPr>
                <w:rFonts w:eastAsia="Calibri" w:cs="Arial"/>
                <w:b/>
                <w:bCs/>
                <w:color w:val="FFFFFF" w:themeColor="background1"/>
                <w:sz w:val="18"/>
                <w:szCs w:val="18"/>
              </w:rPr>
            </w:pPr>
            <w:proofErr w:type="spellStart"/>
            <w:r w:rsidRPr="00536410">
              <w:rPr>
                <w:rFonts w:eastAsia="Calibri" w:cs="Arial"/>
                <w:b/>
                <w:bCs/>
                <w:color w:val="FFFFFF" w:themeColor="background1"/>
                <w:sz w:val="18"/>
                <w:szCs w:val="18"/>
                <w:lang w:val="es-ES"/>
              </w:rPr>
              <w:t>Պայմանգրի</w:t>
            </w:r>
            <w:proofErr w:type="spellEnd"/>
            <w:r w:rsidRPr="00536410">
              <w:rPr>
                <w:rFonts w:eastAsia="Calibri" w:cs="Arial"/>
                <w:b/>
                <w:bCs/>
                <w:color w:val="FFFFFF" w:themeColor="background1"/>
                <w:sz w:val="18"/>
                <w:szCs w:val="18"/>
              </w:rPr>
              <w:t xml:space="preserve"> </w:t>
            </w:r>
            <w:proofErr w:type="spellStart"/>
            <w:r w:rsidRPr="00536410">
              <w:rPr>
                <w:rFonts w:eastAsia="Calibri" w:cs="Arial"/>
                <w:b/>
                <w:bCs/>
                <w:color w:val="FFFFFF" w:themeColor="background1"/>
                <w:sz w:val="18"/>
                <w:szCs w:val="18"/>
                <w:lang w:val="es-ES"/>
              </w:rPr>
              <w:t>իրականացման</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ժամակնակա</w:t>
            </w:r>
            <w:proofErr w:type="spellEnd"/>
            <w:r w:rsidRPr="00536410">
              <w:rPr>
                <w:rFonts w:eastAsia="Calibri" w:cs="Arial"/>
                <w:b/>
                <w:bCs/>
                <w:color w:val="FFFFFF" w:themeColor="background1"/>
                <w:sz w:val="18"/>
                <w:szCs w:val="18"/>
              </w:rPr>
              <w:t>-</w:t>
            </w:r>
            <w:proofErr w:type="spellStart"/>
            <w:r w:rsidRPr="00536410">
              <w:rPr>
                <w:rFonts w:eastAsia="Calibri" w:cs="Arial"/>
                <w:b/>
                <w:bCs/>
                <w:color w:val="FFFFFF" w:themeColor="background1"/>
                <w:sz w:val="18"/>
                <w:szCs w:val="18"/>
                <w:lang w:val="es-ES"/>
              </w:rPr>
              <w:t>հատվածը</w:t>
            </w:r>
            <w:proofErr w:type="spellEnd"/>
          </w:p>
        </w:tc>
        <w:tc>
          <w:tcPr>
            <w:tcW w:w="841" w:type="pct"/>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24DAECD7" w14:textId="77777777" w:rsidR="00806B12" w:rsidRPr="00536410" w:rsidRDefault="00806B12" w:rsidP="00A12C0B">
            <w:pPr>
              <w:spacing w:before="0" w:after="0" w:line="240" w:lineRule="auto"/>
              <w:jc w:val="center"/>
              <w:rPr>
                <w:rFonts w:eastAsia="Calibri" w:cs="Arial"/>
                <w:b/>
                <w:bCs/>
                <w:color w:val="FFFFFF" w:themeColor="background1"/>
                <w:sz w:val="18"/>
                <w:szCs w:val="18"/>
                <w:lang w:val="es-ES"/>
              </w:rPr>
            </w:pPr>
            <w:proofErr w:type="spellStart"/>
            <w:r w:rsidRPr="00536410">
              <w:rPr>
                <w:rFonts w:eastAsia="Calibri" w:cs="Arial"/>
                <w:b/>
                <w:bCs/>
                <w:color w:val="FFFFFF" w:themeColor="background1"/>
                <w:sz w:val="18"/>
                <w:szCs w:val="18"/>
                <w:lang w:val="es-ES"/>
              </w:rPr>
              <w:t>Պայմանագրի</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արժեքը</w:t>
            </w:r>
            <w:proofErr w:type="spellEnd"/>
          </w:p>
          <w:p w14:paraId="7DBCA960" w14:textId="77777777" w:rsidR="00806B12" w:rsidRPr="00536410" w:rsidRDefault="00806B12" w:rsidP="00A12C0B">
            <w:pPr>
              <w:spacing w:before="0" w:after="0" w:line="240" w:lineRule="auto"/>
              <w:jc w:val="center"/>
              <w:rPr>
                <w:rFonts w:eastAsia="Calibri" w:cs="Arial"/>
                <w:b/>
                <w:bCs/>
                <w:color w:val="FFFFFF" w:themeColor="background1"/>
                <w:sz w:val="18"/>
                <w:szCs w:val="18"/>
              </w:rPr>
            </w:pPr>
            <w:r w:rsidRPr="00536410">
              <w:rPr>
                <w:rFonts w:eastAsia="Calibri" w:cs="Arial"/>
                <w:b/>
                <w:bCs/>
                <w:color w:val="FFFFFF" w:themeColor="background1"/>
                <w:sz w:val="18"/>
                <w:szCs w:val="18"/>
              </w:rPr>
              <w:t>/ՀՀ դրամ/</w:t>
            </w:r>
          </w:p>
        </w:tc>
        <w:tc>
          <w:tcPr>
            <w:tcW w:w="1108" w:type="pct"/>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49BACDB2" w14:textId="77777777" w:rsidR="00806B12" w:rsidRPr="00536410" w:rsidRDefault="00806B12" w:rsidP="00A12C0B">
            <w:pPr>
              <w:spacing w:before="0" w:after="0" w:line="240" w:lineRule="auto"/>
              <w:jc w:val="center"/>
              <w:rPr>
                <w:rFonts w:eastAsia="Calibri" w:cs="Arial"/>
                <w:b/>
                <w:bCs/>
                <w:color w:val="FFFFFF" w:themeColor="background1"/>
                <w:sz w:val="18"/>
                <w:szCs w:val="18"/>
                <w:lang w:val="es-ES"/>
              </w:rPr>
            </w:pPr>
            <w:proofErr w:type="spellStart"/>
            <w:r w:rsidRPr="00536410">
              <w:rPr>
                <w:rFonts w:eastAsia="Calibri" w:cs="Arial"/>
                <w:b/>
                <w:bCs/>
                <w:color w:val="FFFFFF" w:themeColor="background1"/>
                <w:sz w:val="18"/>
                <w:szCs w:val="18"/>
                <w:lang w:val="es-ES"/>
              </w:rPr>
              <w:t>Գործընկեր</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կազմակերպության</w:t>
            </w:r>
            <w:proofErr w:type="spellEnd"/>
            <w:r w:rsidRPr="00536410">
              <w:rPr>
                <w:rFonts w:eastAsia="Calibri" w:cs="Arial"/>
                <w:b/>
                <w:bCs/>
                <w:color w:val="FFFFFF" w:themeColor="background1"/>
                <w:sz w:val="18"/>
                <w:szCs w:val="18"/>
                <w:lang w:val="es-ES"/>
              </w:rPr>
              <w:t xml:space="preserve"> </w:t>
            </w:r>
            <w:proofErr w:type="spellStart"/>
            <w:r w:rsidRPr="00536410">
              <w:rPr>
                <w:rFonts w:eastAsia="Calibri" w:cs="Arial"/>
                <w:b/>
                <w:bCs/>
                <w:color w:val="FFFFFF" w:themeColor="background1"/>
                <w:sz w:val="18"/>
                <w:szCs w:val="18"/>
                <w:lang w:val="es-ES"/>
              </w:rPr>
              <w:t>կոնտակտային</w:t>
            </w:r>
            <w:proofErr w:type="spellEnd"/>
            <w:r w:rsidRPr="00536410">
              <w:rPr>
                <w:rFonts w:eastAsia="Calibri" w:cs="Arial"/>
                <w:b/>
                <w:bCs/>
                <w:color w:val="FFFFFF" w:themeColor="background1"/>
                <w:sz w:val="18"/>
                <w:szCs w:val="18"/>
                <w:lang w:val="es-ES"/>
              </w:rPr>
              <w:t xml:space="preserve"> </w:t>
            </w:r>
          </w:p>
        </w:tc>
      </w:tr>
      <w:tr w:rsidR="00806B12" w:rsidRPr="00536410" w14:paraId="710A3F0C" w14:textId="77777777" w:rsidTr="00A12C0B">
        <w:trPr>
          <w:trHeight w:val="709"/>
        </w:trPr>
        <w:tc>
          <w:tcPr>
            <w:tcW w:w="246" w:type="pct"/>
            <w:tcBorders>
              <w:top w:val="single" w:sz="4" w:space="0" w:color="2F2B20"/>
              <w:left w:val="single" w:sz="4" w:space="0" w:color="2F2B20"/>
              <w:bottom w:val="single" w:sz="4" w:space="0" w:color="2F2B20"/>
              <w:right w:val="single" w:sz="4" w:space="0" w:color="2F2B20"/>
            </w:tcBorders>
            <w:vAlign w:val="center"/>
          </w:tcPr>
          <w:p w14:paraId="18C52E1F" w14:textId="77777777" w:rsidR="00806B12" w:rsidRPr="00536410" w:rsidRDefault="00806B12" w:rsidP="00806B12">
            <w:pPr>
              <w:numPr>
                <w:ilvl w:val="0"/>
                <w:numId w:val="52"/>
              </w:numPr>
              <w:spacing w:before="0" w:after="0" w:line="240" w:lineRule="auto"/>
              <w:jc w:val="center"/>
              <w:rPr>
                <w:rFonts w:eastAsia="Calibri" w:cs="Arial"/>
                <w:b/>
                <w:i/>
                <w:sz w:val="20"/>
                <w:szCs w:val="20"/>
              </w:rPr>
            </w:pPr>
          </w:p>
        </w:tc>
        <w:tc>
          <w:tcPr>
            <w:tcW w:w="983" w:type="pct"/>
            <w:tcBorders>
              <w:top w:val="single" w:sz="4" w:space="0" w:color="2F2B20"/>
              <w:left w:val="single" w:sz="4" w:space="0" w:color="2F2B20"/>
              <w:bottom w:val="single" w:sz="4" w:space="0" w:color="2F2B20"/>
              <w:right w:val="single" w:sz="4" w:space="0" w:color="2F2B20"/>
            </w:tcBorders>
          </w:tcPr>
          <w:p w14:paraId="5F8716FA" w14:textId="77777777" w:rsidR="00806B12" w:rsidRPr="00536410" w:rsidRDefault="00806B12" w:rsidP="00A12C0B">
            <w:pPr>
              <w:spacing w:before="0" w:after="0" w:line="240" w:lineRule="auto"/>
              <w:jc w:val="right"/>
              <w:rPr>
                <w:rFonts w:eastAsia="Calibri" w:cs="Arial"/>
                <w:b/>
                <w:sz w:val="20"/>
                <w:szCs w:val="20"/>
              </w:rPr>
            </w:pPr>
          </w:p>
        </w:tc>
        <w:tc>
          <w:tcPr>
            <w:tcW w:w="1166" w:type="pct"/>
            <w:tcBorders>
              <w:top w:val="single" w:sz="4" w:space="0" w:color="2F2B20"/>
              <w:left w:val="single" w:sz="4" w:space="0" w:color="2F2B20"/>
              <w:bottom w:val="single" w:sz="4" w:space="0" w:color="2F2B20"/>
              <w:right w:val="single" w:sz="4" w:space="0" w:color="2F2B20"/>
            </w:tcBorders>
          </w:tcPr>
          <w:p w14:paraId="5C896C1B" w14:textId="77777777" w:rsidR="00806B12" w:rsidRPr="00536410" w:rsidRDefault="00806B12" w:rsidP="00A12C0B">
            <w:pPr>
              <w:spacing w:before="0" w:after="0" w:line="240" w:lineRule="auto"/>
              <w:jc w:val="right"/>
              <w:rPr>
                <w:rFonts w:eastAsia="Calibri" w:cs="Arial"/>
                <w:b/>
                <w:sz w:val="20"/>
                <w:szCs w:val="20"/>
              </w:rPr>
            </w:pPr>
          </w:p>
        </w:tc>
        <w:tc>
          <w:tcPr>
            <w:tcW w:w="656" w:type="pct"/>
            <w:tcBorders>
              <w:top w:val="single" w:sz="4" w:space="0" w:color="2F2B20"/>
              <w:left w:val="single" w:sz="4" w:space="0" w:color="2F2B20"/>
              <w:bottom w:val="single" w:sz="4" w:space="0" w:color="2F2B20"/>
              <w:right w:val="single" w:sz="4" w:space="0" w:color="2F2B20"/>
            </w:tcBorders>
          </w:tcPr>
          <w:p w14:paraId="1F05283E" w14:textId="77777777" w:rsidR="00806B12" w:rsidRPr="00536410" w:rsidRDefault="00806B12" w:rsidP="00A12C0B">
            <w:pPr>
              <w:spacing w:before="0" w:after="0" w:line="240" w:lineRule="auto"/>
              <w:jc w:val="right"/>
              <w:rPr>
                <w:rFonts w:eastAsia="Calibri" w:cs="Arial"/>
                <w:b/>
                <w:sz w:val="20"/>
                <w:szCs w:val="20"/>
              </w:rPr>
            </w:pPr>
          </w:p>
        </w:tc>
        <w:tc>
          <w:tcPr>
            <w:tcW w:w="841" w:type="pct"/>
            <w:tcBorders>
              <w:top w:val="single" w:sz="4" w:space="0" w:color="2F2B20"/>
              <w:left w:val="single" w:sz="4" w:space="0" w:color="2F2B20"/>
              <w:bottom w:val="single" w:sz="4" w:space="0" w:color="2F2B20"/>
              <w:right w:val="single" w:sz="4" w:space="0" w:color="2F2B20"/>
            </w:tcBorders>
          </w:tcPr>
          <w:p w14:paraId="23E5A399" w14:textId="77777777" w:rsidR="00806B12" w:rsidRPr="00536410" w:rsidRDefault="00806B12" w:rsidP="00A12C0B">
            <w:pPr>
              <w:spacing w:before="0" w:after="0" w:line="240" w:lineRule="auto"/>
              <w:jc w:val="right"/>
              <w:rPr>
                <w:rFonts w:eastAsia="Calibri" w:cs="Arial"/>
                <w:b/>
                <w:sz w:val="20"/>
                <w:szCs w:val="20"/>
              </w:rPr>
            </w:pPr>
          </w:p>
        </w:tc>
        <w:tc>
          <w:tcPr>
            <w:tcW w:w="1108" w:type="pct"/>
            <w:tcBorders>
              <w:top w:val="single" w:sz="4" w:space="0" w:color="2F2B20"/>
              <w:left w:val="single" w:sz="4" w:space="0" w:color="2F2B20"/>
              <w:bottom w:val="single" w:sz="4" w:space="0" w:color="2F2B20"/>
              <w:right w:val="single" w:sz="4" w:space="0" w:color="2F2B20"/>
            </w:tcBorders>
          </w:tcPr>
          <w:p w14:paraId="3BC1EC97" w14:textId="77777777" w:rsidR="00806B12" w:rsidRPr="00536410" w:rsidRDefault="00806B12" w:rsidP="00A12C0B">
            <w:pPr>
              <w:spacing w:before="0" w:after="0" w:line="240" w:lineRule="auto"/>
              <w:rPr>
                <w:sz w:val="16"/>
                <w:szCs w:val="16"/>
              </w:rPr>
            </w:pPr>
            <w:r w:rsidRPr="00536410">
              <w:rPr>
                <w:sz w:val="16"/>
                <w:szCs w:val="16"/>
              </w:rPr>
              <w:t>Անուն Ազգանուն՝</w:t>
            </w:r>
          </w:p>
          <w:p w14:paraId="199E25B0" w14:textId="77777777" w:rsidR="00806B12" w:rsidRPr="00536410" w:rsidRDefault="00806B12" w:rsidP="00A12C0B">
            <w:pPr>
              <w:spacing w:before="0" w:after="0" w:line="240" w:lineRule="auto"/>
              <w:rPr>
                <w:sz w:val="16"/>
                <w:szCs w:val="16"/>
              </w:rPr>
            </w:pPr>
            <w:r w:rsidRPr="00536410">
              <w:rPr>
                <w:sz w:val="16"/>
                <w:szCs w:val="16"/>
              </w:rPr>
              <w:t>Պաշտոն՝</w:t>
            </w:r>
          </w:p>
          <w:p w14:paraId="631899B1" w14:textId="77777777" w:rsidR="00806B12" w:rsidRPr="00536410" w:rsidRDefault="00806B12" w:rsidP="00A12C0B">
            <w:pPr>
              <w:spacing w:before="0" w:after="0" w:line="240" w:lineRule="auto"/>
              <w:rPr>
                <w:sz w:val="16"/>
                <w:szCs w:val="16"/>
              </w:rPr>
            </w:pPr>
            <w:r w:rsidRPr="00536410">
              <w:rPr>
                <w:sz w:val="16"/>
                <w:szCs w:val="16"/>
              </w:rPr>
              <w:t>Հեռախոսահամար</w:t>
            </w:r>
          </w:p>
          <w:p w14:paraId="41CD0374" w14:textId="77777777" w:rsidR="00806B12" w:rsidRPr="00536410" w:rsidRDefault="00806B12" w:rsidP="00A12C0B">
            <w:pPr>
              <w:spacing w:before="0" w:after="0" w:line="240" w:lineRule="auto"/>
              <w:rPr>
                <w:sz w:val="16"/>
                <w:szCs w:val="16"/>
              </w:rPr>
            </w:pPr>
            <w:r w:rsidRPr="00536410">
              <w:rPr>
                <w:sz w:val="16"/>
                <w:szCs w:val="16"/>
              </w:rPr>
              <w:t>Էլ</w:t>
            </w:r>
            <w:r w:rsidRPr="00536410">
              <w:rPr>
                <w:rFonts w:ascii="Cambria Math" w:hAnsi="Cambria Math" w:cs="Cambria Math"/>
                <w:sz w:val="16"/>
                <w:szCs w:val="16"/>
              </w:rPr>
              <w:t>․</w:t>
            </w:r>
            <w:r w:rsidRPr="00536410">
              <w:rPr>
                <w:sz w:val="16"/>
                <w:szCs w:val="16"/>
              </w:rPr>
              <w:t xml:space="preserve"> փոստ՝</w:t>
            </w:r>
          </w:p>
        </w:tc>
      </w:tr>
      <w:tr w:rsidR="00806B12" w:rsidRPr="00536410" w14:paraId="284A0478" w14:textId="77777777" w:rsidTr="00A12C0B">
        <w:trPr>
          <w:trHeight w:val="698"/>
        </w:trPr>
        <w:tc>
          <w:tcPr>
            <w:tcW w:w="246" w:type="pct"/>
            <w:tcBorders>
              <w:top w:val="single" w:sz="4" w:space="0" w:color="2F2B20"/>
              <w:left w:val="single" w:sz="4" w:space="0" w:color="2F2B20"/>
              <w:bottom w:val="single" w:sz="4" w:space="0" w:color="2F2B20"/>
              <w:right w:val="single" w:sz="4" w:space="0" w:color="2F2B20"/>
            </w:tcBorders>
            <w:vAlign w:val="center"/>
          </w:tcPr>
          <w:p w14:paraId="31219B42" w14:textId="77777777" w:rsidR="00806B12" w:rsidRPr="00536410" w:rsidRDefault="00806B12" w:rsidP="00806B12">
            <w:pPr>
              <w:numPr>
                <w:ilvl w:val="0"/>
                <w:numId w:val="52"/>
              </w:numPr>
              <w:spacing w:before="240" w:after="240" w:line="240" w:lineRule="auto"/>
              <w:jc w:val="center"/>
              <w:rPr>
                <w:rFonts w:eastAsia="Calibri" w:cs="Arial"/>
                <w:b/>
                <w:i/>
                <w:sz w:val="20"/>
                <w:szCs w:val="20"/>
              </w:rPr>
            </w:pPr>
          </w:p>
        </w:tc>
        <w:tc>
          <w:tcPr>
            <w:tcW w:w="983" w:type="pct"/>
            <w:tcBorders>
              <w:top w:val="single" w:sz="4" w:space="0" w:color="2F2B20"/>
              <w:left w:val="single" w:sz="4" w:space="0" w:color="2F2B20"/>
              <w:bottom w:val="single" w:sz="4" w:space="0" w:color="2F2B20"/>
              <w:right w:val="single" w:sz="4" w:space="0" w:color="2F2B20"/>
            </w:tcBorders>
          </w:tcPr>
          <w:p w14:paraId="714DFC07" w14:textId="77777777" w:rsidR="00806B12" w:rsidRPr="00536410" w:rsidRDefault="00806B12" w:rsidP="00A12C0B">
            <w:pPr>
              <w:spacing w:after="240" w:line="240" w:lineRule="auto"/>
              <w:jc w:val="right"/>
              <w:rPr>
                <w:rFonts w:eastAsia="Calibri" w:cs="Arial"/>
                <w:b/>
                <w:sz w:val="20"/>
                <w:szCs w:val="20"/>
              </w:rPr>
            </w:pPr>
          </w:p>
        </w:tc>
        <w:tc>
          <w:tcPr>
            <w:tcW w:w="1166" w:type="pct"/>
            <w:tcBorders>
              <w:top w:val="single" w:sz="4" w:space="0" w:color="2F2B20"/>
              <w:left w:val="single" w:sz="4" w:space="0" w:color="2F2B20"/>
              <w:bottom w:val="single" w:sz="4" w:space="0" w:color="2F2B20"/>
              <w:right w:val="single" w:sz="4" w:space="0" w:color="2F2B20"/>
            </w:tcBorders>
          </w:tcPr>
          <w:p w14:paraId="57CA9C91" w14:textId="77777777" w:rsidR="00806B12" w:rsidRPr="00536410" w:rsidRDefault="00806B12" w:rsidP="00A12C0B">
            <w:pPr>
              <w:spacing w:after="240" w:line="240" w:lineRule="auto"/>
              <w:jc w:val="right"/>
              <w:rPr>
                <w:rFonts w:eastAsia="Calibri" w:cs="Arial"/>
                <w:b/>
                <w:sz w:val="20"/>
                <w:szCs w:val="20"/>
              </w:rPr>
            </w:pPr>
          </w:p>
        </w:tc>
        <w:tc>
          <w:tcPr>
            <w:tcW w:w="656" w:type="pct"/>
            <w:tcBorders>
              <w:top w:val="single" w:sz="4" w:space="0" w:color="2F2B20"/>
              <w:left w:val="single" w:sz="4" w:space="0" w:color="2F2B20"/>
              <w:bottom w:val="single" w:sz="4" w:space="0" w:color="2F2B20"/>
              <w:right w:val="single" w:sz="4" w:space="0" w:color="2F2B20"/>
            </w:tcBorders>
          </w:tcPr>
          <w:p w14:paraId="12E5429E" w14:textId="77777777" w:rsidR="00806B12" w:rsidRPr="00536410" w:rsidRDefault="00806B12" w:rsidP="00A12C0B">
            <w:pPr>
              <w:spacing w:after="240" w:line="240" w:lineRule="auto"/>
              <w:jc w:val="right"/>
              <w:rPr>
                <w:rFonts w:eastAsia="Calibri" w:cs="Arial"/>
                <w:b/>
                <w:sz w:val="20"/>
                <w:szCs w:val="20"/>
              </w:rPr>
            </w:pPr>
          </w:p>
        </w:tc>
        <w:tc>
          <w:tcPr>
            <w:tcW w:w="841" w:type="pct"/>
            <w:tcBorders>
              <w:top w:val="single" w:sz="4" w:space="0" w:color="2F2B20"/>
              <w:left w:val="single" w:sz="4" w:space="0" w:color="2F2B20"/>
              <w:bottom w:val="single" w:sz="4" w:space="0" w:color="2F2B20"/>
              <w:right w:val="single" w:sz="4" w:space="0" w:color="2F2B20"/>
            </w:tcBorders>
          </w:tcPr>
          <w:p w14:paraId="00395602" w14:textId="77777777" w:rsidR="00806B12" w:rsidRPr="00536410" w:rsidRDefault="00806B12" w:rsidP="00A12C0B">
            <w:pPr>
              <w:spacing w:after="240" w:line="240" w:lineRule="auto"/>
              <w:jc w:val="right"/>
              <w:rPr>
                <w:rFonts w:eastAsia="Calibri" w:cs="Arial"/>
                <w:b/>
                <w:sz w:val="20"/>
                <w:szCs w:val="20"/>
              </w:rPr>
            </w:pPr>
          </w:p>
        </w:tc>
        <w:tc>
          <w:tcPr>
            <w:tcW w:w="1108" w:type="pct"/>
            <w:tcBorders>
              <w:top w:val="single" w:sz="4" w:space="0" w:color="2F2B20"/>
              <w:left w:val="single" w:sz="4" w:space="0" w:color="2F2B20"/>
              <w:bottom w:val="single" w:sz="4" w:space="0" w:color="2F2B20"/>
              <w:right w:val="single" w:sz="4" w:space="0" w:color="2F2B20"/>
            </w:tcBorders>
          </w:tcPr>
          <w:p w14:paraId="32A53D74" w14:textId="77777777" w:rsidR="00806B12" w:rsidRPr="00536410" w:rsidRDefault="00806B12" w:rsidP="00A12C0B">
            <w:pPr>
              <w:spacing w:before="0" w:after="0" w:line="240" w:lineRule="auto"/>
              <w:rPr>
                <w:sz w:val="16"/>
                <w:szCs w:val="16"/>
              </w:rPr>
            </w:pPr>
            <w:r w:rsidRPr="00536410">
              <w:rPr>
                <w:sz w:val="16"/>
                <w:szCs w:val="16"/>
              </w:rPr>
              <w:t>Անուն Ազգանուն՝</w:t>
            </w:r>
          </w:p>
          <w:p w14:paraId="083363DC" w14:textId="77777777" w:rsidR="00806B12" w:rsidRPr="00536410" w:rsidRDefault="00806B12" w:rsidP="00A12C0B">
            <w:pPr>
              <w:spacing w:before="0" w:after="0" w:line="240" w:lineRule="auto"/>
              <w:rPr>
                <w:sz w:val="16"/>
                <w:szCs w:val="16"/>
              </w:rPr>
            </w:pPr>
            <w:r w:rsidRPr="00536410">
              <w:rPr>
                <w:sz w:val="16"/>
                <w:szCs w:val="16"/>
              </w:rPr>
              <w:t>Պաշտոն՝</w:t>
            </w:r>
          </w:p>
          <w:p w14:paraId="368AB32F" w14:textId="77777777" w:rsidR="00806B12" w:rsidRPr="00536410" w:rsidRDefault="00806B12" w:rsidP="00A12C0B">
            <w:pPr>
              <w:spacing w:before="0" w:after="0" w:line="240" w:lineRule="auto"/>
              <w:rPr>
                <w:sz w:val="16"/>
                <w:szCs w:val="16"/>
              </w:rPr>
            </w:pPr>
            <w:r w:rsidRPr="00536410">
              <w:rPr>
                <w:sz w:val="16"/>
                <w:szCs w:val="16"/>
              </w:rPr>
              <w:t>Հեռախոսահամար</w:t>
            </w:r>
          </w:p>
          <w:p w14:paraId="0208D7C3" w14:textId="77777777" w:rsidR="00806B12" w:rsidRPr="00536410" w:rsidRDefault="00806B12" w:rsidP="00A12C0B">
            <w:pPr>
              <w:spacing w:before="0" w:after="0" w:line="240" w:lineRule="auto"/>
              <w:rPr>
                <w:sz w:val="16"/>
                <w:szCs w:val="16"/>
              </w:rPr>
            </w:pPr>
            <w:r w:rsidRPr="00536410">
              <w:rPr>
                <w:sz w:val="16"/>
                <w:szCs w:val="16"/>
              </w:rPr>
              <w:t>Էլ</w:t>
            </w:r>
            <w:r w:rsidRPr="00536410">
              <w:rPr>
                <w:rFonts w:ascii="Cambria Math" w:hAnsi="Cambria Math" w:cs="Cambria Math"/>
                <w:sz w:val="16"/>
                <w:szCs w:val="16"/>
              </w:rPr>
              <w:t>․</w:t>
            </w:r>
            <w:r w:rsidRPr="00536410">
              <w:rPr>
                <w:sz w:val="16"/>
                <w:szCs w:val="16"/>
              </w:rPr>
              <w:t xml:space="preserve"> փոստ՝</w:t>
            </w:r>
          </w:p>
        </w:tc>
      </w:tr>
      <w:tr w:rsidR="00806B12" w:rsidRPr="00536410" w14:paraId="4CD28BC2" w14:textId="77777777" w:rsidTr="00A12C0B">
        <w:trPr>
          <w:trHeight w:val="64"/>
        </w:trPr>
        <w:tc>
          <w:tcPr>
            <w:tcW w:w="246" w:type="pct"/>
            <w:tcBorders>
              <w:top w:val="single" w:sz="4" w:space="0" w:color="2F2B20"/>
              <w:left w:val="single" w:sz="4" w:space="0" w:color="2F2B20"/>
              <w:bottom w:val="single" w:sz="4" w:space="0" w:color="2F2B20"/>
              <w:right w:val="single" w:sz="4" w:space="0" w:color="2F2B20"/>
            </w:tcBorders>
            <w:vAlign w:val="center"/>
          </w:tcPr>
          <w:p w14:paraId="3A9A4504" w14:textId="77777777" w:rsidR="00806B12" w:rsidRPr="00536410" w:rsidRDefault="00806B12" w:rsidP="00806B12">
            <w:pPr>
              <w:numPr>
                <w:ilvl w:val="0"/>
                <w:numId w:val="52"/>
              </w:numPr>
              <w:spacing w:before="240" w:after="240" w:line="240" w:lineRule="auto"/>
              <w:jc w:val="center"/>
              <w:rPr>
                <w:rFonts w:eastAsia="Calibri" w:cs="Arial"/>
                <w:b/>
                <w:i/>
                <w:sz w:val="20"/>
                <w:szCs w:val="20"/>
              </w:rPr>
            </w:pPr>
          </w:p>
        </w:tc>
        <w:tc>
          <w:tcPr>
            <w:tcW w:w="983" w:type="pct"/>
            <w:tcBorders>
              <w:top w:val="single" w:sz="4" w:space="0" w:color="2F2B20"/>
              <w:left w:val="single" w:sz="4" w:space="0" w:color="2F2B20"/>
              <w:bottom w:val="single" w:sz="4" w:space="0" w:color="2F2B20"/>
              <w:right w:val="single" w:sz="4" w:space="0" w:color="2F2B20"/>
            </w:tcBorders>
          </w:tcPr>
          <w:p w14:paraId="4B5677A1" w14:textId="77777777" w:rsidR="00806B12" w:rsidRPr="00536410" w:rsidRDefault="00806B12" w:rsidP="00A12C0B">
            <w:pPr>
              <w:spacing w:after="240" w:line="240" w:lineRule="auto"/>
              <w:jc w:val="right"/>
              <w:rPr>
                <w:rFonts w:eastAsia="Calibri" w:cs="Arial"/>
                <w:b/>
                <w:sz w:val="20"/>
                <w:szCs w:val="20"/>
              </w:rPr>
            </w:pPr>
          </w:p>
        </w:tc>
        <w:tc>
          <w:tcPr>
            <w:tcW w:w="1166" w:type="pct"/>
            <w:tcBorders>
              <w:top w:val="single" w:sz="4" w:space="0" w:color="2F2B20"/>
              <w:left w:val="single" w:sz="4" w:space="0" w:color="2F2B20"/>
              <w:bottom w:val="single" w:sz="4" w:space="0" w:color="2F2B20"/>
              <w:right w:val="single" w:sz="4" w:space="0" w:color="2F2B20"/>
            </w:tcBorders>
          </w:tcPr>
          <w:p w14:paraId="4F3838C6" w14:textId="77777777" w:rsidR="00806B12" w:rsidRPr="00536410" w:rsidRDefault="00806B12" w:rsidP="00A12C0B">
            <w:pPr>
              <w:spacing w:after="240" w:line="240" w:lineRule="auto"/>
              <w:jc w:val="right"/>
              <w:rPr>
                <w:rFonts w:eastAsia="Calibri" w:cs="Arial"/>
                <w:b/>
                <w:sz w:val="20"/>
                <w:szCs w:val="20"/>
              </w:rPr>
            </w:pPr>
          </w:p>
        </w:tc>
        <w:tc>
          <w:tcPr>
            <w:tcW w:w="656" w:type="pct"/>
            <w:tcBorders>
              <w:top w:val="single" w:sz="4" w:space="0" w:color="2F2B20"/>
              <w:left w:val="single" w:sz="4" w:space="0" w:color="2F2B20"/>
              <w:bottom w:val="single" w:sz="4" w:space="0" w:color="2F2B20"/>
              <w:right w:val="single" w:sz="4" w:space="0" w:color="2F2B20"/>
            </w:tcBorders>
          </w:tcPr>
          <w:p w14:paraId="3AE6E33D" w14:textId="77777777" w:rsidR="00806B12" w:rsidRPr="00536410" w:rsidRDefault="00806B12" w:rsidP="00A12C0B">
            <w:pPr>
              <w:spacing w:after="240" w:line="240" w:lineRule="auto"/>
              <w:jc w:val="right"/>
              <w:rPr>
                <w:rFonts w:eastAsia="Calibri" w:cs="Arial"/>
                <w:b/>
                <w:sz w:val="20"/>
                <w:szCs w:val="20"/>
              </w:rPr>
            </w:pPr>
          </w:p>
        </w:tc>
        <w:tc>
          <w:tcPr>
            <w:tcW w:w="841" w:type="pct"/>
            <w:tcBorders>
              <w:top w:val="single" w:sz="4" w:space="0" w:color="2F2B20"/>
              <w:left w:val="single" w:sz="4" w:space="0" w:color="2F2B20"/>
              <w:bottom w:val="single" w:sz="4" w:space="0" w:color="2F2B20"/>
              <w:right w:val="single" w:sz="4" w:space="0" w:color="2F2B20"/>
            </w:tcBorders>
          </w:tcPr>
          <w:p w14:paraId="46A876CC" w14:textId="77777777" w:rsidR="00806B12" w:rsidRPr="00536410" w:rsidRDefault="00806B12" w:rsidP="00A12C0B">
            <w:pPr>
              <w:spacing w:after="240" w:line="240" w:lineRule="auto"/>
              <w:jc w:val="right"/>
              <w:rPr>
                <w:rFonts w:eastAsia="Calibri" w:cs="Arial"/>
                <w:b/>
                <w:sz w:val="20"/>
                <w:szCs w:val="20"/>
              </w:rPr>
            </w:pPr>
          </w:p>
        </w:tc>
        <w:tc>
          <w:tcPr>
            <w:tcW w:w="1108" w:type="pct"/>
            <w:tcBorders>
              <w:top w:val="single" w:sz="4" w:space="0" w:color="2F2B20"/>
              <w:left w:val="single" w:sz="4" w:space="0" w:color="2F2B20"/>
              <w:bottom w:val="single" w:sz="4" w:space="0" w:color="2F2B20"/>
              <w:right w:val="single" w:sz="4" w:space="0" w:color="2F2B20"/>
            </w:tcBorders>
          </w:tcPr>
          <w:p w14:paraId="47E24F91" w14:textId="77777777" w:rsidR="00806B12" w:rsidRPr="00536410" w:rsidRDefault="00806B12" w:rsidP="00A12C0B">
            <w:pPr>
              <w:spacing w:before="0" w:after="0" w:line="240" w:lineRule="auto"/>
              <w:rPr>
                <w:sz w:val="16"/>
                <w:szCs w:val="16"/>
              </w:rPr>
            </w:pPr>
            <w:r w:rsidRPr="00536410">
              <w:rPr>
                <w:sz w:val="16"/>
                <w:szCs w:val="16"/>
              </w:rPr>
              <w:t>Անուն Ազգանուն՝</w:t>
            </w:r>
          </w:p>
          <w:p w14:paraId="50135740" w14:textId="77777777" w:rsidR="00806B12" w:rsidRPr="00536410" w:rsidRDefault="00806B12" w:rsidP="00A12C0B">
            <w:pPr>
              <w:spacing w:before="0" w:after="0" w:line="240" w:lineRule="auto"/>
              <w:rPr>
                <w:sz w:val="16"/>
                <w:szCs w:val="16"/>
              </w:rPr>
            </w:pPr>
            <w:r w:rsidRPr="00536410">
              <w:rPr>
                <w:sz w:val="16"/>
                <w:szCs w:val="16"/>
              </w:rPr>
              <w:t>Պաշտոն՝</w:t>
            </w:r>
          </w:p>
          <w:p w14:paraId="11070978" w14:textId="77777777" w:rsidR="00806B12" w:rsidRPr="00536410" w:rsidRDefault="00806B12" w:rsidP="00A12C0B">
            <w:pPr>
              <w:spacing w:before="0" w:after="0" w:line="240" w:lineRule="auto"/>
              <w:rPr>
                <w:sz w:val="16"/>
                <w:szCs w:val="16"/>
              </w:rPr>
            </w:pPr>
            <w:r w:rsidRPr="00536410">
              <w:rPr>
                <w:sz w:val="16"/>
                <w:szCs w:val="16"/>
              </w:rPr>
              <w:t>Հեռախոսահամար</w:t>
            </w:r>
          </w:p>
          <w:p w14:paraId="5603048D" w14:textId="77777777" w:rsidR="00806B12" w:rsidRPr="00536410" w:rsidRDefault="00806B12" w:rsidP="00A12C0B">
            <w:pPr>
              <w:spacing w:before="0" w:after="0" w:line="240" w:lineRule="auto"/>
              <w:rPr>
                <w:sz w:val="16"/>
                <w:szCs w:val="16"/>
              </w:rPr>
            </w:pPr>
            <w:r w:rsidRPr="00536410">
              <w:rPr>
                <w:sz w:val="16"/>
                <w:szCs w:val="16"/>
              </w:rPr>
              <w:t>Էլ</w:t>
            </w:r>
            <w:r w:rsidRPr="00536410">
              <w:rPr>
                <w:rFonts w:ascii="Cambria Math" w:hAnsi="Cambria Math" w:cs="Cambria Math"/>
                <w:sz w:val="16"/>
                <w:szCs w:val="16"/>
              </w:rPr>
              <w:t>․</w:t>
            </w:r>
            <w:r w:rsidRPr="00536410">
              <w:rPr>
                <w:sz w:val="16"/>
                <w:szCs w:val="16"/>
              </w:rPr>
              <w:t xml:space="preserve"> փոստ՝</w:t>
            </w:r>
          </w:p>
        </w:tc>
      </w:tr>
    </w:tbl>
    <w:p w14:paraId="5C4202BD" w14:textId="77777777" w:rsidR="00536410" w:rsidRDefault="00536410" w:rsidP="00536410">
      <w:pPr>
        <w:tabs>
          <w:tab w:val="left" w:pos="851"/>
        </w:tabs>
        <w:spacing w:before="0"/>
        <w:ind w:right="-810"/>
        <w:rPr>
          <w:i/>
          <w:iCs/>
          <w:sz w:val="18"/>
          <w:szCs w:val="18"/>
        </w:rPr>
      </w:pPr>
    </w:p>
    <w:p w14:paraId="417A503E" w14:textId="6B6FED3E" w:rsidR="00536410" w:rsidRPr="00536410" w:rsidRDefault="00806B12" w:rsidP="00536410">
      <w:pPr>
        <w:tabs>
          <w:tab w:val="left" w:pos="851"/>
        </w:tabs>
        <w:spacing w:before="0"/>
        <w:ind w:right="-810"/>
        <w:rPr>
          <w:i/>
          <w:iCs/>
          <w:sz w:val="18"/>
          <w:szCs w:val="18"/>
        </w:rPr>
      </w:pPr>
      <w:r w:rsidRPr="00536410">
        <w:rPr>
          <w:i/>
          <w:iCs/>
          <w:sz w:val="18"/>
          <w:szCs w:val="18"/>
        </w:rPr>
        <w:t>* Որպես ապացույց ներկայացվում է կազմակերպության պորտֆոլիոն, հայտը ներկայացնելուն նախորդող երեք տարիների ընթացքում պատշաճ ձևով ներդրված համակարգերի մասին տեղեկատվություն` ներառելով պատվիրատուի գործունեության ոլորտը, իրականացման ժամկետները և ծավալը: Մասնակիցը ներկայացնում է նախկին պատվիրատուների կողմից տրամադրված  երաշխավորության նամակ այն մասին, որ համակարգը հաջողությամբ ներդրված է, գործում է և համապատասխանում է պահանջվող չափանիշներին</w:t>
      </w:r>
      <w:r w:rsidR="00536410">
        <w:rPr>
          <w:i/>
          <w:iCs/>
          <w:sz w:val="18"/>
          <w:szCs w:val="18"/>
        </w:rPr>
        <w:t>:</w:t>
      </w:r>
      <w:r w:rsidRPr="00536410">
        <w:rPr>
          <w:i/>
          <w:iCs/>
          <w:sz w:val="18"/>
          <w:szCs w:val="18"/>
        </w:rPr>
        <w:t xml:space="preserve"> </w:t>
      </w:r>
    </w:p>
    <w:p w14:paraId="1187170B" w14:textId="77777777" w:rsidR="00536410" w:rsidRPr="00536410" w:rsidRDefault="00536410">
      <w:pPr>
        <w:rPr>
          <w:i/>
          <w:iCs/>
          <w:sz w:val="18"/>
          <w:szCs w:val="18"/>
        </w:rPr>
      </w:pPr>
      <w:r w:rsidRPr="00536410">
        <w:rPr>
          <w:i/>
          <w:iCs/>
          <w:sz w:val="18"/>
          <w:szCs w:val="18"/>
        </w:rPr>
        <w:br w:type="page"/>
      </w:r>
    </w:p>
    <w:p w14:paraId="64A8FF92" w14:textId="120EB917" w:rsidR="002433F4" w:rsidRPr="00806B12" w:rsidRDefault="00806B12" w:rsidP="00536410">
      <w:pPr>
        <w:keepNext/>
        <w:keepLines/>
        <w:spacing w:after="120" w:line="20" w:lineRule="atLeast"/>
        <w:ind w:right="-540"/>
        <w:jc w:val="right"/>
        <w:outlineLvl w:val="0"/>
        <w:rPr>
          <w:rFonts w:eastAsia="Calibri" w:cs="Times New Roman"/>
          <w:i/>
          <w:iCs/>
          <w:sz w:val="24"/>
        </w:rPr>
      </w:pPr>
      <w:bookmarkStart w:id="227" w:name="_Toc219213807"/>
      <w:r>
        <w:rPr>
          <w:rFonts w:eastAsiaTheme="majorEastAsia" w:cstheme="majorBidi"/>
          <w:bCs/>
          <w:iCs/>
          <w:color w:val="2F5496" w:themeColor="accent1" w:themeShade="BF"/>
          <w:kern w:val="28"/>
          <w:sz w:val="24"/>
          <w:szCs w:val="24"/>
        </w:rPr>
        <w:lastRenderedPageBreak/>
        <w:t>Հավելված</w:t>
      </w:r>
      <w:r w:rsidR="002433F4" w:rsidRPr="00806B12">
        <w:rPr>
          <w:rFonts w:eastAsiaTheme="majorEastAsia" w:cstheme="majorBidi"/>
          <w:bCs/>
          <w:iCs/>
          <w:color w:val="2F5496" w:themeColor="accent1" w:themeShade="BF"/>
          <w:kern w:val="28"/>
          <w:sz w:val="24"/>
          <w:szCs w:val="24"/>
        </w:rPr>
        <w:t xml:space="preserve"> 6</w:t>
      </w:r>
      <w:bookmarkEnd w:id="227"/>
    </w:p>
    <w:p w14:paraId="26D16015" w14:textId="70132786" w:rsidR="00806B12" w:rsidRPr="00030FC5" w:rsidRDefault="00806B12" w:rsidP="00536410">
      <w:pPr>
        <w:spacing w:before="0" w:after="0" w:line="240" w:lineRule="auto"/>
        <w:ind w:right="-540"/>
        <w:jc w:val="right"/>
        <w:rPr>
          <w:rFonts w:cs="Arial"/>
          <w:color w:val="4472C4" w:themeColor="accent1"/>
          <w:sz w:val="20"/>
          <w:szCs w:val="20"/>
        </w:rPr>
      </w:pPr>
      <w:r>
        <w:rPr>
          <w:rFonts w:cs="Arial"/>
          <w:color w:val="4472C4" w:themeColor="accent1"/>
          <w:sz w:val="20"/>
          <w:szCs w:val="20"/>
        </w:rPr>
        <w:t xml:space="preserve">    </w:t>
      </w:r>
      <w:r w:rsidRPr="00030FC5">
        <w:rPr>
          <w:rFonts w:cs="Arial"/>
          <w:color w:val="4472C4" w:themeColor="accent1"/>
          <w:sz w:val="20"/>
          <w:szCs w:val="20"/>
        </w:rPr>
        <w:t>CBA-202</w:t>
      </w:r>
      <w:r>
        <w:rPr>
          <w:rFonts w:cs="Arial"/>
          <w:color w:val="4472C4" w:themeColor="accent1"/>
          <w:sz w:val="20"/>
          <w:szCs w:val="20"/>
        </w:rPr>
        <w:t>6</w:t>
      </w:r>
      <w:r w:rsidRPr="00030FC5">
        <w:rPr>
          <w:rFonts w:cs="Arial"/>
          <w:color w:val="4472C4" w:themeColor="accent1"/>
          <w:sz w:val="20"/>
          <w:szCs w:val="20"/>
        </w:rPr>
        <w:t>-0</w:t>
      </w:r>
      <w:r>
        <w:rPr>
          <w:rFonts w:cs="Arial"/>
          <w:color w:val="4472C4" w:themeColor="accent1"/>
          <w:sz w:val="20"/>
          <w:szCs w:val="20"/>
        </w:rPr>
        <w:t>01</w:t>
      </w:r>
      <w:r w:rsidRPr="00030FC5">
        <w:rPr>
          <w:rFonts w:cs="Arial"/>
          <w:color w:val="4472C4" w:themeColor="accent1"/>
          <w:sz w:val="20"/>
          <w:szCs w:val="20"/>
        </w:rPr>
        <w:t xml:space="preserve"> ծածկագրով </w:t>
      </w:r>
    </w:p>
    <w:p w14:paraId="495FCD56" w14:textId="77777777" w:rsidR="00806B12" w:rsidRDefault="00806B12" w:rsidP="00536410">
      <w:pPr>
        <w:spacing w:before="0" w:after="0" w:line="240" w:lineRule="auto"/>
        <w:ind w:right="-540"/>
        <w:jc w:val="right"/>
        <w:rPr>
          <w:rFonts w:cs="Arial"/>
          <w:color w:val="4472C4" w:themeColor="accent1"/>
          <w:sz w:val="20"/>
          <w:szCs w:val="20"/>
        </w:rPr>
      </w:pPr>
      <w:r w:rsidRPr="00030FC5">
        <w:rPr>
          <w:rFonts w:cs="Arial"/>
          <w:color w:val="4472C4" w:themeColor="accent1"/>
          <w:sz w:val="20"/>
          <w:szCs w:val="20"/>
        </w:rPr>
        <w:t>բաց մրցույթի հրավերի</w:t>
      </w:r>
    </w:p>
    <w:p w14:paraId="63A5B92C" w14:textId="77777777" w:rsidR="00806B12" w:rsidRDefault="00806B12" w:rsidP="00806B12">
      <w:pPr>
        <w:spacing w:before="0" w:after="0" w:line="240" w:lineRule="auto"/>
        <w:jc w:val="center"/>
        <w:rPr>
          <w:rFonts w:cs="Sylfaen"/>
          <w:b/>
          <w:color w:val="4472C4" w:themeColor="accent1"/>
          <w:spacing w:val="40"/>
        </w:rPr>
      </w:pPr>
    </w:p>
    <w:p w14:paraId="73F1C496" w14:textId="77777777" w:rsidR="00806B12" w:rsidRDefault="00806B12" w:rsidP="00806B12">
      <w:pPr>
        <w:spacing w:before="0" w:after="0" w:line="240" w:lineRule="auto"/>
        <w:jc w:val="center"/>
        <w:rPr>
          <w:rFonts w:cs="Sylfaen"/>
          <w:b/>
          <w:color w:val="4472C4" w:themeColor="accent1"/>
          <w:spacing w:val="40"/>
        </w:rPr>
      </w:pPr>
    </w:p>
    <w:p w14:paraId="3D26D496" w14:textId="67BDB5BB" w:rsidR="00806B12" w:rsidRPr="00806B12" w:rsidRDefault="00806B12" w:rsidP="00806B12">
      <w:pPr>
        <w:spacing w:before="0" w:after="0" w:line="240" w:lineRule="auto"/>
        <w:jc w:val="center"/>
        <w:rPr>
          <w:rFonts w:cs="Sylfaen"/>
          <w:b/>
          <w:color w:val="4472C4" w:themeColor="accent1"/>
          <w:spacing w:val="40"/>
        </w:rPr>
      </w:pPr>
      <w:r w:rsidRPr="00806B12">
        <w:rPr>
          <w:rFonts w:cs="Sylfaen"/>
          <w:b/>
          <w:color w:val="4472C4" w:themeColor="accent1"/>
          <w:spacing w:val="40"/>
        </w:rPr>
        <w:t xml:space="preserve">ՏԵՂԵԿԱՏՎՈՒԹՅՈՒՆ </w:t>
      </w:r>
    </w:p>
    <w:p w14:paraId="15B658F9" w14:textId="77777777" w:rsidR="00806B12" w:rsidRPr="00806B12" w:rsidRDefault="00806B12" w:rsidP="00806B12">
      <w:pPr>
        <w:spacing w:line="240" w:lineRule="auto"/>
        <w:jc w:val="center"/>
        <w:rPr>
          <w:rFonts w:cs="Sylfaen"/>
          <w:b/>
          <w:color w:val="4472C4" w:themeColor="accent1"/>
        </w:rPr>
      </w:pPr>
      <w:r w:rsidRPr="00806B12">
        <w:rPr>
          <w:rFonts w:cs="Sylfaen"/>
          <w:b/>
          <w:color w:val="4472C4" w:themeColor="accent1"/>
        </w:rPr>
        <w:t xml:space="preserve">Մասնակցի «Աշխատանքային ռեսուրսների» վերաբերյալ </w:t>
      </w:r>
    </w:p>
    <w:p w14:paraId="0F800C6C" w14:textId="77777777" w:rsidR="00806B12" w:rsidRPr="00536410" w:rsidRDefault="00806B12" w:rsidP="00536410">
      <w:pPr>
        <w:spacing w:before="0" w:after="0"/>
        <w:ind w:left="-180" w:right="44"/>
        <w:rPr>
          <w:rStyle w:val="Table"/>
          <w:rFonts w:ascii="GHEA Grapalat" w:eastAsia="Calibri" w:hAnsi="GHEA Grapalat" w:cs="Times New Roman"/>
          <w:i/>
          <w:iCs/>
          <w:color w:val="2F5496" w:themeColor="accent1" w:themeShade="BF"/>
          <w:sz w:val="18"/>
          <w:szCs w:val="16"/>
        </w:rPr>
      </w:pPr>
      <w:r w:rsidRPr="00536410">
        <w:rPr>
          <w:rStyle w:val="Table"/>
          <w:rFonts w:ascii="GHEA Grapalat" w:eastAsia="Calibri" w:hAnsi="GHEA Grapalat" w:cs="Times New Roman"/>
          <w:i/>
          <w:iCs/>
          <w:color w:val="2F5496" w:themeColor="accent1" w:themeShade="BF"/>
          <w:sz w:val="18"/>
          <w:szCs w:val="16"/>
        </w:rPr>
        <w:t xml:space="preserve">[Մասնակիցը պետք է հատկացնի համապատասխան անձնակազմ` պահանջվող առաջադրանքները կատարելու և Պայմանագրի նպատակներին ժամանակային և </w:t>
      </w:r>
      <w:proofErr w:type="spellStart"/>
      <w:r w:rsidRPr="00536410">
        <w:rPr>
          <w:rStyle w:val="Table"/>
          <w:rFonts w:ascii="GHEA Grapalat" w:eastAsia="Calibri" w:hAnsi="GHEA Grapalat" w:cs="Times New Roman"/>
          <w:i/>
          <w:iCs/>
          <w:color w:val="2F5496" w:themeColor="accent1" w:themeShade="BF"/>
          <w:sz w:val="18"/>
          <w:szCs w:val="16"/>
        </w:rPr>
        <w:t>որակային</w:t>
      </w:r>
      <w:proofErr w:type="spellEnd"/>
      <w:r w:rsidRPr="00536410">
        <w:rPr>
          <w:rStyle w:val="Table"/>
          <w:rFonts w:ascii="GHEA Grapalat" w:eastAsia="Calibri" w:hAnsi="GHEA Grapalat" w:cs="Times New Roman"/>
          <w:i/>
          <w:iCs/>
          <w:color w:val="2F5496" w:themeColor="accent1" w:themeShade="BF"/>
          <w:sz w:val="18"/>
          <w:szCs w:val="16"/>
        </w:rPr>
        <w:t xml:space="preserve"> առումներով հասնելու համար: Նախագծի իրականացման համար ներգրավված անձնակազմը պետք է ունենա համապատասխան որակավորում , աշխատանքային փորձ (առնվազն 5 տարի), նմանատիպ նախագծեր իրականացնելու հմտություններ և ապահովի աշխատանքների իրականացման բարձր որակ։ Մասնակիցը պետք է տրամադրի փորձագետների թիմ, որը տիրապետում է AML/CFT համապատասխանության, կարգավորող հաշվետվությունների, ծրագրային </w:t>
      </w:r>
      <w:proofErr w:type="spellStart"/>
      <w:r w:rsidRPr="00536410">
        <w:rPr>
          <w:rStyle w:val="Table"/>
          <w:rFonts w:ascii="GHEA Grapalat" w:eastAsia="Calibri" w:hAnsi="GHEA Grapalat" w:cs="Times New Roman"/>
          <w:i/>
          <w:iCs/>
          <w:color w:val="2F5496" w:themeColor="accent1" w:themeShade="BF"/>
          <w:sz w:val="18"/>
          <w:szCs w:val="16"/>
        </w:rPr>
        <w:t>ինտեգրման</w:t>
      </w:r>
      <w:proofErr w:type="spellEnd"/>
      <w:r w:rsidRPr="00536410">
        <w:rPr>
          <w:rStyle w:val="Table"/>
          <w:rFonts w:ascii="GHEA Grapalat" w:eastAsia="Calibri" w:hAnsi="GHEA Grapalat" w:cs="Times New Roman"/>
          <w:i/>
          <w:iCs/>
          <w:color w:val="2F5496" w:themeColor="accent1" w:themeShade="BF"/>
          <w:sz w:val="18"/>
          <w:szCs w:val="16"/>
        </w:rPr>
        <w:t xml:space="preserve">, </w:t>
      </w:r>
      <w:proofErr w:type="spellStart"/>
      <w:r w:rsidRPr="00536410">
        <w:rPr>
          <w:rStyle w:val="Table"/>
          <w:rFonts w:ascii="GHEA Grapalat" w:eastAsia="Calibri" w:hAnsi="GHEA Grapalat" w:cs="Times New Roman"/>
          <w:i/>
          <w:iCs/>
          <w:color w:val="2F5496" w:themeColor="accent1" w:themeShade="BF"/>
          <w:sz w:val="18"/>
          <w:szCs w:val="16"/>
        </w:rPr>
        <w:t>կիբերանվտանգության</w:t>
      </w:r>
      <w:proofErr w:type="spellEnd"/>
      <w:r w:rsidRPr="00536410">
        <w:rPr>
          <w:rStyle w:val="Table"/>
          <w:rFonts w:ascii="GHEA Grapalat" w:eastAsia="Calibri" w:hAnsi="GHEA Grapalat" w:cs="Times New Roman"/>
          <w:i/>
          <w:iCs/>
          <w:color w:val="2F5496" w:themeColor="accent1" w:themeShade="BF"/>
          <w:sz w:val="18"/>
          <w:szCs w:val="16"/>
        </w:rPr>
        <w:t xml:space="preserve"> և համակարգի աջակցության ոլորտներին:]</w:t>
      </w:r>
    </w:p>
    <w:p w14:paraId="2607F8F5" w14:textId="77777777" w:rsidR="00536410" w:rsidRPr="00806B12" w:rsidRDefault="00536410" w:rsidP="00536410">
      <w:pPr>
        <w:spacing w:before="0" w:after="0" w:line="240" w:lineRule="auto"/>
        <w:ind w:left="-180" w:right="44"/>
        <w:rPr>
          <w:i/>
          <w:color w:val="2F5496" w:themeColor="accent1" w:themeShade="BF"/>
          <w:sz w:val="20"/>
          <w:szCs w:val="18"/>
        </w:rPr>
      </w:pPr>
    </w:p>
    <w:tbl>
      <w:tblPr>
        <w:tblW w:w="5102" w:type="pct"/>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ook w:val="0000" w:firstRow="0" w:lastRow="0" w:firstColumn="0" w:lastColumn="0" w:noHBand="0" w:noVBand="0"/>
      </w:tblPr>
      <w:tblGrid>
        <w:gridCol w:w="396"/>
        <w:gridCol w:w="1827"/>
        <w:gridCol w:w="982"/>
        <w:gridCol w:w="1566"/>
        <w:gridCol w:w="1863"/>
        <w:gridCol w:w="1188"/>
        <w:gridCol w:w="1260"/>
      </w:tblGrid>
      <w:tr w:rsidR="00806B12" w:rsidRPr="00806B12" w14:paraId="534DFA37" w14:textId="77777777" w:rsidTr="00536410">
        <w:trPr>
          <w:cantSplit/>
          <w:trHeight w:val="647"/>
          <w:tblHeader/>
          <w:jc w:val="center"/>
        </w:trPr>
        <w:tc>
          <w:tcPr>
            <w:tcW w:w="149" w:type="pct"/>
            <w:tcBorders>
              <w:bottom w:val="double" w:sz="4" w:space="0" w:color="auto"/>
              <w:right w:val="single" w:sz="4" w:space="0" w:color="auto"/>
            </w:tcBorders>
            <w:shd w:val="clear" w:color="auto" w:fill="4472C4" w:themeFill="accent1"/>
            <w:vAlign w:val="center"/>
          </w:tcPr>
          <w:p w14:paraId="3E69350B" w14:textId="77777777" w:rsidR="00806B12" w:rsidRPr="00806B12" w:rsidRDefault="00806B12" w:rsidP="00806B12">
            <w:pPr>
              <w:spacing w:before="0" w:after="0" w:line="240" w:lineRule="auto"/>
              <w:jc w:val="center"/>
              <w:rPr>
                <w:b/>
                <w:spacing w:val="-2"/>
                <w:sz w:val="18"/>
                <w:szCs w:val="18"/>
              </w:rPr>
            </w:pPr>
            <w:r w:rsidRPr="00806B12">
              <w:rPr>
                <w:b/>
                <w:color w:val="FFFFFF" w:themeColor="background1"/>
                <w:sz w:val="18"/>
                <w:szCs w:val="18"/>
                <w:lang w:val="en-US"/>
              </w:rPr>
              <w:t>N</w:t>
            </w:r>
          </w:p>
        </w:tc>
        <w:tc>
          <w:tcPr>
            <w:tcW w:w="1444" w:type="pct"/>
            <w:tcBorders>
              <w:left w:val="single" w:sz="4" w:space="0" w:color="auto"/>
              <w:bottom w:val="double" w:sz="4" w:space="0" w:color="auto"/>
              <w:right w:val="single" w:sz="4" w:space="0" w:color="auto"/>
            </w:tcBorders>
            <w:shd w:val="clear" w:color="auto" w:fill="4472C4" w:themeFill="accent1"/>
            <w:vAlign w:val="center"/>
          </w:tcPr>
          <w:p w14:paraId="6524CE78" w14:textId="77777777" w:rsidR="00806B12" w:rsidRPr="00806B12" w:rsidRDefault="00806B12" w:rsidP="00806B12">
            <w:pPr>
              <w:spacing w:before="0" w:after="0" w:line="240" w:lineRule="auto"/>
              <w:jc w:val="center"/>
              <w:rPr>
                <w:b/>
                <w:color w:val="FFFFFF" w:themeColor="background1"/>
                <w:spacing w:val="-2"/>
                <w:sz w:val="18"/>
                <w:szCs w:val="18"/>
              </w:rPr>
            </w:pPr>
            <w:r w:rsidRPr="00806B12">
              <w:rPr>
                <w:b/>
                <w:color w:val="FFFFFF" w:themeColor="background1"/>
                <w:sz w:val="18"/>
                <w:szCs w:val="18"/>
              </w:rPr>
              <w:t>Անուն</w:t>
            </w:r>
          </w:p>
        </w:tc>
        <w:tc>
          <w:tcPr>
            <w:tcW w:w="643" w:type="pct"/>
            <w:tcBorders>
              <w:left w:val="single" w:sz="4" w:space="0" w:color="auto"/>
              <w:bottom w:val="double" w:sz="4" w:space="0" w:color="auto"/>
              <w:right w:val="single" w:sz="4" w:space="0" w:color="auto"/>
            </w:tcBorders>
            <w:shd w:val="clear" w:color="auto" w:fill="4472C4" w:themeFill="accent1"/>
            <w:vAlign w:val="center"/>
          </w:tcPr>
          <w:p w14:paraId="5011CBE0" w14:textId="77777777" w:rsidR="00806B12" w:rsidRPr="00806B12" w:rsidRDefault="00806B12" w:rsidP="00806B12">
            <w:pPr>
              <w:spacing w:before="0" w:after="0" w:line="240" w:lineRule="auto"/>
              <w:jc w:val="center"/>
              <w:rPr>
                <w:b/>
                <w:color w:val="FFFFFF" w:themeColor="background1"/>
                <w:sz w:val="18"/>
                <w:szCs w:val="18"/>
              </w:rPr>
            </w:pPr>
            <w:r w:rsidRPr="00806B12">
              <w:rPr>
                <w:b/>
                <w:color w:val="FFFFFF" w:themeColor="background1"/>
                <w:sz w:val="18"/>
                <w:szCs w:val="18"/>
              </w:rPr>
              <w:t>Դեր/</w:t>
            </w:r>
          </w:p>
          <w:p w14:paraId="55C73AFF" w14:textId="77777777" w:rsidR="00806B12" w:rsidRPr="00806B12" w:rsidRDefault="00806B12" w:rsidP="00806B12">
            <w:pPr>
              <w:spacing w:before="0" w:after="0" w:line="240" w:lineRule="auto"/>
              <w:jc w:val="center"/>
              <w:rPr>
                <w:b/>
                <w:color w:val="FFFFFF" w:themeColor="background1"/>
                <w:spacing w:val="-2"/>
                <w:sz w:val="18"/>
                <w:szCs w:val="18"/>
              </w:rPr>
            </w:pPr>
            <w:r w:rsidRPr="00806B12">
              <w:rPr>
                <w:b/>
                <w:color w:val="FFFFFF" w:themeColor="background1"/>
                <w:sz w:val="18"/>
                <w:szCs w:val="18"/>
              </w:rPr>
              <w:t>Պաշտոն</w:t>
            </w:r>
          </w:p>
        </w:tc>
        <w:tc>
          <w:tcPr>
            <w:tcW w:w="913" w:type="pct"/>
            <w:tcBorders>
              <w:left w:val="single" w:sz="4" w:space="0" w:color="auto"/>
              <w:bottom w:val="double" w:sz="4" w:space="0" w:color="auto"/>
              <w:right w:val="single" w:sz="4" w:space="0" w:color="auto"/>
            </w:tcBorders>
            <w:shd w:val="clear" w:color="auto" w:fill="4472C4" w:themeFill="accent1"/>
            <w:vAlign w:val="center"/>
          </w:tcPr>
          <w:p w14:paraId="572F34AF" w14:textId="77777777" w:rsidR="00806B12" w:rsidRPr="00806B12" w:rsidRDefault="00806B12" w:rsidP="00806B12">
            <w:pPr>
              <w:spacing w:before="0" w:after="0" w:line="240" w:lineRule="auto"/>
              <w:jc w:val="center"/>
              <w:rPr>
                <w:b/>
                <w:color w:val="FFFFFF" w:themeColor="background1"/>
                <w:spacing w:val="-2"/>
                <w:sz w:val="18"/>
                <w:szCs w:val="18"/>
              </w:rPr>
            </w:pPr>
            <w:r w:rsidRPr="00806B12">
              <w:rPr>
                <w:b/>
                <w:color w:val="FFFFFF" w:themeColor="background1"/>
                <w:sz w:val="18"/>
                <w:szCs w:val="18"/>
              </w:rPr>
              <w:t>Հիմնական գործառույթներ</w:t>
            </w:r>
          </w:p>
        </w:tc>
        <w:tc>
          <w:tcPr>
            <w:tcW w:w="690" w:type="pct"/>
            <w:tcBorders>
              <w:left w:val="single" w:sz="4" w:space="0" w:color="auto"/>
              <w:bottom w:val="double" w:sz="4" w:space="0" w:color="auto"/>
              <w:right w:val="single" w:sz="4" w:space="0" w:color="auto"/>
            </w:tcBorders>
            <w:shd w:val="clear" w:color="auto" w:fill="4472C4" w:themeFill="accent1"/>
            <w:vAlign w:val="center"/>
          </w:tcPr>
          <w:p w14:paraId="4904F491" w14:textId="77777777" w:rsidR="00806B12" w:rsidRPr="00806B12" w:rsidRDefault="00806B12" w:rsidP="00806B12">
            <w:pPr>
              <w:spacing w:before="0" w:after="0" w:line="240" w:lineRule="auto"/>
              <w:jc w:val="center"/>
              <w:rPr>
                <w:b/>
                <w:color w:val="FFFFFF" w:themeColor="background1"/>
                <w:spacing w:val="-2"/>
                <w:sz w:val="18"/>
                <w:szCs w:val="18"/>
              </w:rPr>
            </w:pPr>
            <w:r w:rsidRPr="00806B12">
              <w:rPr>
                <w:b/>
                <w:color w:val="FFFFFF" w:themeColor="background1"/>
                <w:sz w:val="18"/>
                <w:szCs w:val="18"/>
              </w:rPr>
              <w:t>Կրթություն կամ համապատասխան ոլորտի որակավորում</w:t>
            </w:r>
          </w:p>
        </w:tc>
        <w:tc>
          <w:tcPr>
            <w:tcW w:w="564" w:type="pct"/>
            <w:tcBorders>
              <w:left w:val="single" w:sz="4" w:space="0" w:color="auto"/>
              <w:bottom w:val="double" w:sz="4" w:space="0" w:color="auto"/>
              <w:right w:val="single" w:sz="4" w:space="0" w:color="auto"/>
            </w:tcBorders>
            <w:shd w:val="clear" w:color="auto" w:fill="4472C4" w:themeFill="accent1"/>
            <w:vAlign w:val="center"/>
          </w:tcPr>
          <w:p w14:paraId="5E273418" w14:textId="77777777" w:rsidR="00806B12" w:rsidRPr="00806B12" w:rsidRDefault="00806B12" w:rsidP="00806B12">
            <w:pPr>
              <w:spacing w:before="0" w:after="0" w:line="240" w:lineRule="auto"/>
              <w:jc w:val="center"/>
              <w:rPr>
                <w:b/>
                <w:color w:val="FFFFFF" w:themeColor="background1"/>
                <w:spacing w:val="-2"/>
                <w:sz w:val="18"/>
                <w:szCs w:val="18"/>
              </w:rPr>
            </w:pPr>
            <w:r w:rsidRPr="00806B12">
              <w:rPr>
                <w:b/>
                <w:color w:val="FFFFFF" w:themeColor="background1"/>
                <w:sz w:val="18"/>
                <w:szCs w:val="18"/>
              </w:rPr>
              <w:t>Ընդհանուր տարիների փորձ</w:t>
            </w:r>
          </w:p>
        </w:tc>
        <w:tc>
          <w:tcPr>
            <w:tcW w:w="598" w:type="pct"/>
            <w:tcBorders>
              <w:left w:val="single" w:sz="4" w:space="0" w:color="auto"/>
              <w:bottom w:val="double" w:sz="4" w:space="0" w:color="auto"/>
            </w:tcBorders>
            <w:shd w:val="clear" w:color="auto" w:fill="4472C4" w:themeFill="accent1"/>
            <w:vAlign w:val="center"/>
          </w:tcPr>
          <w:p w14:paraId="21065942" w14:textId="77777777" w:rsidR="00806B12" w:rsidRPr="00806B12" w:rsidRDefault="00806B12" w:rsidP="00806B12">
            <w:pPr>
              <w:spacing w:before="0" w:after="0" w:line="240" w:lineRule="auto"/>
              <w:jc w:val="center"/>
              <w:rPr>
                <w:b/>
                <w:color w:val="FFFFFF" w:themeColor="background1"/>
                <w:sz w:val="18"/>
                <w:szCs w:val="18"/>
              </w:rPr>
            </w:pPr>
            <w:r w:rsidRPr="00806B12">
              <w:rPr>
                <w:b/>
                <w:color w:val="FFFFFF" w:themeColor="background1"/>
                <w:sz w:val="18"/>
                <w:szCs w:val="18"/>
              </w:rPr>
              <w:t>Որից մասնակցի  կազմակեր-</w:t>
            </w:r>
          </w:p>
          <w:p w14:paraId="0B9AF8F8" w14:textId="77777777" w:rsidR="00806B12" w:rsidRPr="00806B12" w:rsidRDefault="00806B12" w:rsidP="00806B12">
            <w:pPr>
              <w:spacing w:before="0" w:after="0" w:line="240" w:lineRule="auto"/>
              <w:jc w:val="center"/>
              <w:rPr>
                <w:b/>
                <w:color w:val="FFFFFF" w:themeColor="background1"/>
                <w:spacing w:val="-2"/>
                <w:sz w:val="18"/>
                <w:szCs w:val="18"/>
              </w:rPr>
            </w:pPr>
            <w:proofErr w:type="spellStart"/>
            <w:r w:rsidRPr="00806B12">
              <w:rPr>
                <w:b/>
                <w:color w:val="FFFFFF" w:themeColor="background1"/>
                <w:sz w:val="18"/>
                <w:szCs w:val="18"/>
              </w:rPr>
              <w:t>պությունում</w:t>
            </w:r>
            <w:proofErr w:type="spellEnd"/>
            <w:r w:rsidRPr="00806B12">
              <w:rPr>
                <w:b/>
                <w:color w:val="FFFFFF" w:themeColor="background1"/>
                <w:sz w:val="18"/>
                <w:szCs w:val="18"/>
              </w:rPr>
              <w:t xml:space="preserve"> </w:t>
            </w:r>
          </w:p>
        </w:tc>
      </w:tr>
      <w:tr w:rsidR="00806B12" w:rsidRPr="00806B12" w14:paraId="55ED4F9E" w14:textId="77777777" w:rsidTr="00536410">
        <w:trPr>
          <w:cantSplit/>
          <w:trHeight w:val="447"/>
          <w:jc w:val="center"/>
        </w:trPr>
        <w:tc>
          <w:tcPr>
            <w:tcW w:w="149" w:type="pct"/>
            <w:tcBorders>
              <w:top w:val="double" w:sz="4" w:space="0" w:color="auto"/>
              <w:bottom w:val="single" w:sz="4" w:space="0" w:color="auto"/>
              <w:right w:val="single" w:sz="4" w:space="0" w:color="auto"/>
            </w:tcBorders>
            <w:vAlign w:val="center"/>
          </w:tcPr>
          <w:p w14:paraId="7184EBB1" w14:textId="068C875A" w:rsidR="00806B12" w:rsidRPr="00536410" w:rsidRDefault="00536410" w:rsidP="00536410">
            <w:pPr>
              <w:spacing w:before="0" w:after="0" w:line="240" w:lineRule="auto"/>
              <w:rPr>
                <w:rFonts w:eastAsia="Calibri" w:cs="Arial"/>
                <w:b/>
                <w:i/>
                <w:sz w:val="20"/>
                <w:szCs w:val="20"/>
              </w:rPr>
            </w:pPr>
            <w:r w:rsidRPr="00536410">
              <w:rPr>
                <w:rFonts w:eastAsia="Calibri" w:cs="Arial"/>
                <w:b/>
                <w:i/>
                <w:sz w:val="20"/>
                <w:szCs w:val="20"/>
              </w:rPr>
              <w:t>1</w:t>
            </w:r>
            <w:r>
              <w:rPr>
                <w:rFonts w:eastAsia="Calibri" w:cs="Arial"/>
                <w:b/>
                <w:i/>
                <w:sz w:val="20"/>
                <w:szCs w:val="20"/>
              </w:rPr>
              <w:t>.</w:t>
            </w:r>
          </w:p>
        </w:tc>
        <w:tc>
          <w:tcPr>
            <w:tcW w:w="1444" w:type="pct"/>
            <w:tcBorders>
              <w:top w:val="double" w:sz="4" w:space="0" w:color="auto"/>
              <w:left w:val="single" w:sz="4" w:space="0" w:color="auto"/>
              <w:bottom w:val="single" w:sz="4" w:space="0" w:color="auto"/>
              <w:right w:val="single" w:sz="4" w:space="0" w:color="auto"/>
            </w:tcBorders>
            <w:vAlign w:val="center"/>
          </w:tcPr>
          <w:p w14:paraId="1352CBBB" w14:textId="77777777" w:rsidR="00806B12" w:rsidRPr="00806B12" w:rsidRDefault="00806B12" w:rsidP="00806B12">
            <w:pPr>
              <w:rPr>
                <w:spacing w:val="-2"/>
                <w:sz w:val="16"/>
              </w:rPr>
            </w:pPr>
          </w:p>
        </w:tc>
        <w:tc>
          <w:tcPr>
            <w:tcW w:w="643" w:type="pct"/>
            <w:tcBorders>
              <w:top w:val="double" w:sz="4" w:space="0" w:color="auto"/>
              <w:left w:val="single" w:sz="4" w:space="0" w:color="auto"/>
              <w:bottom w:val="single" w:sz="4" w:space="0" w:color="auto"/>
              <w:right w:val="single" w:sz="4" w:space="0" w:color="auto"/>
            </w:tcBorders>
          </w:tcPr>
          <w:p w14:paraId="6A5E8419" w14:textId="77777777" w:rsidR="00806B12" w:rsidRPr="00806B12" w:rsidRDefault="00806B12" w:rsidP="00806B12">
            <w:pPr>
              <w:spacing w:before="60" w:after="60"/>
              <w:rPr>
                <w:spacing w:val="-2"/>
                <w:sz w:val="16"/>
              </w:rPr>
            </w:pPr>
          </w:p>
        </w:tc>
        <w:tc>
          <w:tcPr>
            <w:tcW w:w="913" w:type="pct"/>
            <w:tcBorders>
              <w:top w:val="double" w:sz="4" w:space="0" w:color="auto"/>
              <w:left w:val="single" w:sz="4" w:space="0" w:color="auto"/>
              <w:bottom w:val="single" w:sz="4" w:space="0" w:color="auto"/>
              <w:right w:val="single" w:sz="4" w:space="0" w:color="auto"/>
            </w:tcBorders>
          </w:tcPr>
          <w:p w14:paraId="46FE91A4" w14:textId="77777777" w:rsidR="00806B12" w:rsidRPr="00806B12" w:rsidRDefault="00806B12" w:rsidP="00806B12">
            <w:pPr>
              <w:spacing w:before="60" w:after="60"/>
              <w:rPr>
                <w:spacing w:val="-2"/>
                <w:sz w:val="16"/>
              </w:rPr>
            </w:pPr>
          </w:p>
        </w:tc>
        <w:tc>
          <w:tcPr>
            <w:tcW w:w="690" w:type="pct"/>
            <w:tcBorders>
              <w:top w:val="double" w:sz="4" w:space="0" w:color="auto"/>
              <w:left w:val="single" w:sz="4" w:space="0" w:color="auto"/>
              <w:bottom w:val="single" w:sz="4" w:space="0" w:color="auto"/>
              <w:right w:val="single" w:sz="4" w:space="0" w:color="auto"/>
            </w:tcBorders>
          </w:tcPr>
          <w:p w14:paraId="2F262343" w14:textId="77777777" w:rsidR="00806B12" w:rsidRPr="00806B12" w:rsidRDefault="00806B12" w:rsidP="00806B12">
            <w:pPr>
              <w:spacing w:before="60" w:after="60"/>
              <w:rPr>
                <w:spacing w:val="-2"/>
                <w:sz w:val="16"/>
              </w:rPr>
            </w:pPr>
          </w:p>
        </w:tc>
        <w:tc>
          <w:tcPr>
            <w:tcW w:w="564" w:type="pct"/>
            <w:tcBorders>
              <w:top w:val="double" w:sz="4" w:space="0" w:color="auto"/>
              <w:left w:val="single" w:sz="4" w:space="0" w:color="auto"/>
              <w:bottom w:val="single" w:sz="4" w:space="0" w:color="auto"/>
              <w:right w:val="single" w:sz="4" w:space="0" w:color="auto"/>
            </w:tcBorders>
          </w:tcPr>
          <w:p w14:paraId="65237D48" w14:textId="77777777" w:rsidR="00806B12" w:rsidRPr="00806B12" w:rsidRDefault="00806B12" w:rsidP="00806B12">
            <w:pPr>
              <w:spacing w:before="60" w:after="60"/>
              <w:rPr>
                <w:spacing w:val="-2"/>
                <w:sz w:val="16"/>
              </w:rPr>
            </w:pPr>
          </w:p>
        </w:tc>
        <w:tc>
          <w:tcPr>
            <w:tcW w:w="598" w:type="pct"/>
            <w:tcBorders>
              <w:top w:val="double" w:sz="4" w:space="0" w:color="auto"/>
              <w:left w:val="single" w:sz="4" w:space="0" w:color="auto"/>
              <w:bottom w:val="single" w:sz="4" w:space="0" w:color="auto"/>
            </w:tcBorders>
          </w:tcPr>
          <w:p w14:paraId="1D8A18FC" w14:textId="77777777" w:rsidR="00806B12" w:rsidRPr="00806B12" w:rsidRDefault="00806B12" w:rsidP="00806B12">
            <w:pPr>
              <w:spacing w:before="60" w:after="60"/>
              <w:rPr>
                <w:spacing w:val="-2"/>
                <w:sz w:val="16"/>
              </w:rPr>
            </w:pPr>
          </w:p>
        </w:tc>
      </w:tr>
      <w:tr w:rsidR="00806B12" w:rsidRPr="00806B12" w14:paraId="090672B8" w14:textId="77777777" w:rsidTr="00536410">
        <w:trPr>
          <w:cantSplit/>
          <w:trHeight w:val="620"/>
          <w:jc w:val="center"/>
        </w:trPr>
        <w:tc>
          <w:tcPr>
            <w:tcW w:w="149" w:type="pct"/>
            <w:tcBorders>
              <w:bottom w:val="single" w:sz="4" w:space="0" w:color="auto"/>
              <w:right w:val="single" w:sz="4" w:space="0" w:color="auto"/>
            </w:tcBorders>
            <w:vAlign w:val="center"/>
          </w:tcPr>
          <w:p w14:paraId="0C143299" w14:textId="58312B6F" w:rsidR="00806B12" w:rsidRPr="00536410" w:rsidRDefault="00536410" w:rsidP="00536410">
            <w:pPr>
              <w:spacing w:before="0" w:after="0" w:line="240" w:lineRule="auto"/>
              <w:rPr>
                <w:rFonts w:eastAsia="Calibri" w:cs="Arial"/>
                <w:b/>
                <w:i/>
                <w:sz w:val="20"/>
                <w:szCs w:val="20"/>
              </w:rPr>
            </w:pPr>
            <w:r w:rsidRPr="00536410">
              <w:rPr>
                <w:rFonts w:eastAsia="Calibri" w:cs="Arial"/>
                <w:b/>
                <w:i/>
                <w:sz w:val="20"/>
                <w:szCs w:val="20"/>
              </w:rPr>
              <w:t>2</w:t>
            </w:r>
            <w:r>
              <w:rPr>
                <w:rFonts w:eastAsia="Calibri" w:cs="Arial"/>
                <w:b/>
                <w:i/>
                <w:sz w:val="20"/>
                <w:szCs w:val="20"/>
              </w:rPr>
              <w:t>.</w:t>
            </w:r>
          </w:p>
        </w:tc>
        <w:tc>
          <w:tcPr>
            <w:tcW w:w="1444" w:type="pct"/>
            <w:tcBorders>
              <w:left w:val="single" w:sz="4" w:space="0" w:color="auto"/>
              <w:bottom w:val="single" w:sz="4" w:space="0" w:color="auto"/>
              <w:right w:val="single" w:sz="4" w:space="0" w:color="auto"/>
            </w:tcBorders>
            <w:vAlign w:val="center"/>
          </w:tcPr>
          <w:p w14:paraId="7DE5D505" w14:textId="77777777" w:rsidR="00806B12" w:rsidRPr="00806B12" w:rsidRDefault="00806B12" w:rsidP="00806B12">
            <w:pPr>
              <w:spacing w:before="60" w:after="60"/>
              <w:rPr>
                <w:spacing w:val="-2"/>
                <w:sz w:val="16"/>
              </w:rPr>
            </w:pPr>
          </w:p>
        </w:tc>
        <w:tc>
          <w:tcPr>
            <w:tcW w:w="643" w:type="pct"/>
            <w:tcBorders>
              <w:left w:val="single" w:sz="4" w:space="0" w:color="auto"/>
              <w:bottom w:val="single" w:sz="4" w:space="0" w:color="auto"/>
              <w:right w:val="single" w:sz="4" w:space="0" w:color="auto"/>
            </w:tcBorders>
          </w:tcPr>
          <w:p w14:paraId="752A1EEB" w14:textId="77777777" w:rsidR="00806B12" w:rsidRPr="00806B12" w:rsidRDefault="00806B12" w:rsidP="00806B12">
            <w:pPr>
              <w:spacing w:before="60" w:after="60"/>
              <w:rPr>
                <w:spacing w:val="-2"/>
                <w:sz w:val="16"/>
              </w:rPr>
            </w:pPr>
          </w:p>
        </w:tc>
        <w:tc>
          <w:tcPr>
            <w:tcW w:w="913" w:type="pct"/>
            <w:tcBorders>
              <w:left w:val="single" w:sz="4" w:space="0" w:color="auto"/>
              <w:bottom w:val="single" w:sz="4" w:space="0" w:color="auto"/>
              <w:right w:val="single" w:sz="4" w:space="0" w:color="auto"/>
            </w:tcBorders>
          </w:tcPr>
          <w:p w14:paraId="6BF1122F" w14:textId="77777777" w:rsidR="00806B12" w:rsidRPr="00806B12" w:rsidRDefault="00806B12" w:rsidP="00806B12">
            <w:pPr>
              <w:spacing w:before="60" w:after="60"/>
              <w:rPr>
                <w:spacing w:val="-2"/>
                <w:sz w:val="16"/>
              </w:rPr>
            </w:pPr>
          </w:p>
        </w:tc>
        <w:tc>
          <w:tcPr>
            <w:tcW w:w="690" w:type="pct"/>
            <w:tcBorders>
              <w:left w:val="single" w:sz="4" w:space="0" w:color="auto"/>
              <w:bottom w:val="single" w:sz="4" w:space="0" w:color="auto"/>
              <w:right w:val="single" w:sz="4" w:space="0" w:color="auto"/>
            </w:tcBorders>
          </w:tcPr>
          <w:p w14:paraId="1A5375CF" w14:textId="77777777" w:rsidR="00806B12" w:rsidRPr="00806B12" w:rsidRDefault="00806B12" w:rsidP="00806B12">
            <w:pPr>
              <w:spacing w:before="60" w:after="60"/>
              <w:rPr>
                <w:spacing w:val="-2"/>
                <w:sz w:val="16"/>
              </w:rPr>
            </w:pPr>
          </w:p>
        </w:tc>
        <w:tc>
          <w:tcPr>
            <w:tcW w:w="564" w:type="pct"/>
            <w:tcBorders>
              <w:left w:val="single" w:sz="4" w:space="0" w:color="auto"/>
              <w:bottom w:val="single" w:sz="4" w:space="0" w:color="auto"/>
              <w:right w:val="single" w:sz="4" w:space="0" w:color="auto"/>
            </w:tcBorders>
          </w:tcPr>
          <w:p w14:paraId="0EDB4CDC" w14:textId="77777777" w:rsidR="00806B12" w:rsidRPr="00806B12" w:rsidRDefault="00806B12" w:rsidP="00806B12">
            <w:pPr>
              <w:spacing w:before="60" w:after="60"/>
              <w:rPr>
                <w:spacing w:val="-2"/>
                <w:sz w:val="16"/>
              </w:rPr>
            </w:pPr>
          </w:p>
        </w:tc>
        <w:tc>
          <w:tcPr>
            <w:tcW w:w="598" w:type="pct"/>
            <w:tcBorders>
              <w:left w:val="single" w:sz="4" w:space="0" w:color="auto"/>
              <w:bottom w:val="single" w:sz="4" w:space="0" w:color="auto"/>
            </w:tcBorders>
          </w:tcPr>
          <w:p w14:paraId="0E20526A" w14:textId="77777777" w:rsidR="00806B12" w:rsidRPr="00806B12" w:rsidRDefault="00806B12" w:rsidP="00806B12">
            <w:pPr>
              <w:spacing w:before="60" w:after="60"/>
              <w:rPr>
                <w:spacing w:val="-2"/>
                <w:sz w:val="16"/>
              </w:rPr>
            </w:pPr>
          </w:p>
        </w:tc>
      </w:tr>
      <w:tr w:rsidR="00806B12" w:rsidRPr="00806B12" w14:paraId="295E2B5E" w14:textId="77777777" w:rsidTr="00536410">
        <w:trPr>
          <w:cantSplit/>
          <w:trHeight w:val="620"/>
          <w:jc w:val="center"/>
        </w:trPr>
        <w:tc>
          <w:tcPr>
            <w:tcW w:w="149" w:type="pct"/>
            <w:tcBorders>
              <w:right w:val="single" w:sz="4" w:space="0" w:color="auto"/>
            </w:tcBorders>
            <w:vAlign w:val="center"/>
          </w:tcPr>
          <w:p w14:paraId="576BB7E3" w14:textId="715C33D0" w:rsidR="00806B12" w:rsidRPr="00536410" w:rsidRDefault="00536410" w:rsidP="00536410">
            <w:pPr>
              <w:spacing w:before="0" w:after="0" w:line="240" w:lineRule="auto"/>
              <w:rPr>
                <w:rFonts w:eastAsia="Calibri" w:cs="Arial"/>
                <w:b/>
                <w:i/>
                <w:sz w:val="20"/>
                <w:szCs w:val="20"/>
              </w:rPr>
            </w:pPr>
            <w:r w:rsidRPr="00536410">
              <w:rPr>
                <w:rFonts w:eastAsia="Calibri" w:cs="Arial"/>
                <w:b/>
                <w:i/>
                <w:sz w:val="20"/>
                <w:szCs w:val="20"/>
              </w:rPr>
              <w:t>3</w:t>
            </w:r>
            <w:r>
              <w:rPr>
                <w:rFonts w:eastAsia="Calibri" w:cs="Arial"/>
                <w:b/>
                <w:i/>
                <w:sz w:val="20"/>
                <w:szCs w:val="20"/>
              </w:rPr>
              <w:t>.</w:t>
            </w:r>
          </w:p>
        </w:tc>
        <w:tc>
          <w:tcPr>
            <w:tcW w:w="1444" w:type="pct"/>
            <w:tcBorders>
              <w:left w:val="single" w:sz="4" w:space="0" w:color="auto"/>
              <w:right w:val="single" w:sz="4" w:space="0" w:color="auto"/>
            </w:tcBorders>
            <w:vAlign w:val="center"/>
          </w:tcPr>
          <w:p w14:paraId="5A7A5E66" w14:textId="77777777" w:rsidR="00806B12" w:rsidRPr="00806B12" w:rsidRDefault="00806B12" w:rsidP="00806B12">
            <w:pPr>
              <w:spacing w:before="60" w:after="60"/>
              <w:rPr>
                <w:spacing w:val="-2"/>
                <w:sz w:val="16"/>
              </w:rPr>
            </w:pPr>
          </w:p>
        </w:tc>
        <w:tc>
          <w:tcPr>
            <w:tcW w:w="643" w:type="pct"/>
            <w:tcBorders>
              <w:left w:val="single" w:sz="4" w:space="0" w:color="auto"/>
              <w:right w:val="single" w:sz="4" w:space="0" w:color="auto"/>
            </w:tcBorders>
          </w:tcPr>
          <w:p w14:paraId="23844E37" w14:textId="77777777" w:rsidR="00806B12" w:rsidRPr="00806B12" w:rsidRDefault="00806B12" w:rsidP="00806B12">
            <w:pPr>
              <w:spacing w:before="60" w:after="60"/>
              <w:rPr>
                <w:spacing w:val="-2"/>
                <w:sz w:val="16"/>
              </w:rPr>
            </w:pPr>
          </w:p>
        </w:tc>
        <w:tc>
          <w:tcPr>
            <w:tcW w:w="913" w:type="pct"/>
            <w:tcBorders>
              <w:left w:val="single" w:sz="4" w:space="0" w:color="auto"/>
              <w:right w:val="single" w:sz="4" w:space="0" w:color="auto"/>
            </w:tcBorders>
          </w:tcPr>
          <w:p w14:paraId="25B961AF" w14:textId="77777777" w:rsidR="00806B12" w:rsidRPr="00806B12" w:rsidRDefault="00806B12" w:rsidP="00806B12">
            <w:pPr>
              <w:spacing w:before="60" w:after="60"/>
              <w:rPr>
                <w:spacing w:val="-2"/>
                <w:sz w:val="16"/>
              </w:rPr>
            </w:pPr>
          </w:p>
        </w:tc>
        <w:tc>
          <w:tcPr>
            <w:tcW w:w="690" w:type="pct"/>
            <w:tcBorders>
              <w:left w:val="single" w:sz="4" w:space="0" w:color="auto"/>
              <w:right w:val="single" w:sz="4" w:space="0" w:color="auto"/>
            </w:tcBorders>
          </w:tcPr>
          <w:p w14:paraId="53E537E9" w14:textId="77777777" w:rsidR="00806B12" w:rsidRPr="00806B12" w:rsidRDefault="00806B12" w:rsidP="00806B12">
            <w:pPr>
              <w:spacing w:before="60" w:after="60"/>
              <w:rPr>
                <w:spacing w:val="-2"/>
                <w:sz w:val="16"/>
              </w:rPr>
            </w:pPr>
          </w:p>
        </w:tc>
        <w:tc>
          <w:tcPr>
            <w:tcW w:w="564" w:type="pct"/>
            <w:tcBorders>
              <w:left w:val="single" w:sz="4" w:space="0" w:color="auto"/>
              <w:right w:val="single" w:sz="4" w:space="0" w:color="auto"/>
            </w:tcBorders>
          </w:tcPr>
          <w:p w14:paraId="1B9ECE79" w14:textId="77777777" w:rsidR="00806B12" w:rsidRPr="00806B12" w:rsidRDefault="00806B12" w:rsidP="00806B12">
            <w:pPr>
              <w:spacing w:before="60" w:after="60"/>
              <w:rPr>
                <w:spacing w:val="-2"/>
                <w:sz w:val="16"/>
              </w:rPr>
            </w:pPr>
          </w:p>
        </w:tc>
        <w:tc>
          <w:tcPr>
            <w:tcW w:w="598" w:type="pct"/>
            <w:tcBorders>
              <w:left w:val="single" w:sz="4" w:space="0" w:color="auto"/>
            </w:tcBorders>
          </w:tcPr>
          <w:p w14:paraId="3663AFDB" w14:textId="77777777" w:rsidR="00806B12" w:rsidRPr="00806B12" w:rsidRDefault="00806B12" w:rsidP="00806B12">
            <w:pPr>
              <w:spacing w:before="60" w:after="60"/>
              <w:rPr>
                <w:spacing w:val="-2"/>
                <w:sz w:val="16"/>
              </w:rPr>
            </w:pPr>
          </w:p>
        </w:tc>
      </w:tr>
    </w:tbl>
    <w:p w14:paraId="72FC7BB9" w14:textId="77777777" w:rsidR="00806B12" w:rsidRPr="00806B12" w:rsidRDefault="00806B12" w:rsidP="00536410">
      <w:pPr>
        <w:rPr>
          <w:i/>
          <w:iCs/>
          <w:sz w:val="20"/>
          <w:szCs w:val="20"/>
        </w:rPr>
      </w:pPr>
      <w:r w:rsidRPr="00806B12">
        <w:rPr>
          <w:i/>
          <w:iCs/>
          <w:sz w:val="20"/>
          <w:szCs w:val="20"/>
        </w:rPr>
        <w:t>* Որպես ապացույց` ներկայացվում է հիմնական փորձագետների ինքնակենսագրականները (այդ թվում՝ որակավորումները հավաստող փաստաթղթերը), որտեղ  հստակ պետք է նշվի համապատասխան աշխատանքային փորձը՝ համապատասխան տարիներով։ Թիմի անդամները պետք է առնվազն տիրապետեն անգլերենին (ցանկալի է նաև ռուսերեն)։</w:t>
      </w:r>
    </w:p>
    <w:p w14:paraId="5B23651C" w14:textId="7AFA3E75" w:rsidR="00536410" w:rsidRDefault="00536410">
      <w:pPr>
        <w:rPr>
          <w:i/>
          <w:iCs/>
          <w:sz w:val="20"/>
          <w:szCs w:val="20"/>
        </w:rPr>
      </w:pPr>
      <w:r>
        <w:rPr>
          <w:i/>
          <w:iCs/>
          <w:sz w:val="20"/>
          <w:szCs w:val="20"/>
        </w:rPr>
        <w:br w:type="page"/>
      </w:r>
    </w:p>
    <w:p w14:paraId="6D3B1719" w14:textId="77777777" w:rsidR="00806B12" w:rsidRPr="00806B12" w:rsidRDefault="00806B12" w:rsidP="00806B12">
      <w:pPr>
        <w:rPr>
          <w:i/>
          <w:iCs/>
          <w:sz w:val="20"/>
          <w:szCs w:val="20"/>
        </w:rPr>
      </w:pPr>
    </w:p>
    <w:p w14:paraId="1838F4B1" w14:textId="77777777" w:rsidR="00C5760B" w:rsidRPr="00C5760B" w:rsidRDefault="00C5760B" w:rsidP="00C5760B">
      <w:pPr>
        <w:rPr>
          <w:b/>
          <w:bCs/>
          <w:i/>
          <w:iCs/>
        </w:rPr>
      </w:pPr>
      <w:bookmarkStart w:id="228" w:name="_Toc490650440"/>
      <w:bookmarkStart w:id="229" w:name="_Toc490653381"/>
      <w:bookmarkStart w:id="230" w:name="_Toc521497259"/>
      <w:bookmarkStart w:id="231" w:name="_Toc228956652"/>
      <w:bookmarkStart w:id="232" w:name="_Toc262541276"/>
      <w:bookmarkStart w:id="233" w:name="_Toc444173623"/>
      <w:bookmarkStart w:id="234" w:name="_Toc445829780"/>
      <w:bookmarkStart w:id="235" w:name="_Toc445884643"/>
      <w:bookmarkStart w:id="236" w:name="_Toc445885360"/>
      <w:bookmarkStart w:id="237" w:name="_Toc445885712"/>
      <w:bookmarkStart w:id="238" w:name="_Toc445886508"/>
      <w:bookmarkStart w:id="239" w:name="_Toc449086780"/>
      <w:bookmarkStart w:id="240" w:name="_Toc138962949"/>
      <w:bookmarkStart w:id="241" w:name="_Toc139293357"/>
      <w:bookmarkStart w:id="242" w:name="_Toc140481982"/>
      <w:bookmarkStart w:id="243" w:name="_Toc140482092"/>
      <w:bookmarkStart w:id="244" w:name="_Toc140482448"/>
      <w:bookmarkStart w:id="245" w:name="_Toc141698451"/>
      <w:bookmarkStart w:id="246" w:name="_Toc152753910"/>
      <w:bookmarkStart w:id="247" w:name="_Toc152946820"/>
      <w:bookmarkStart w:id="248" w:name="_Toc152947273"/>
      <w:bookmarkStart w:id="249" w:name="_Toc152947482"/>
      <w:r w:rsidRPr="00C5760B">
        <w:rPr>
          <w:b/>
          <w:bCs/>
          <w:i/>
          <w:iCs/>
        </w:rPr>
        <w:t xml:space="preserve">Թեկնածուի </w:t>
      </w:r>
      <w:bookmarkEnd w:id="228"/>
      <w:bookmarkEnd w:id="229"/>
      <w:bookmarkEnd w:id="230"/>
      <w:r w:rsidRPr="00C5760B">
        <w:rPr>
          <w:b/>
          <w:bCs/>
          <w:i/>
          <w:iCs/>
        </w:rPr>
        <w:t>տվյալներ</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tbl>
      <w:tblPr>
        <w:tblW w:w="9878" w:type="dxa"/>
        <w:jc w:val="center"/>
        <w:tblLayout w:type="fixed"/>
        <w:tblCellMar>
          <w:left w:w="72" w:type="dxa"/>
          <w:right w:w="72" w:type="dxa"/>
        </w:tblCellMar>
        <w:tblLook w:val="0000" w:firstRow="0" w:lastRow="0" w:firstColumn="0" w:lastColumn="0" w:noHBand="0" w:noVBand="0"/>
      </w:tblPr>
      <w:tblGrid>
        <w:gridCol w:w="2000"/>
        <w:gridCol w:w="2417"/>
        <w:gridCol w:w="62"/>
        <w:gridCol w:w="1537"/>
        <w:gridCol w:w="1043"/>
        <w:gridCol w:w="2819"/>
      </w:tblGrid>
      <w:tr w:rsidR="00C5760B" w:rsidRPr="00C5760B" w14:paraId="4EF902D4" w14:textId="77777777" w:rsidTr="00A12C0B">
        <w:trPr>
          <w:cantSplit/>
          <w:jc w:val="center"/>
        </w:trPr>
        <w:tc>
          <w:tcPr>
            <w:tcW w:w="4479" w:type="dxa"/>
            <w:gridSpan w:val="3"/>
            <w:tcBorders>
              <w:top w:val="single" w:sz="6" w:space="0" w:color="auto"/>
              <w:left w:val="single" w:sz="6" w:space="0" w:color="auto"/>
              <w:right w:val="single" w:sz="6" w:space="0" w:color="auto"/>
            </w:tcBorders>
          </w:tcPr>
          <w:p w14:paraId="5C0FE199"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Պաշտոն</w:t>
            </w:r>
          </w:p>
        </w:tc>
        <w:tc>
          <w:tcPr>
            <w:tcW w:w="5399" w:type="dxa"/>
            <w:gridSpan w:val="3"/>
            <w:tcBorders>
              <w:top w:val="single" w:sz="6" w:space="0" w:color="auto"/>
              <w:left w:val="single" w:sz="6" w:space="0" w:color="auto"/>
              <w:right w:val="single" w:sz="6" w:space="0" w:color="auto"/>
            </w:tcBorders>
          </w:tcPr>
          <w:p w14:paraId="684E865E"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Թեկնածու</w:t>
            </w:r>
          </w:p>
          <w:p w14:paraId="2785B18C" w14:textId="77777777" w:rsidR="00C5760B" w:rsidRPr="00C5760B" w:rsidRDefault="00C5760B" w:rsidP="00C5760B">
            <w:pPr>
              <w:tabs>
                <w:tab w:val="center" w:pos="5400"/>
                <w:tab w:val="right" w:pos="9000"/>
              </w:tabs>
              <w:spacing w:before="0" w:after="0" w:line="240" w:lineRule="auto"/>
              <w:ind w:left="100" w:hangingChars="50" w:hanging="100"/>
              <w:rPr>
                <w:b/>
                <w:sz w:val="20"/>
                <w:szCs w:val="20"/>
              </w:rPr>
            </w:pPr>
            <w:r w:rsidRPr="00C5760B">
              <w:rPr>
                <w:b/>
                <w:sz w:val="20"/>
                <w:szCs w:val="20"/>
              </w:rPr>
              <w:sym w:font="Symbol" w:char="F082"/>
            </w:r>
            <w:r w:rsidRPr="00C5760B">
              <w:rPr>
                <w:b/>
                <w:sz w:val="20"/>
                <w:szCs w:val="20"/>
              </w:rPr>
              <w:t xml:space="preserve"> Հիմնական        </w:t>
            </w:r>
            <w:r w:rsidRPr="00C5760B">
              <w:rPr>
                <w:b/>
                <w:sz w:val="20"/>
                <w:szCs w:val="20"/>
              </w:rPr>
              <w:sym w:font="Symbol" w:char="F082"/>
            </w:r>
            <w:r w:rsidRPr="00C5760B">
              <w:rPr>
                <w:b/>
                <w:sz w:val="20"/>
                <w:szCs w:val="20"/>
              </w:rPr>
              <w:t xml:space="preserve"> Փոխարինող</w:t>
            </w:r>
          </w:p>
        </w:tc>
      </w:tr>
      <w:tr w:rsidR="00C5760B" w:rsidRPr="00C5760B" w14:paraId="44D5EE44" w14:textId="77777777" w:rsidTr="00A12C0B">
        <w:trPr>
          <w:cantSplit/>
          <w:trHeight w:val="655"/>
          <w:jc w:val="center"/>
        </w:trPr>
        <w:tc>
          <w:tcPr>
            <w:tcW w:w="2000" w:type="dxa"/>
            <w:tcBorders>
              <w:top w:val="single" w:sz="6" w:space="0" w:color="auto"/>
              <w:left w:val="single" w:sz="6" w:space="0" w:color="auto"/>
            </w:tcBorders>
          </w:tcPr>
          <w:p w14:paraId="41EE56FB"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Անձնակազմի վերաբերյալ տեղեկություններ</w:t>
            </w:r>
          </w:p>
        </w:tc>
        <w:tc>
          <w:tcPr>
            <w:tcW w:w="4016" w:type="dxa"/>
            <w:gridSpan w:val="3"/>
            <w:tcBorders>
              <w:top w:val="single" w:sz="6" w:space="0" w:color="auto"/>
              <w:left w:val="single" w:sz="6" w:space="0" w:color="auto"/>
            </w:tcBorders>
          </w:tcPr>
          <w:p w14:paraId="6F8BBE76"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 xml:space="preserve">Անուն </w:t>
            </w:r>
          </w:p>
          <w:p w14:paraId="5F16A88E"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3862" w:type="dxa"/>
            <w:gridSpan w:val="2"/>
            <w:tcBorders>
              <w:top w:val="single" w:sz="6" w:space="0" w:color="auto"/>
              <w:left w:val="single" w:sz="6" w:space="0" w:color="auto"/>
              <w:right w:val="single" w:sz="6" w:space="0" w:color="auto"/>
            </w:tcBorders>
          </w:tcPr>
          <w:p w14:paraId="034D3AD0"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 xml:space="preserve">Ծննդյան ամսաթիվ </w:t>
            </w:r>
          </w:p>
        </w:tc>
      </w:tr>
      <w:tr w:rsidR="00C5760B" w:rsidRPr="00C5760B" w14:paraId="7F53A196" w14:textId="77777777" w:rsidTr="00A12C0B">
        <w:trPr>
          <w:cantSplit/>
          <w:trHeight w:val="853"/>
          <w:jc w:val="center"/>
        </w:trPr>
        <w:tc>
          <w:tcPr>
            <w:tcW w:w="2000" w:type="dxa"/>
            <w:tcBorders>
              <w:left w:val="single" w:sz="6" w:space="0" w:color="auto"/>
            </w:tcBorders>
          </w:tcPr>
          <w:p w14:paraId="5E228317" w14:textId="77777777" w:rsidR="00C5760B" w:rsidRPr="00C5760B" w:rsidRDefault="00C5760B" w:rsidP="00C5760B">
            <w:pPr>
              <w:tabs>
                <w:tab w:val="center" w:pos="5400"/>
                <w:tab w:val="right" w:pos="9000"/>
              </w:tabs>
              <w:spacing w:before="0" w:after="0" w:line="240" w:lineRule="auto"/>
              <w:rPr>
                <w:b/>
                <w:sz w:val="20"/>
                <w:szCs w:val="20"/>
              </w:rPr>
            </w:pPr>
          </w:p>
        </w:tc>
        <w:tc>
          <w:tcPr>
            <w:tcW w:w="7878" w:type="dxa"/>
            <w:gridSpan w:val="5"/>
            <w:tcBorders>
              <w:top w:val="single" w:sz="6" w:space="0" w:color="auto"/>
              <w:left w:val="single" w:sz="6" w:space="0" w:color="auto"/>
              <w:right w:val="single" w:sz="6" w:space="0" w:color="auto"/>
            </w:tcBorders>
            <w:vAlign w:val="center"/>
          </w:tcPr>
          <w:p w14:paraId="6D0BF8C5" w14:textId="77777777" w:rsidR="00C5760B" w:rsidRPr="00C5760B" w:rsidRDefault="00C5760B" w:rsidP="00C5760B">
            <w:pPr>
              <w:tabs>
                <w:tab w:val="center" w:pos="5400"/>
                <w:tab w:val="right" w:pos="9000"/>
              </w:tabs>
              <w:spacing w:before="0" w:after="0" w:line="240" w:lineRule="auto"/>
              <w:ind w:hanging="1"/>
              <w:jc w:val="left"/>
              <w:rPr>
                <w:b/>
                <w:sz w:val="20"/>
                <w:szCs w:val="20"/>
              </w:rPr>
            </w:pPr>
            <w:r w:rsidRPr="00C5760B">
              <w:rPr>
                <w:b/>
                <w:sz w:val="20"/>
                <w:szCs w:val="20"/>
              </w:rPr>
              <w:t xml:space="preserve">Կրթություն, մասնագիտական որակավորումներ, վերապատրաստում/սերտիֆիկացում, ներառյալ՝ հաստատությունները, մասնագիտացման ոլորտները և այլն*: </w:t>
            </w:r>
          </w:p>
        </w:tc>
      </w:tr>
      <w:tr w:rsidR="00C5760B" w:rsidRPr="00C5760B" w14:paraId="637503A0" w14:textId="77777777" w:rsidTr="00A12C0B">
        <w:trPr>
          <w:cantSplit/>
          <w:jc w:val="center"/>
        </w:trPr>
        <w:tc>
          <w:tcPr>
            <w:tcW w:w="2000" w:type="dxa"/>
            <w:tcBorders>
              <w:left w:val="single" w:sz="6" w:space="0" w:color="auto"/>
            </w:tcBorders>
          </w:tcPr>
          <w:p w14:paraId="466AF9CB"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2417" w:type="dxa"/>
            <w:tcBorders>
              <w:top w:val="single" w:sz="6" w:space="0" w:color="auto"/>
              <w:left w:val="single" w:sz="6" w:space="0" w:color="auto"/>
              <w:right w:val="single" w:sz="4" w:space="0" w:color="auto"/>
            </w:tcBorders>
          </w:tcPr>
          <w:p w14:paraId="10FDB5CB" w14:textId="77777777" w:rsidR="00C5760B" w:rsidRPr="00C5760B" w:rsidRDefault="00C5760B" w:rsidP="00C5760B">
            <w:pPr>
              <w:tabs>
                <w:tab w:val="center" w:pos="5400"/>
                <w:tab w:val="right" w:pos="9000"/>
              </w:tabs>
              <w:spacing w:before="0" w:after="0" w:line="240" w:lineRule="auto"/>
              <w:ind w:hanging="1"/>
              <w:rPr>
                <w:b/>
                <w:sz w:val="20"/>
                <w:szCs w:val="20"/>
                <w:lang w:val="en-US"/>
              </w:rPr>
            </w:pPr>
            <w:r w:rsidRPr="00C5760B">
              <w:rPr>
                <w:b/>
                <w:sz w:val="20"/>
                <w:szCs w:val="20"/>
              </w:rPr>
              <w:t>Դիպլոմներ/ Վկայականներ և այլն</w:t>
            </w:r>
          </w:p>
        </w:tc>
        <w:tc>
          <w:tcPr>
            <w:tcW w:w="2642" w:type="dxa"/>
            <w:gridSpan w:val="3"/>
            <w:tcBorders>
              <w:top w:val="single" w:sz="6" w:space="0" w:color="auto"/>
              <w:left w:val="single" w:sz="4" w:space="0" w:color="auto"/>
              <w:right w:val="single" w:sz="4" w:space="0" w:color="auto"/>
            </w:tcBorders>
          </w:tcPr>
          <w:p w14:paraId="7033E670"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Շնորհման տարին</w:t>
            </w:r>
          </w:p>
        </w:tc>
        <w:tc>
          <w:tcPr>
            <w:tcW w:w="2819" w:type="dxa"/>
            <w:tcBorders>
              <w:top w:val="single" w:sz="6" w:space="0" w:color="auto"/>
              <w:left w:val="single" w:sz="4" w:space="0" w:color="auto"/>
              <w:right w:val="single" w:sz="6" w:space="0" w:color="auto"/>
            </w:tcBorders>
          </w:tcPr>
          <w:p w14:paraId="121C51A6"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Համալսարան/այլ</w:t>
            </w:r>
          </w:p>
        </w:tc>
      </w:tr>
      <w:tr w:rsidR="00C5760B" w:rsidRPr="00C5760B" w14:paraId="6C5E7C9A" w14:textId="77777777" w:rsidTr="00A12C0B">
        <w:trPr>
          <w:cantSplit/>
          <w:trHeight w:val="232"/>
          <w:jc w:val="center"/>
        </w:trPr>
        <w:tc>
          <w:tcPr>
            <w:tcW w:w="2000" w:type="dxa"/>
            <w:tcBorders>
              <w:left w:val="single" w:sz="6" w:space="0" w:color="auto"/>
            </w:tcBorders>
          </w:tcPr>
          <w:p w14:paraId="1B19056B"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2417" w:type="dxa"/>
            <w:tcBorders>
              <w:top w:val="single" w:sz="6" w:space="0" w:color="auto"/>
              <w:left w:val="single" w:sz="6" w:space="0" w:color="auto"/>
              <w:right w:val="single" w:sz="4" w:space="0" w:color="auto"/>
            </w:tcBorders>
          </w:tcPr>
          <w:p w14:paraId="29F189C0"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2642" w:type="dxa"/>
            <w:gridSpan w:val="3"/>
            <w:tcBorders>
              <w:top w:val="single" w:sz="6" w:space="0" w:color="auto"/>
              <w:left w:val="single" w:sz="4" w:space="0" w:color="auto"/>
              <w:right w:val="single" w:sz="4" w:space="0" w:color="auto"/>
            </w:tcBorders>
          </w:tcPr>
          <w:p w14:paraId="323E6736"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2819" w:type="dxa"/>
            <w:tcBorders>
              <w:top w:val="single" w:sz="6" w:space="0" w:color="auto"/>
              <w:left w:val="single" w:sz="4" w:space="0" w:color="auto"/>
              <w:right w:val="single" w:sz="6" w:space="0" w:color="auto"/>
            </w:tcBorders>
          </w:tcPr>
          <w:p w14:paraId="1F0A6201" w14:textId="77777777" w:rsidR="00C5760B" w:rsidRPr="00C5760B" w:rsidRDefault="00C5760B" w:rsidP="00C5760B">
            <w:pPr>
              <w:tabs>
                <w:tab w:val="center" w:pos="5400"/>
                <w:tab w:val="right" w:pos="9000"/>
              </w:tabs>
              <w:spacing w:before="0" w:after="0" w:line="240" w:lineRule="auto"/>
              <w:ind w:hanging="1"/>
              <w:rPr>
                <w:b/>
                <w:sz w:val="20"/>
                <w:szCs w:val="20"/>
              </w:rPr>
            </w:pPr>
          </w:p>
        </w:tc>
      </w:tr>
      <w:tr w:rsidR="00C5760B" w:rsidRPr="00C5760B" w14:paraId="69506531" w14:textId="77777777" w:rsidTr="00A12C0B">
        <w:trPr>
          <w:cantSplit/>
          <w:jc w:val="center"/>
        </w:trPr>
        <w:tc>
          <w:tcPr>
            <w:tcW w:w="2000" w:type="dxa"/>
            <w:tcBorders>
              <w:left w:val="single" w:sz="6" w:space="0" w:color="auto"/>
            </w:tcBorders>
          </w:tcPr>
          <w:p w14:paraId="7FDF21A5"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2417" w:type="dxa"/>
            <w:tcBorders>
              <w:top w:val="single" w:sz="6" w:space="0" w:color="auto"/>
              <w:left w:val="single" w:sz="6" w:space="0" w:color="auto"/>
              <w:right w:val="single" w:sz="4" w:space="0" w:color="auto"/>
            </w:tcBorders>
          </w:tcPr>
          <w:p w14:paraId="2E1AA0F7"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2642" w:type="dxa"/>
            <w:gridSpan w:val="3"/>
            <w:tcBorders>
              <w:top w:val="single" w:sz="6" w:space="0" w:color="auto"/>
              <w:left w:val="single" w:sz="4" w:space="0" w:color="auto"/>
              <w:right w:val="single" w:sz="4" w:space="0" w:color="auto"/>
            </w:tcBorders>
          </w:tcPr>
          <w:p w14:paraId="4E9DFE78"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2819" w:type="dxa"/>
            <w:tcBorders>
              <w:top w:val="single" w:sz="6" w:space="0" w:color="auto"/>
              <w:left w:val="single" w:sz="4" w:space="0" w:color="auto"/>
              <w:right w:val="single" w:sz="6" w:space="0" w:color="auto"/>
            </w:tcBorders>
          </w:tcPr>
          <w:p w14:paraId="1E381A29" w14:textId="77777777" w:rsidR="00C5760B" w:rsidRPr="00C5760B" w:rsidRDefault="00C5760B" w:rsidP="00C5760B">
            <w:pPr>
              <w:tabs>
                <w:tab w:val="center" w:pos="5400"/>
                <w:tab w:val="right" w:pos="9000"/>
              </w:tabs>
              <w:spacing w:before="0" w:after="0" w:line="240" w:lineRule="auto"/>
              <w:ind w:hanging="1"/>
              <w:rPr>
                <w:b/>
                <w:sz w:val="20"/>
                <w:szCs w:val="20"/>
              </w:rPr>
            </w:pPr>
          </w:p>
        </w:tc>
      </w:tr>
      <w:tr w:rsidR="00C5760B" w:rsidRPr="00C5760B" w14:paraId="111A6D5C" w14:textId="77777777" w:rsidTr="00A12C0B">
        <w:trPr>
          <w:cantSplit/>
          <w:jc w:val="center"/>
        </w:trPr>
        <w:tc>
          <w:tcPr>
            <w:tcW w:w="2000" w:type="dxa"/>
            <w:tcBorders>
              <w:top w:val="single" w:sz="6" w:space="0" w:color="auto"/>
              <w:left w:val="single" w:sz="6" w:space="0" w:color="auto"/>
            </w:tcBorders>
          </w:tcPr>
          <w:p w14:paraId="4C4701E2"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Ներկայիս աշխատանքը</w:t>
            </w:r>
          </w:p>
        </w:tc>
        <w:tc>
          <w:tcPr>
            <w:tcW w:w="7878" w:type="dxa"/>
            <w:gridSpan w:val="5"/>
            <w:tcBorders>
              <w:top w:val="single" w:sz="6" w:space="0" w:color="auto"/>
              <w:left w:val="single" w:sz="6" w:space="0" w:color="auto"/>
              <w:right w:val="single" w:sz="6" w:space="0" w:color="auto"/>
            </w:tcBorders>
          </w:tcPr>
          <w:p w14:paraId="5B202952"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Գործատուի անվանումը</w:t>
            </w:r>
          </w:p>
          <w:p w14:paraId="7BDE100B" w14:textId="77777777" w:rsidR="00C5760B" w:rsidRPr="00C5760B" w:rsidRDefault="00C5760B" w:rsidP="00C5760B">
            <w:pPr>
              <w:tabs>
                <w:tab w:val="center" w:pos="5400"/>
                <w:tab w:val="right" w:pos="9000"/>
              </w:tabs>
              <w:spacing w:before="0" w:after="0" w:line="240" w:lineRule="auto"/>
              <w:ind w:hanging="1"/>
              <w:rPr>
                <w:b/>
                <w:sz w:val="20"/>
                <w:szCs w:val="20"/>
              </w:rPr>
            </w:pPr>
          </w:p>
        </w:tc>
      </w:tr>
      <w:tr w:rsidR="00C5760B" w:rsidRPr="00C5760B" w14:paraId="59865DFF" w14:textId="77777777" w:rsidTr="00A12C0B">
        <w:trPr>
          <w:cantSplit/>
          <w:jc w:val="center"/>
        </w:trPr>
        <w:tc>
          <w:tcPr>
            <w:tcW w:w="2000" w:type="dxa"/>
            <w:tcBorders>
              <w:left w:val="single" w:sz="6" w:space="0" w:color="auto"/>
            </w:tcBorders>
          </w:tcPr>
          <w:p w14:paraId="3DE22389"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7878" w:type="dxa"/>
            <w:gridSpan w:val="5"/>
            <w:tcBorders>
              <w:top w:val="single" w:sz="6" w:space="0" w:color="auto"/>
              <w:left w:val="single" w:sz="6" w:space="0" w:color="auto"/>
              <w:right w:val="single" w:sz="6" w:space="0" w:color="auto"/>
            </w:tcBorders>
          </w:tcPr>
          <w:p w14:paraId="277A12B1"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Գործատուի հասցեն</w:t>
            </w:r>
          </w:p>
          <w:p w14:paraId="112BD490" w14:textId="77777777" w:rsidR="00C5760B" w:rsidRPr="00C5760B" w:rsidRDefault="00C5760B" w:rsidP="00C5760B">
            <w:pPr>
              <w:tabs>
                <w:tab w:val="center" w:pos="5400"/>
                <w:tab w:val="right" w:pos="9000"/>
              </w:tabs>
              <w:spacing w:before="0" w:after="0" w:line="240" w:lineRule="auto"/>
              <w:ind w:hanging="1"/>
              <w:rPr>
                <w:b/>
                <w:sz w:val="20"/>
                <w:szCs w:val="20"/>
              </w:rPr>
            </w:pPr>
          </w:p>
        </w:tc>
      </w:tr>
      <w:tr w:rsidR="00C5760B" w:rsidRPr="00C5760B" w14:paraId="64B8D925" w14:textId="77777777" w:rsidTr="00A12C0B">
        <w:trPr>
          <w:cantSplit/>
          <w:jc w:val="center"/>
        </w:trPr>
        <w:tc>
          <w:tcPr>
            <w:tcW w:w="2000" w:type="dxa"/>
            <w:tcBorders>
              <w:left w:val="single" w:sz="6" w:space="0" w:color="auto"/>
            </w:tcBorders>
          </w:tcPr>
          <w:p w14:paraId="12D0D6A2"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4016" w:type="dxa"/>
            <w:gridSpan w:val="3"/>
            <w:tcBorders>
              <w:top w:val="single" w:sz="6" w:space="0" w:color="auto"/>
              <w:left w:val="single" w:sz="6" w:space="0" w:color="auto"/>
            </w:tcBorders>
          </w:tcPr>
          <w:p w14:paraId="70C6B3E7"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Հեռախոս, էլ</w:t>
            </w:r>
            <w:r w:rsidRPr="00C5760B">
              <w:rPr>
                <w:rFonts w:ascii="Times New Roman" w:hAnsi="Times New Roman" w:cs="Times New Roman"/>
                <w:b/>
                <w:sz w:val="20"/>
                <w:szCs w:val="20"/>
              </w:rPr>
              <w:t>․</w:t>
            </w:r>
            <w:r w:rsidRPr="00C5760B">
              <w:rPr>
                <w:b/>
                <w:sz w:val="20"/>
                <w:szCs w:val="20"/>
              </w:rPr>
              <w:t xml:space="preserve"> փոստ</w:t>
            </w:r>
          </w:p>
          <w:p w14:paraId="11F0A7D2"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3862" w:type="dxa"/>
            <w:gridSpan w:val="2"/>
            <w:tcBorders>
              <w:top w:val="single" w:sz="6" w:space="0" w:color="auto"/>
              <w:left w:val="single" w:sz="6" w:space="0" w:color="auto"/>
              <w:right w:val="single" w:sz="6" w:space="0" w:color="auto"/>
            </w:tcBorders>
          </w:tcPr>
          <w:p w14:paraId="5862E35A" w14:textId="77777777" w:rsidR="00C5760B" w:rsidRPr="00C5760B" w:rsidRDefault="00C5760B" w:rsidP="00C5760B">
            <w:pPr>
              <w:tabs>
                <w:tab w:val="center" w:pos="5400"/>
                <w:tab w:val="right" w:pos="9000"/>
              </w:tabs>
              <w:spacing w:before="0" w:after="0" w:line="240" w:lineRule="auto"/>
              <w:ind w:hanging="1"/>
              <w:rPr>
                <w:b/>
                <w:sz w:val="20"/>
                <w:szCs w:val="20"/>
              </w:rPr>
            </w:pPr>
          </w:p>
        </w:tc>
      </w:tr>
      <w:tr w:rsidR="00C5760B" w:rsidRPr="00C5760B" w14:paraId="256B5B57" w14:textId="77777777" w:rsidTr="00A12C0B">
        <w:trPr>
          <w:cantSplit/>
          <w:jc w:val="center"/>
        </w:trPr>
        <w:tc>
          <w:tcPr>
            <w:tcW w:w="2000" w:type="dxa"/>
            <w:tcBorders>
              <w:left w:val="single" w:sz="6" w:space="0" w:color="auto"/>
              <w:bottom w:val="single" w:sz="4" w:space="0" w:color="auto"/>
            </w:tcBorders>
          </w:tcPr>
          <w:p w14:paraId="226F5E66"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4016" w:type="dxa"/>
            <w:gridSpan w:val="3"/>
            <w:tcBorders>
              <w:top w:val="single" w:sz="6" w:space="0" w:color="auto"/>
              <w:left w:val="single" w:sz="6" w:space="0" w:color="auto"/>
              <w:bottom w:val="single" w:sz="4" w:space="0" w:color="auto"/>
            </w:tcBorders>
          </w:tcPr>
          <w:p w14:paraId="25852F7F" w14:textId="77777777" w:rsidR="00C5760B" w:rsidRPr="00C5760B" w:rsidRDefault="00C5760B" w:rsidP="00C5760B">
            <w:pPr>
              <w:tabs>
                <w:tab w:val="center" w:pos="5400"/>
                <w:tab w:val="right" w:pos="9000"/>
              </w:tabs>
              <w:spacing w:before="0" w:after="0" w:line="240" w:lineRule="auto"/>
              <w:ind w:hanging="1"/>
              <w:rPr>
                <w:b/>
                <w:sz w:val="20"/>
                <w:szCs w:val="20"/>
              </w:rPr>
            </w:pPr>
            <w:r w:rsidRPr="00C5760B">
              <w:rPr>
                <w:b/>
                <w:sz w:val="20"/>
                <w:szCs w:val="20"/>
              </w:rPr>
              <w:t xml:space="preserve">Ներկայիս գործատուի մոտ աշխատանքային տարիները </w:t>
            </w:r>
          </w:p>
          <w:p w14:paraId="017BD6B5" w14:textId="77777777" w:rsidR="00C5760B" w:rsidRPr="00C5760B" w:rsidRDefault="00C5760B" w:rsidP="00C5760B">
            <w:pPr>
              <w:tabs>
                <w:tab w:val="center" w:pos="5400"/>
                <w:tab w:val="right" w:pos="9000"/>
              </w:tabs>
              <w:spacing w:before="0" w:after="0" w:line="240" w:lineRule="auto"/>
              <w:ind w:hanging="1"/>
              <w:rPr>
                <w:b/>
                <w:sz w:val="20"/>
                <w:szCs w:val="20"/>
              </w:rPr>
            </w:pPr>
          </w:p>
        </w:tc>
        <w:tc>
          <w:tcPr>
            <w:tcW w:w="3862" w:type="dxa"/>
            <w:gridSpan w:val="2"/>
            <w:tcBorders>
              <w:top w:val="single" w:sz="6" w:space="0" w:color="auto"/>
              <w:left w:val="single" w:sz="6" w:space="0" w:color="auto"/>
              <w:bottom w:val="single" w:sz="4" w:space="0" w:color="auto"/>
              <w:right w:val="single" w:sz="6" w:space="0" w:color="auto"/>
            </w:tcBorders>
          </w:tcPr>
          <w:p w14:paraId="06E8A0BE" w14:textId="77777777" w:rsidR="00C5760B" w:rsidRPr="00C5760B" w:rsidRDefault="00C5760B" w:rsidP="00C5760B">
            <w:pPr>
              <w:tabs>
                <w:tab w:val="center" w:pos="5400"/>
                <w:tab w:val="right" w:pos="9000"/>
              </w:tabs>
              <w:spacing w:before="0" w:after="0" w:line="240" w:lineRule="auto"/>
              <w:ind w:hanging="1"/>
              <w:rPr>
                <w:b/>
                <w:sz w:val="20"/>
                <w:szCs w:val="20"/>
              </w:rPr>
            </w:pPr>
          </w:p>
        </w:tc>
      </w:tr>
    </w:tbl>
    <w:p w14:paraId="229BCE12" w14:textId="77777777" w:rsidR="00C5760B" w:rsidRPr="00C5760B" w:rsidRDefault="00C5760B" w:rsidP="00C5760B">
      <w:pPr>
        <w:rPr>
          <w:sz w:val="20"/>
        </w:rPr>
      </w:pPr>
      <w:r w:rsidRPr="00C5760B">
        <w:rPr>
          <w:sz w:val="20"/>
        </w:rPr>
        <w:t xml:space="preserve">* Պետք է ներկայացնել </w:t>
      </w:r>
      <w:proofErr w:type="spellStart"/>
      <w:r w:rsidRPr="00C5760B">
        <w:rPr>
          <w:sz w:val="20"/>
        </w:rPr>
        <w:t>դիպլոմների</w:t>
      </w:r>
      <w:proofErr w:type="spellEnd"/>
      <w:r w:rsidRPr="00C5760B">
        <w:rPr>
          <w:sz w:val="20"/>
        </w:rPr>
        <w:t xml:space="preserve">, հավաստագրերի պատճեները </w:t>
      </w:r>
    </w:p>
    <w:p w14:paraId="4E3D3FE0" w14:textId="77777777" w:rsidR="00C5760B" w:rsidRPr="00C5760B" w:rsidRDefault="00C5760B" w:rsidP="00C5760B">
      <w:pPr>
        <w:rPr>
          <w:sz w:val="20"/>
        </w:rPr>
      </w:pPr>
      <w:r w:rsidRPr="00C5760B">
        <w:rPr>
          <w:sz w:val="20"/>
        </w:rPr>
        <w:t>Ներկայացնել մասնագիտական փորձը՝ հակադարձ ժամանակագրական հաջորդականությամբ: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568"/>
        <w:gridCol w:w="1230"/>
        <w:gridCol w:w="7007"/>
      </w:tblGrid>
      <w:tr w:rsidR="00C5760B" w:rsidRPr="00C5760B" w14:paraId="24300886" w14:textId="77777777" w:rsidTr="00A12C0B">
        <w:trPr>
          <w:cantSplit/>
          <w:trHeight w:val="459"/>
          <w:jc w:val="center"/>
        </w:trPr>
        <w:tc>
          <w:tcPr>
            <w:tcW w:w="1568" w:type="dxa"/>
            <w:shd w:val="clear" w:color="auto" w:fill="4472C4" w:themeFill="accent1"/>
            <w:vAlign w:val="center"/>
          </w:tcPr>
          <w:p w14:paraId="1EC84078" w14:textId="77777777" w:rsidR="00C5760B" w:rsidRPr="00C5760B" w:rsidRDefault="00C5760B" w:rsidP="00C5760B">
            <w:pPr>
              <w:tabs>
                <w:tab w:val="center" w:pos="5400"/>
                <w:tab w:val="right" w:pos="9000"/>
              </w:tabs>
              <w:spacing w:before="0" w:after="0"/>
              <w:ind w:hanging="1"/>
              <w:jc w:val="center"/>
              <w:rPr>
                <w:b/>
                <w:color w:val="FFFFFF" w:themeColor="background1"/>
                <w:sz w:val="20"/>
              </w:rPr>
            </w:pPr>
            <w:r w:rsidRPr="00C5760B">
              <w:rPr>
                <w:b/>
                <w:color w:val="FFFFFF" w:themeColor="background1"/>
                <w:sz w:val="20"/>
              </w:rPr>
              <w:t>Սկիզբ</w:t>
            </w:r>
          </w:p>
        </w:tc>
        <w:tc>
          <w:tcPr>
            <w:tcW w:w="1230" w:type="dxa"/>
            <w:shd w:val="clear" w:color="auto" w:fill="4472C4" w:themeFill="accent1"/>
            <w:vAlign w:val="center"/>
          </w:tcPr>
          <w:p w14:paraId="035DED5A" w14:textId="77777777" w:rsidR="00C5760B" w:rsidRPr="00C5760B" w:rsidRDefault="00C5760B" w:rsidP="00C5760B">
            <w:pPr>
              <w:tabs>
                <w:tab w:val="center" w:pos="5400"/>
                <w:tab w:val="right" w:pos="9000"/>
              </w:tabs>
              <w:spacing w:before="0" w:after="0"/>
              <w:ind w:hanging="1"/>
              <w:jc w:val="center"/>
              <w:rPr>
                <w:b/>
                <w:color w:val="FFFFFF" w:themeColor="background1"/>
                <w:sz w:val="20"/>
              </w:rPr>
            </w:pPr>
            <w:r w:rsidRPr="00C5760B">
              <w:rPr>
                <w:b/>
                <w:color w:val="FFFFFF" w:themeColor="background1"/>
                <w:sz w:val="20"/>
              </w:rPr>
              <w:t>Ավարտ</w:t>
            </w:r>
          </w:p>
        </w:tc>
        <w:tc>
          <w:tcPr>
            <w:tcW w:w="7007" w:type="dxa"/>
            <w:shd w:val="clear" w:color="auto" w:fill="4472C4" w:themeFill="accent1"/>
            <w:vAlign w:val="center"/>
          </w:tcPr>
          <w:p w14:paraId="45673A2F" w14:textId="77777777" w:rsidR="00C5760B" w:rsidRPr="00C5760B" w:rsidRDefault="00C5760B" w:rsidP="00C5760B">
            <w:pPr>
              <w:tabs>
                <w:tab w:val="center" w:pos="5400"/>
                <w:tab w:val="right" w:pos="9000"/>
              </w:tabs>
              <w:spacing w:before="0" w:after="0"/>
              <w:ind w:hanging="1"/>
              <w:jc w:val="center"/>
              <w:rPr>
                <w:b/>
                <w:color w:val="FFFFFF" w:themeColor="background1"/>
                <w:sz w:val="20"/>
              </w:rPr>
            </w:pPr>
            <w:r w:rsidRPr="00C5760B">
              <w:rPr>
                <w:b/>
                <w:color w:val="FFFFFF" w:themeColor="background1"/>
                <w:sz w:val="20"/>
              </w:rPr>
              <w:t>Ընկերություն / Նախագիծ / Պաշտոն / Համապատասխան տեխնիկական և կառավարման փորձ</w:t>
            </w:r>
          </w:p>
        </w:tc>
      </w:tr>
      <w:tr w:rsidR="00C5760B" w:rsidRPr="00C5760B" w14:paraId="4FBABD73" w14:textId="77777777" w:rsidTr="00A12C0B">
        <w:trPr>
          <w:cantSplit/>
          <w:trHeight w:val="660"/>
          <w:jc w:val="center"/>
        </w:trPr>
        <w:tc>
          <w:tcPr>
            <w:tcW w:w="1568" w:type="dxa"/>
          </w:tcPr>
          <w:p w14:paraId="61C3C249" w14:textId="77777777" w:rsidR="00C5760B" w:rsidRPr="00C5760B" w:rsidRDefault="00C5760B" w:rsidP="00C5760B">
            <w:pPr>
              <w:rPr>
                <w:sz w:val="20"/>
              </w:rPr>
            </w:pPr>
          </w:p>
        </w:tc>
        <w:tc>
          <w:tcPr>
            <w:tcW w:w="1230" w:type="dxa"/>
          </w:tcPr>
          <w:p w14:paraId="2E0160E8" w14:textId="77777777" w:rsidR="00C5760B" w:rsidRPr="00C5760B" w:rsidRDefault="00C5760B" w:rsidP="00C5760B">
            <w:pPr>
              <w:rPr>
                <w:sz w:val="20"/>
              </w:rPr>
            </w:pPr>
          </w:p>
        </w:tc>
        <w:tc>
          <w:tcPr>
            <w:tcW w:w="7007" w:type="dxa"/>
          </w:tcPr>
          <w:p w14:paraId="05EF7DD3" w14:textId="77777777" w:rsidR="00C5760B" w:rsidRPr="00C5760B" w:rsidRDefault="00C5760B" w:rsidP="00C5760B">
            <w:pPr>
              <w:suppressAutoHyphens/>
              <w:spacing w:before="0" w:after="120" w:line="240" w:lineRule="auto"/>
              <w:rPr>
                <w:rFonts w:eastAsiaTheme="minorEastAsia" w:cs="Times New Roman"/>
                <w:spacing w:val="-2"/>
                <w:sz w:val="20"/>
                <w:szCs w:val="20"/>
              </w:rPr>
            </w:pPr>
          </w:p>
        </w:tc>
      </w:tr>
      <w:tr w:rsidR="00C5760B" w:rsidRPr="00C5760B" w14:paraId="332B7014" w14:textId="77777777" w:rsidTr="00A12C0B">
        <w:trPr>
          <w:cantSplit/>
          <w:trHeight w:val="516"/>
          <w:jc w:val="center"/>
        </w:trPr>
        <w:tc>
          <w:tcPr>
            <w:tcW w:w="1568" w:type="dxa"/>
          </w:tcPr>
          <w:p w14:paraId="4A02CEA7" w14:textId="77777777" w:rsidR="00C5760B" w:rsidRPr="00C5760B" w:rsidRDefault="00C5760B" w:rsidP="00C5760B">
            <w:pPr>
              <w:rPr>
                <w:sz w:val="20"/>
              </w:rPr>
            </w:pPr>
          </w:p>
        </w:tc>
        <w:tc>
          <w:tcPr>
            <w:tcW w:w="1230" w:type="dxa"/>
          </w:tcPr>
          <w:p w14:paraId="68BEA964" w14:textId="77777777" w:rsidR="00C5760B" w:rsidRPr="00C5760B" w:rsidRDefault="00C5760B" w:rsidP="00C5760B">
            <w:pPr>
              <w:rPr>
                <w:sz w:val="20"/>
              </w:rPr>
            </w:pPr>
          </w:p>
        </w:tc>
        <w:tc>
          <w:tcPr>
            <w:tcW w:w="7007" w:type="dxa"/>
          </w:tcPr>
          <w:p w14:paraId="75756187" w14:textId="77777777" w:rsidR="00C5760B" w:rsidRPr="00C5760B" w:rsidRDefault="00C5760B" w:rsidP="00C5760B">
            <w:pPr>
              <w:rPr>
                <w:sz w:val="20"/>
              </w:rPr>
            </w:pPr>
          </w:p>
        </w:tc>
      </w:tr>
      <w:tr w:rsidR="00C5760B" w:rsidRPr="00C5760B" w14:paraId="27AFC051" w14:textId="77777777" w:rsidTr="00A12C0B">
        <w:trPr>
          <w:cantSplit/>
          <w:trHeight w:val="507"/>
          <w:jc w:val="center"/>
        </w:trPr>
        <w:tc>
          <w:tcPr>
            <w:tcW w:w="1568" w:type="dxa"/>
          </w:tcPr>
          <w:p w14:paraId="247788CF" w14:textId="77777777" w:rsidR="00C5760B" w:rsidRPr="00C5760B" w:rsidRDefault="00C5760B" w:rsidP="00C5760B">
            <w:pPr>
              <w:rPr>
                <w:sz w:val="20"/>
              </w:rPr>
            </w:pPr>
          </w:p>
        </w:tc>
        <w:tc>
          <w:tcPr>
            <w:tcW w:w="1230" w:type="dxa"/>
          </w:tcPr>
          <w:p w14:paraId="18C82300" w14:textId="77777777" w:rsidR="00C5760B" w:rsidRPr="00C5760B" w:rsidRDefault="00C5760B" w:rsidP="00C5760B">
            <w:pPr>
              <w:rPr>
                <w:sz w:val="20"/>
              </w:rPr>
            </w:pPr>
          </w:p>
        </w:tc>
        <w:tc>
          <w:tcPr>
            <w:tcW w:w="7007" w:type="dxa"/>
          </w:tcPr>
          <w:p w14:paraId="50F37A82" w14:textId="77777777" w:rsidR="00C5760B" w:rsidRPr="00C5760B" w:rsidRDefault="00C5760B" w:rsidP="00C5760B">
            <w:pPr>
              <w:rPr>
                <w:sz w:val="20"/>
              </w:rPr>
            </w:pPr>
          </w:p>
        </w:tc>
      </w:tr>
      <w:tr w:rsidR="00C5760B" w:rsidRPr="00C5760B" w14:paraId="6F4F0DED" w14:textId="77777777" w:rsidTr="00A12C0B">
        <w:trPr>
          <w:cantSplit/>
          <w:trHeight w:val="318"/>
          <w:jc w:val="center"/>
        </w:trPr>
        <w:tc>
          <w:tcPr>
            <w:tcW w:w="1568" w:type="dxa"/>
          </w:tcPr>
          <w:p w14:paraId="1C71BD44" w14:textId="77777777" w:rsidR="00C5760B" w:rsidRPr="00C5760B" w:rsidRDefault="00C5760B" w:rsidP="00C5760B">
            <w:pPr>
              <w:rPr>
                <w:sz w:val="20"/>
              </w:rPr>
            </w:pPr>
          </w:p>
        </w:tc>
        <w:tc>
          <w:tcPr>
            <w:tcW w:w="1230" w:type="dxa"/>
          </w:tcPr>
          <w:p w14:paraId="5276AB60" w14:textId="77777777" w:rsidR="00C5760B" w:rsidRPr="00C5760B" w:rsidRDefault="00C5760B" w:rsidP="00C5760B">
            <w:pPr>
              <w:rPr>
                <w:sz w:val="20"/>
              </w:rPr>
            </w:pPr>
          </w:p>
        </w:tc>
        <w:tc>
          <w:tcPr>
            <w:tcW w:w="7007" w:type="dxa"/>
          </w:tcPr>
          <w:p w14:paraId="2D995B44" w14:textId="77777777" w:rsidR="00C5760B" w:rsidRPr="00C5760B" w:rsidRDefault="00C5760B" w:rsidP="00C5760B">
            <w:pPr>
              <w:suppressAutoHyphens/>
              <w:spacing w:before="0" w:after="120" w:line="240" w:lineRule="auto"/>
              <w:rPr>
                <w:rFonts w:eastAsiaTheme="minorEastAsia" w:cs="Times New Roman"/>
                <w:spacing w:val="-2"/>
                <w:sz w:val="20"/>
                <w:szCs w:val="20"/>
              </w:rPr>
            </w:pPr>
          </w:p>
        </w:tc>
      </w:tr>
    </w:tbl>
    <w:p w14:paraId="46D62F37" w14:textId="77777777" w:rsidR="00C5760B" w:rsidRPr="00C5760B" w:rsidRDefault="00C5760B" w:rsidP="00C5760B">
      <w:pPr>
        <w:rPr>
          <w:rFonts w:eastAsiaTheme="majorEastAsia" w:cstheme="majorBidi"/>
          <w:color w:val="2F5496" w:themeColor="accent1" w:themeShade="BF"/>
          <w:sz w:val="24"/>
          <w:szCs w:val="24"/>
        </w:rPr>
      </w:pPr>
    </w:p>
    <w:p w14:paraId="38393079" w14:textId="1981E102" w:rsidR="004D6271" w:rsidRPr="00C5760B" w:rsidRDefault="004D6271" w:rsidP="00C5760B">
      <w:pPr>
        <w:jc w:val="right"/>
        <w:rPr>
          <w:rFonts w:cs="Arial"/>
          <w:b/>
          <w:color w:val="4472C4" w:themeColor="accent1"/>
          <w:sz w:val="24"/>
          <w:szCs w:val="24"/>
        </w:rPr>
      </w:pPr>
    </w:p>
    <w:sectPr w:rsidR="004D6271" w:rsidRPr="00C5760B" w:rsidSect="00536410">
      <w:headerReference w:type="default" r:id="rId24"/>
      <w:footnotePr>
        <w:numFmt w:val="chicago"/>
      </w:footnotePr>
      <w:endnotePr>
        <w:numFmt w:val="chicago"/>
      </w:endnotePr>
      <w:pgSz w:w="11906" w:h="16838" w:code="9"/>
      <w:pgMar w:top="1886" w:right="1916" w:bottom="1714" w:left="1080" w:header="0"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8B733" w14:textId="77777777" w:rsidR="003E712F" w:rsidRDefault="003E712F" w:rsidP="00646FF0">
      <w:pPr>
        <w:spacing w:before="0" w:after="0" w:line="240" w:lineRule="auto"/>
      </w:pPr>
      <w:r>
        <w:separator/>
      </w:r>
    </w:p>
  </w:endnote>
  <w:endnote w:type="continuationSeparator" w:id="0">
    <w:p w14:paraId="078CEACB" w14:textId="77777777" w:rsidR="003E712F" w:rsidRDefault="003E712F" w:rsidP="00646FF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43"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DINPro-Bold">
    <w:altName w:val="Arial"/>
    <w:panose1 w:val="00000000000000000000"/>
    <w:charset w:val="00"/>
    <w:family w:val="modern"/>
    <w:notTrueType/>
    <w:pitch w:val="variable"/>
    <w:sig w:usb0="00000001"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ourier LatRus">
    <w:panose1 w:val="02070300020205020404"/>
    <w:charset w:val="00"/>
    <w:family w:val="roman"/>
    <w:pitch w:val="variable"/>
    <w:sig w:usb0="00000003" w:usb1="00000000" w:usb2="00000000" w:usb3="00000000" w:csb0="00000001" w:csb1="00000000"/>
  </w:font>
  <w:font w:name="Roboto">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IDFont+F2">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EEB1" w14:textId="31D1AE54" w:rsidR="00C65530" w:rsidRDefault="00C65530">
    <w:pPr>
      <w:pStyle w:val="Footer"/>
    </w:pPr>
    <w:r w:rsidRPr="00646FF0">
      <w:rPr>
        <w:noProof/>
        <w:lang w:val="en-US"/>
      </w:rPr>
      <mc:AlternateContent>
        <mc:Choice Requires="wps">
          <w:drawing>
            <wp:anchor distT="45720" distB="45720" distL="114300" distR="114300" simplePos="0" relativeHeight="251666432" behindDoc="1" locked="0" layoutInCell="1" allowOverlap="1" wp14:anchorId="0651E74D" wp14:editId="745A09B2">
              <wp:simplePos x="0" y="0"/>
              <wp:positionH relativeFrom="column">
                <wp:posOffset>-581025</wp:posOffset>
              </wp:positionH>
              <wp:positionV relativeFrom="page">
                <wp:posOffset>9867900</wp:posOffset>
              </wp:positionV>
              <wp:extent cx="2133600" cy="821055"/>
              <wp:effectExtent l="0" t="0" r="0" b="1905"/>
              <wp:wrapSquare wrapText="bothSides"/>
              <wp:docPr id="1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821055"/>
                      </a:xfrm>
                      <a:prstGeom prst="rect">
                        <a:avLst/>
                      </a:prstGeom>
                      <a:noFill/>
                      <a:ln w="9525">
                        <a:noFill/>
                        <a:miter lim="800000"/>
                        <a:headEnd/>
                        <a:tailEnd/>
                      </a:ln>
                    </wps:spPr>
                    <wps:txbx>
                      <w:txbxContent>
                        <w:p w14:paraId="2D629183" w14:textId="77777777" w:rsidR="00AB4535" w:rsidRPr="00AB4535" w:rsidRDefault="00AB4535" w:rsidP="00AB4535">
                          <w:pPr>
                            <w:tabs>
                              <w:tab w:val="left" w:pos="2235"/>
                            </w:tabs>
                            <w:spacing w:before="0" w:after="0" w:line="240" w:lineRule="auto"/>
                            <w:jc w:val="left"/>
                            <w:rPr>
                              <w:rFonts w:eastAsia="Noto Sans" w:cs="Arial"/>
                              <w:b/>
                              <w:bCs/>
                              <w:color w:val="F2F2F2"/>
                              <w:sz w:val="14"/>
                              <w:szCs w:val="14"/>
                              <w:lang w:val="en-US" w:eastAsia="en"/>
                            </w:rPr>
                          </w:pPr>
                          <w:r w:rsidRPr="00AB4535">
                            <w:rPr>
                              <w:rFonts w:eastAsia="Noto Sans" w:cs="Arial"/>
                              <w:b/>
                              <w:bCs/>
                              <w:color w:val="F2F2F2"/>
                              <w:sz w:val="14"/>
                              <w:szCs w:val="14"/>
                              <w:lang w:val="en-US" w:eastAsia="en"/>
                            </w:rPr>
                            <w:t>ՀԱՅԱՍՏԱՆԻ ՀԱՆՐԱՊԵՏՈՒԹՅԱՆ ԿԵՆՏՐՈՆԱԿԱՆ ԲԱՆԿ</w:t>
                          </w:r>
                        </w:p>
                        <w:p w14:paraId="39752A4E" w14:textId="77777777" w:rsidR="00AB4535" w:rsidRPr="00AB4535" w:rsidRDefault="00AB4535" w:rsidP="00AB4535">
                          <w:pPr>
                            <w:tabs>
                              <w:tab w:val="left" w:pos="2235"/>
                            </w:tabs>
                            <w:spacing w:before="0" w:after="0" w:line="240" w:lineRule="auto"/>
                            <w:jc w:val="left"/>
                            <w:rPr>
                              <w:rFonts w:eastAsia="Noto Sans" w:cs="Arial"/>
                              <w:b/>
                              <w:bCs/>
                              <w:color w:val="F2F2F2"/>
                              <w:sz w:val="14"/>
                              <w:szCs w:val="14"/>
                              <w:lang w:val="en-US" w:eastAsia="en"/>
                            </w:rPr>
                          </w:pPr>
                          <w:proofErr w:type="spellStart"/>
                          <w:r w:rsidRPr="00AB4535">
                            <w:rPr>
                              <w:rFonts w:eastAsia="Noto Sans" w:cs="Arial"/>
                              <w:b/>
                              <w:bCs/>
                              <w:color w:val="F2F2F2"/>
                              <w:sz w:val="14"/>
                              <w:szCs w:val="14"/>
                              <w:lang w:val="en-US" w:eastAsia="en"/>
                            </w:rPr>
                            <w:t>Վազգեն</w:t>
                          </w:r>
                          <w:proofErr w:type="spellEnd"/>
                          <w:r w:rsidRPr="00AB4535">
                            <w:rPr>
                              <w:rFonts w:eastAsia="Noto Sans" w:cs="Arial"/>
                              <w:b/>
                              <w:bCs/>
                              <w:color w:val="F2F2F2"/>
                              <w:sz w:val="14"/>
                              <w:szCs w:val="14"/>
                              <w:lang w:val="en-US" w:eastAsia="en"/>
                            </w:rPr>
                            <w:t xml:space="preserve"> </w:t>
                          </w:r>
                          <w:proofErr w:type="spellStart"/>
                          <w:r w:rsidRPr="00AB4535">
                            <w:rPr>
                              <w:rFonts w:eastAsia="Noto Sans" w:cs="Arial"/>
                              <w:b/>
                              <w:bCs/>
                              <w:color w:val="F2F2F2"/>
                              <w:sz w:val="14"/>
                              <w:szCs w:val="14"/>
                              <w:lang w:val="en-US" w:eastAsia="en"/>
                            </w:rPr>
                            <w:t>Սարգսյան</w:t>
                          </w:r>
                          <w:proofErr w:type="spellEnd"/>
                          <w:r w:rsidRPr="00AB4535">
                            <w:rPr>
                              <w:rFonts w:eastAsia="Noto Sans" w:cs="Arial"/>
                              <w:b/>
                              <w:bCs/>
                              <w:color w:val="F2F2F2"/>
                              <w:sz w:val="14"/>
                              <w:szCs w:val="14"/>
                              <w:lang w:val="en-US" w:eastAsia="en"/>
                            </w:rPr>
                            <w:t xml:space="preserve"> </w:t>
                          </w:r>
                          <w:proofErr w:type="spellStart"/>
                          <w:r w:rsidRPr="00AB4535">
                            <w:rPr>
                              <w:rFonts w:eastAsia="Noto Sans" w:cs="Arial"/>
                              <w:b/>
                              <w:bCs/>
                              <w:color w:val="F2F2F2"/>
                              <w:sz w:val="14"/>
                              <w:szCs w:val="14"/>
                              <w:lang w:val="en-US" w:eastAsia="en"/>
                            </w:rPr>
                            <w:t>փող</w:t>
                          </w:r>
                          <w:proofErr w:type="spellEnd"/>
                          <w:r w:rsidRPr="00AB4535">
                            <w:rPr>
                              <w:rFonts w:eastAsia="Noto Sans" w:cs="Arial"/>
                              <w:b/>
                              <w:bCs/>
                              <w:color w:val="F2F2F2"/>
                              <w:sz w:val="14"/>
                              <w:szCs w:val="14"/>
                              <w:lang w:val="en-US" w:eastAsia="en"/>
                            </w:rPr>
                            <w:t xml:space="preserve">., 6, </w:t>
                          </w:r>
                          <w:proofErr w:type="spellStart"/>
                          <w:r w:rsidRPr="00AB4535">
                            <w:rPr>
                              <w:rFonts w:eastAsia="Noto Sans" w:cs="Arial"/>
                              <w:b/>
                              <w:bCs/>
                              <w:color w:val="F2F2F2"/>
                              <w:sz w:val="14"/>
                              <w:szCs w:val="14"/>
                              <w:lang w:val="en-US" w:eastAsia="en"/>
                            </w:rPr>
                            <w:t>Հայաստան</w:t>
                          </w:r>
                          <w:proofErr w:type="spellEnd"/>
                          <w:r w:rsidRPr="00AB4535">
                            <w:rPr>
                              <w:rFonts w:eastAsia="Noto Sans" w:cs="Arial"/>
                              <w:b/>
                              <w:bCs/>
                              <w:color w:val="F2F2F2"/>
                              <w:sz w:val="14"/>
                              <w:szCs w:val="14"/>
                              <w:lang w:val="en-US" w:eastAsia="en"/>
                            </w:rPr>
                            <w:t xml:space="preserve">, 0010, </w:t>
                          </w:r>
                          <w:proofErr w:type="spellStart"/>
                          <w:r w:rsidRPr="00AB4535">
                            <w:rPr>
                              <w:rFonts w:eastAsia="Noto Sans" w:cs="Arial"/>
                              <w:b/>
                              <w:bCs/>
                              <w:color w:val="F2F2F2"/>
                              <w:sz w:val="14"/>
                              <w:szCs w:val="14"/>
                              <w:lang w:val="en-US" w:eastAsia="en"/>
                            </w:rPr>
                            <w:t>Երևան</w:t>
                          </w:r>
                          <w:proofErr w:type="spellEnd"/>
                        </w:p>
                        <w:p w14:paraId="730B2834" w14:textId="5EE4B266" w:rsidR="00C65530" w:rsidRPr="00765A01" w:rsidRDefault="00AB4535" w:rsidP="00AB4535">
                          <w:pPr>
                            <w:tabs>
                              <w:tab w:val="left" w:pos="2235"/>
                            </w:tabs>
                            <w:spacing w:before="0" w:after="0" w:line="240" w:lineRule="auto"/>
                            <w:jc w:val="left"/>
                            <w:rPr>
                              <w:rFonts w:cs="Arial"/>
                              <w:color w:val="F2F2F2" w:themeColor="background1" w:themeShade="F2"/>
                              <w:sz w:val="18"/>
                              <w:szCs w:val="18"/>
                            </w:rPr>
                          </w:pPr>
                          <w:proofErr w:type="spellStart"/>
                          <w:r w:rsidRPr="00AB4535">
                            <w:rPr>
                              <w:rFonts w:eastAsia="Noto Sans" w:cs="Arial"/>
                              <w:b/>
                              <w:bCs/>
                              <w:color w:val="F2F2F2"/>
                              <w:sz w:val="14"/>
                              <w:szCs w:val="14"/>
                              <w:lang w:val="en-US" w:eastAsia="en"/>
                            </w:rPr>
                            <w:t>Հեռ</w:t>
                          </w:r>
                          <w:proofErr w:type="spellEnd"/>
                          <w:r w:rsidRPr="00AB4535">
                            <w:rPr>
                              <w:rFonts w:eastAsia="Noto Sans" w:cs="Arial"/>
                              <w:b/>
                              <w:bCs/>
                              <w:color w:val="F2F2F2"/>
                              <w:sz w:val="14"/>
                              <w:szCs w:val="14"/>
                              <w:lang w:val="en-US" w:eastAsia="en"/>
                            </w:rPr>
                            <w:t>.՝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type w14:anchorId="0651E74D" id="_x0000_t202" coordsize="21600,21600" o:spt="202" path="m,l,21600r21600,l21600,xe">
              <v:stroke joinstyle="miter"/>
              <v:path gradientshapeok="t" o:connecttype="rect"/>
            </v:shapetype>
            <v:shape id="Text Box 2" o:spid="_x0000_s1026" type="#_x0000_t202" style="position:absolute;left:0;text-align:left;margin-left:-45.75pt;margin-top:777pt;width:168pt;height:64.65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" filled="f" stroked="f">
              <v:textbox style="mso-fit-shape-to-text:t">
                <w:txbxContent>
                  <w:p w14:paraId="2D629183" w14:textId="77777777" w:rsidR="00AB4535" w:rsidRPr="00AB4535" w:rsidRDefault="00AB4535" w:rsidP="00AB4535">
                    <w:pPr>
                      <w:tabs>
                        <w:tab w:val="left" w:pos="2235"/>
                      </w:tabs>
                      <w:spacing w:before="0" w:after="0" w:line="240" w:lineRule="auto"/>
                      <w:jc w:val="left"/>
                      <w:rPr>
                        <w:rFonts w:eastAsia="Noto Sans" w:cs="Arial"/>
                        <w:b/>
                        <w:bCs/>
                        <w:color w:val="F2F2F2"/>
                        <w:sz w:val="14"/>
                        <w:szCs w:val="14"/>
                        <w:lang w:val="en-US" w:eastAsia="en"/>
                      </w:rPr>
                    </w:pPr>
                    <w:r w:rsidRPr="00AB4535">
                      <w:rPr>
                        <w:rFonts w:eastAsia="Noto Sans" w:cs="Arial"/>
                        <w:b/>
                        <w:bCs/>
                        <w:color w:val="F2F2F2"/>
                        <w:sz w:val="14"/>
                        <w:szCs w:val="14"/>
                        <w:lang w:val="en-US" w:eastAsia="en"/>
                      </w:rPr>
                      <w:t>ՀԱՅԱՍՏԱՆԻ ՀԱՆՐԱՊԵՏՈՒԹՅԱՆ ԿԵՆՏՐՈՆԱԿԱՆ ԲԱՆԿ</w:t>
                    </w:r>
                  </w:p>
                  <w:p w14:paraId="39752A4E" w14:textId="77777777" w:rsidR="00AB4535" w:rsidRPr="00AB4535" w:rsidRDefault="00AB4535" w:rsidP="00AB4535">
                    <w:pPr>
                      <w:tabs>
                        <w:tab w:val="left" w:pos="2235"/>
                      </w:tabs>
                      <w:spacing w:before="0" w:after="0" w:line="240" w:lineRule="auto"/>
                      <w:jc w:val="left"/>
                      <w:rPr>
                        <w:rFonts w:eastAsia="Noto Sans" w:cs="Arial"/>
                        <w:b/>
                        <w:bCs/>
                        <w:color w:val="F2F2F2"/>
                        <w:sz w:val="14"/>
                        <w:szCs w:val="14"/>
                        <w:lang w:val="en-US" w:eastAsia="en"/>
                      </w:rPr>
                    </w:pPr>
                    <w:proofErr w:type="spellStart"/>
                    <w:r w:rsidRPr="00AB4535">
                      <w:rPr>
                        <w:rFonts w:eastAsia="Noto Sans" w:cs="Arial"/>
                        <w:b/>
                        <w:bCs/>
                        <w:color w:val="F2F2F2"/>
                        <w:sz w:val="14"/>
                        <w:szCs w:val="14"/>
                        <w:lang w:val="en-US" w:eastAsia="en"/>
                      </w:rPr>
                      <w:t>Վազգեն</w:t>
                    </w:r>
                    <w:proofErr w:type="spellEnd"/>
                    <w:r w:rsidRPr="00AB4535">
                      <w:rPr>
                        <w:rFonts w:eastAsia="Noto Sans" w:cs="Arial"/>
                        <w:b/>
                        <w:bCs/>
                        <w:color w:val="F2F2F2"/>
                        <w:sz w:val="14"/>
                        <w:szCs w:val="14"/>
                        <w:lang w:val="en-US" w:eastAsia="en"/>
                      </w:rPr>
                      <w:t xml:space="preserve"> </w:t>
                    </w:r>
                    <w:proofErr w:type="spellStart"/>
                    <w:r w:rsidRPr="00AB4535">
                      <w:rPr>
                        <w:rFonts w:eastAsia="Noto Sans" w:cs="Arial"/>
                        <w:b/>
                        <w:bCs/>
                        <w:color w:val="F2F2F2"/>
                        <w:sz w:val="14"/>
                        <w:szCs w:val="14"/>
                        <w:lang w:val="en-US" w:eastAsia="en"/>
                      </w:rPr>
                      <w:t>Սարգսյան</w:t>
                    </w:r>
                    <w:proofErr w:type="spellEnd"/>
                    <w:r w:rsidRPr="00AB4535">
                      <w:rPr>
                        <w:rFonts w:eastAsia="Noto Sans" w:cs="Arial"/>
                        <w:b/>
                        <w:bCs/>
                        <w:color w:val="F2F2F2"/>
                        <w:sz w:val="14"/>
                        <w:szCs w:val="14"/>
                        <w:lang w:val="en-US" w:eastAsia="en"/>
                      </w:rPr>
                      <w:t xml:space="preserve"> </w:t>
                    </w:r>
                    <w:proofErr w:type="spellStart"/>
                    <w:r w:rsidRPr="00AB4535">
                      <w:rPr>
                        <w:rFonts w:eastAsia="Noto Sans" w:cs="Arial"/>
                        <w:b/>
                        <w:bCs/>
                        <w:color w:val="F2F2F2"/>
                        <w:sz w:val="14"/>
                        <w:szCs w:val="14"/>
                        <w:lang w:val="en-US" w:eastAsia="en"/>
                      </w:rPr>
                      <w:t>փող</w:t>
                    </w:r>
                    <w:proofErr w:type="spellEnd"/>
                    <w:r w:rsidRPr="00AB4535">
                      <w:rPr>
                        <w:rFonts w:eastAsia="Noto Sans" w:cs="Arial"/>
                        <w:b/>
                        <w:bCs/>
                        <w:color w:val="F2F2F2"/>
                        <w:sz w:val="14"/>
                        <w:szCs w:val="14"/>
                        <w:lang w:val="en-US" w:eastAsia="en"/>
                      </w:rPr>
                      <w:t xml:space="preserve">., 6, </w:t>
                    </w:r>
                    <w:proofErr w:type="spellStart"/>
                    <w:r w:rsidRPr="00AB4535">
                      <w:rPr>
                        <w:rFonts w:eastAsia="Noto Sans" w:cs="Arial"/>
                        <w:b/>
                        <w:bCs/>
                        <w:color w:val="F2F2F2"/>
                        <w:sz w:val="14"/>
                        <w:szCs w:val="14"/>
                        <w:lang w:val="en-US" w:eastAsia="en"/>
                      </w:rPr>
                      <w:t>Հայաստան</w:t>
                    </w:r>
                    <w:proofErr w:type="spellEnd"/>
                    <w:r w:rsidRPr="00AB4535">
                      <w:rPr>
                        <w:rFonts w:eastAsia="Noto Sans" w:cs="Arial"/>
                        <w:b/>
                        <w:bCs/>
                        <w:color w:val="F2F2F2"/>
                        <w:sz w:val="14"/>
                        <w:szCs w:val="14"/>
                        <w:lang w:val="en-US" w:eastAsia="en"/>
                      </w:rPr>
                      <w:t xml:space="preserve">, 0010, </w:t>
                    </w:r>
                    <w:proofErr w:type="spellStart"/>
                    <w:r w:rsidRPr="00AB4535">
                      <w:rPr>
                        <w:rFonts w:eastAsia="Noto Sans" w:cs="Arial"/>
                        <w:b/>
                        <w:bCs/>
                        <w:color w:val="F2F2F2"/>
                        <w:sz w:val="14"/>
                        <w:szCs w:val="14"/>
                        <w:lang w:val="en-US" w:eastAsia="en"/>
                      </w:rPr>
                      <w:t>Երևան</w:t>
                    </w:r>
                    <w:proofErr w:type="spellEnd"/>
                  </w:p>
                  <w:p w14:paraId="730B2834" w14:textId="5EE4B266" w:rsidR="00C65530" w:rsidRPr="00765A01" w:rsidRDefault="00AB4535" w:rsidP="00AB4535">
                    <w:pPr>
                      <w:tabs>
                        <w:tab w:val="left" w:pos="2235"/>
                      </w:tabs>
                      <w:spacing w:before="0" w:after="0" w:line="240" w:lineRule="auto"/>
                      <w:jc w:val="left"/>
                      <w:rPr>
                        <w:rFonts w:cs="Arial"/>
                        <w:color w:val="F2F2F2" w:themeColor="background1" w:themeShade="F2"/>
                        <w:sz w:val="18"/>
                        <w:szCs w:val="18"/>
                      </w:rPr>
                    </w:pPr>
                    <w:proofErr w:type="spellStart"/>
                    <w:r w:rsidRPr="00AB4535">
                      <w:rPr>
                        <w:rFonts w:eastAsia="Noto Sans" w:cs="Arial"/>
                        <w:b/>
                        <w:bCs/>
                        <w:color w:val="F2F2F2"/>
                        <w:sz w:val="14"/>
                        <w:szCs w:val="14"/>
                        <w:lang w:val="en-US" w:eastAsia="en"/>
                      </w:rPr>
                      <w:t>Հեռ</w:t>
                    </w:r>
                    <w:proofErr w:type="spellEnd"/>
                    <w:r w:rsidRPr="00AB4535">
                      <w:rPr>
                        <w:rFonts w:eastAsia="Noto Sans" w:cs="Arial"/>
                        <w:b/>
                        <w:bCs/>
                        <w:color w:val="F2F2F2"/>
                        <w:sz w:val="14"/>
                        <w:szCs w:val="14"/>
                        <w:lang w:val="en-US" w:eastAsia="en"/>
                      </w:rPr>
                      <w:t>.՝ +374 10 592 592, www.cba.am</w:t>
                    </w:r>
                  </w:p>
                </w:txbxContent>
              </v:textbox>
              <w10:wrap type="square" anchory="page"/>
            </v:shape>
          </w:pict>
        </mc:Fallback>
      </mc:AlternateContent>
    </w:r>
    <w:r w:rsidRPr="00683B88">
      <w:rPr>
        <w:rFonts w:eastAsia="Calibri" w:cs="Calibri"/>
        <w:noProof/>
        <w:color w:val="000000"/>
        <w:lang w:val="en-US"/>
      </w:rPr>
      <mc:AlternateContent>
        <mc:Choice Requires="wpg">
          <w:drawing>
            <wp:anchor distT="0" distB="0" distL="114300" distR="114300" simplePos="0" relativeHeight="251658239" behindDoc="1" locked="0" layoutInCell="1" allowOverlap="1" wp14:anchorId="106C4D66" wp14:editId="1B2F1CCE">
              <wp:simplePos x="0" y="0"/>
              <wp:positionH relativeFrom="page">
                <wp:posOffset>-635</wp:posOffset>
              </wp:positionH>
              <wp:positionV relativeFrom="page">
                <wp:posOffset>9624060</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531" name="Group 1531"/>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53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153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153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0F0E21C6" id="Group 1531" o:spid="_x0000_s1026" style="position:absolute;margin-left:-.05pt;margin-top:757.8pt;width:414pt;height:83.95pt;z-index:-251658241;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611501"/>
      <w:docPartObj>
        <w:docPartGallery w:val="Page Numbers (Bottom of Page)"/>
        <w:docPartUnique/>
      </w:docPartObj>
    </w:sdtPr>
    <w:sdtEndPr>
      <w:rPr>
        <w:noProof/>
      </w:rPr>
    </w:sdtEndPr>
    <w:sdtContent>
      <w:p w14:paraId="3914EC80" w14:textId="15755D5E" w:rsidR="00C65530" w:rsidRDefault="00AB4535">
        <w:pPr>
          <w:pStyle w:val="Footer"/>
          <w:jc w:val="right"/>
        </w:pPr>
        <w:r w:rsidRPr="003C4796">
          <w:rPr>
            <w:noProof/>
            <w:lang w:val="en-US"/>
          </w:rPr>
          <mc:AlternateContent>
            <mc:Choice Requires="wps">
              <w:drawing>
                <wp:anchor distT="45720" distB="45720" distL="114300" distR="114300" simplePos="0" relativeHeight="251672576" behindDoc="1" locked="0" layoutInCell="1" allowOverlap="1" wp14:anchorId="1717DD2E" wp14:editId="59B124E8">
                  <wp:simplePos x="0" y="0"/>
                  <wp:positionH relativeFrom="column">
                    <wp:posOffset>-540385</wp:posOffset>
                  </wp:positionH>
                  <wp:positionV relativeFrom="page">
                    <wp:posOffset>10055860</wp:posOffset>
                  </wp:positionV>
                  <wp:extent cx="2221865" cy="821055"/>
                  <wp:effectExtent l="0" t="0" r="0" b="1905"/>
                  <wp:wrapSquare wrapText="bothSides"/>
                  <wp:docPr id="1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865" cy="821055"/>
                          </a:xfrm>
                          <a:prstGeom prst="rect">
                            <a:avLst/>
                          </a:prstGeom>
                          <a:noFill/>
                          <a:ln w="9525">
                            <a:noFill/>
                            <a:miter lim="800000"/>
                            <a:headEnd/>
                            <a:tailEnd/>
                          </a:ln>
                        </wps:spPr>
                        <wps:txbx>
                          <w:txbxContent>
                            <w:p w14:paraId="71961B9F" w14:textId="77777777" w:rsidR="00AB4535" w:rsidRPr="00AB4535" w:rsidRDefault="00AB4535" w:rsidP="00AB4535">
                              <w:pPr>
                                <w:tabs>
                                  <w:tab w:val="left" w:pos="2235"/>
                                </w:tabs>
                                <w:spacing w:before="0" w:after="0" w:line="240" w:lineRule="auto"/>
                                <w:jc w:val="left"/>
                                <w:rPr>
                                  <w:rFonts w:ascii="Arial" w:eastAsia="Noto Sans" w:hAnsi="Arial" w:cs="Arial"/>
                                  <w:b/>
                                  <w:bCs/>
                                  <w:color w:val="F2F2F2"/>
                                  <w:sz w:val="14"/>
                                  <w:szCs w:val="14"/>
                                  <w:lang w:val="en-US" w:eastAsia="en"/>
                                </w:rPr>
                              </w:pPr>
                              <w:r w:rsidRPr="00AB4535">
                                <w:rPr>
                                  <w:rFonts w:ascii="Arial" w:eastAsia="Noto Sans" w:hAnsi="Arial" w:cs="Arial"/>
                                  <w:b/>
                                  <w:bCs/>
                                  <w:color w:val="F2F2F2"/>
                                  <w:sz w:val="14"/>
                                  <w:szCs w:val="14"/>
                                  <w:lang w:val="en-US" w:eastAsia="en"/>
                                </w:rPr>
                                <w:t>ՀԱՅԱՍՏԱՆԻ ՀԱՆՐԱՊԵՏՈՒԹՅԱՆ ԿԵՆՏՐՈՆԱԿԱՆ ԲԱՆԿ</w:t>
                              </w:r>
                            </w:p>
                            <w:p w14:paraId="26AE83F2" w14:textId="77777777" w:rsidR="00AB4535" w:rsidRPr="00AB4535" w:rsidRDefault="00AB4535" w:rsidP="00AB4535">
                              <w:pPr>
                                <w:tabs>
                                  <w:tab w:val="left" w:pos="2235"/>
                                </w:tabs>
                                <w:spacing w:before="0" w:after="0" w:line="240" w:lineRule="auto"/>
                                <w:jc w:val="left"/>
                                <w:rPr>
                                  <w:rFonts w:ascii="Arial" w:eastAsia="Noto Sans" w:hAnsi="Arial" w:cs="Arial"/>
                                  <w:b/>
                                  <w:bCs/>
                                  <w:color w:val="F2F2F2"/>
                                  <w:sz w:val="14"/>
                                  <w:szCs w:val="14"/>
                                  <w:lang w:val="en-US" w:eastAsia="en"/>
                                </w:rPr>
                              </w:pPr>
                              <w:proofErr w:type="spellStart"/>
                              <w:r w:rsidRPr="00AB4535">
                                <w:rPr>
                                  <w:rFonts w:ascii="Arial" w:eastAsia="Noto Sans" w:hAnsi="Arial" w:cs="Arial"/>
                                  <w:b/>
                                  <w:bCs/>
                                  <w:color w:val="F2F2F2"/>
                                  <w:sz w:val="14"/>
                                  <w:szCs w:val="14"/>
                                  <w:lang w:val="en-US" w:eastAsia="en"/>
                                </w:rPr>
                                <w:t>Վազգեն</w:t>
                              </w:r>
                              <w:proofErr w:type="spellEnd"/>
                              <w:r w:rsidRPr="00AB4535">
                                <w:rPr>
                                  <w:rFonts w:ascii="Arial" w:eastAsia="Noto Sans" w:hAnsi="Arial" w:cs="Arial"/>
                                  <w:b/>
                                  <w:bCs/>
                                  <w:color w:val="F2F2F2"/>
                                  <w:sz w:val="14"/>
                                  <w:szCs w:val="14"/>
                                  <w:lang w:val="en-US" w:eastAsia="en"/>
                                </w:rPr>
                                <w:t xml:space="preserve"> </w:t>
                              </w:r>
                              <w:proofErr w:type="spellStart"/>
                              <w:r w:rsidRPr="00AB4535">
                                <w:rPr>
                                  <w:rFonts w:ascii="Arial" w:eastAsia="Noto Sans" w:hAnsi="Arial" w:cs="Arial"/>
                                  <w:b/>
                                  <w:bCs/>
                                  <w:color w:val="F2F2F2"/>
                                  <w:sz w:val="14"/>
                                  <w:szCs w:val="14"/>
                                  <w:lang w:val="en-US" w:eastAsia="en"/>
                                </w:rPr>
                                <w:t>Սարգսյան</w:t>
                              </w:r>
                              <w:proofErr w:type="spellEnd"/>
                              <w:r w:rsidRPr="00AB4535">
                                <w:rPr>
                                  <w:rFonts w:ascii="Arial" w:eastAsia="Noto Sans" w:hAnsi="Arial" w:cs="Arial"/>
                                  <w:b/>
                                  <w:bCs/>
                                  <w:color w:val="F2F2F2"/>
                                  <w:sz w:val="14"/>
                                  <w:szCs w:val="14"/>
                                  <w:lang w:val="en-US" w:eastAsia="en"/>
                                </w:rPr>
                                <w:t xml:space="preserve"> </w:t>
                              </w:r>
                              <w:proofErr w:type="spellStart"/>
                              <w:r w:rsidRPr="00AB4535">
                                <w:rPr>
                                  <w:rFonts w:ascii="Arial" w:eastAsia="Noto Sans" w:hAnsi="Arial" w:cs="Arial"/>
                                  <w:b/>
                                  <w:bCs/>
                                  <w:color w:val="F2F2F2"/>
                                  <w:sz w:val="14"/>
                                  <w:szCs w:val="14"/>
                                  <w:lang w:val="en-US" w:eastAsia="en"/>
                                </w:rPr>
                                <w:t>փող</w:t>
                              </w:r>
                              <w:proofErr w:type="spellEnd"/>
                              <w:r w:rsidRPr="00AB4535">
                                <w:rPr>
                                  <w:rFonts w:ascii="Arial" w:eastAsia="Noto Sans" w:hAnsi="Arial" w:cs="Arial"/>
                                  <w:b/>
                                  <w:bCs/>
                                  <w:color w:val="F2F2F2"/>
                                  <w:sz w:val="14"/>
                                  <w:szCs w:val="14"/>
                                  <w:lang w:val="en-US" w:eastAsia="en"/>
                                </w:rPr>
                                <w:t xml:space="preserve">., 6, </w:t>
                              </w:r>
                              <w:proofErr w:type="spellStart"/>
                              <w:r w:rsidRPr="00AB4535">
                                <w:rPr>
                                  <w:rFonts w:ascii="Arial" w:eastAsia="Noto Sans" w:hAnsi="Arial" w:cs="Arial"/>
                                  <w:b/>
                                  <w:bCs/>
                                  <w:color w:val="F2F2F2"/>
                                  <w:sz w:val="14"/>
                                  <w:szCs w:val="14"/>
                                  <w:lang w:val="en-US" w:eastAsia="en"/>
                                </w:rPr>
                                <w:t>Հայաստան</w:t>
                              </w:r>
                              <w:proofErr w:type="spellEnd"/>
                              <w:r w:rsidRPr="00AB4535">
                                <w:rPr>
                                  <w:rFonts w:ascii="Arial" w:eastAsia="Noto Sans" w:hAnsi="Arial" w:cs="Arial"/>
                                  <w:b/>
                                  <w:bCs/>
                                  <w:color w:val="F2F2F2"/>
                                  <w:sz w:val="14"/>
                                  <w:szCs w:val="14"/>
                                  <w:lang w:val="en-US" w:eastAsia="en"/>
                                </w:rPr>
                                <w:t xml:space="preserve">, 0010, </w:t>
                              </w:r>
                              <w:proofErr w:type="spellStart"/>
                              <w:r w:rsidRPr="00AB4535">
                                <w:rPr>
                                  <w:rFonts w:ascii="Arial" w:eastAsia="Noto Sans" w:hAnsi="Arial" w:cs="Arial"/>
                                  <w:b/>
                                  <w:bCs/>
                                  <w:color w:val="F2F2F2"/>
                                  <w:sz w:val="14"/>
                                  <w:szCs w:val="14"/>
                                  <w:lang w:val="en-US" w:eastAsia="en"/>
                                </w:rPr>
                                <w:t>Երևան</w:t>
                              </w:r>
                              <w:proofErr w:type="spellEnd"/>
                            </w:p>
                            <w:p w14:paraId="1C116D1F" w14:textId="1008A505" w:rsidR="00C65530" w:rsidRPr="00AB4535" w:rsidRDefault="00AB4535" w:rsidP="00AB4535">
                              <w:pPr>
                                <w:tabs>
                                  <w:tab w:val="left" w:pos="2235"/>
                                </w:tabs>
                                <w:spacing w:before="0" w:after="0" w:line="240" w:lineRule="auto"/>
                                <w:jc w:val="left"/>
                                <w:rPr>
                                  <w:rFonts w:ascii="Arial" w:hAnsi="Arial" w:cs="Arial"/>
                                  <w:color w:val="F2F2F2" w:themeColor="background1" w:themeShade="F2"/>
                                  <w:sz w:val="14"/>
                                  <w:szCs w:val="14"/>
                                </w:rPr>
                              </w:pPr>
                              <w:proofErr w:type="spellStart"/>
                              <w:r w:rsidRPr="00AB4535">
                                <w:rPr>
                                  <w:rFonts w:ascii="Arial" w:eastAsia="Noto Sans" w:hAnsi="Arial" w:cs="Arial"/>
                                  <w:b/>
                                  <w:bCs/>
                                  <w:color w:val="F2F2F2"/>
                                  <w:sz w:val="14"/>
                                  <w:szCs w:val="14"/>
                                  <w:lang w:val="en-US" w:eastAsia="en"/>
                                </w:rPr>
                                <w:t>Հեռ</w:t>
                              </w:r>
                              <w:proofErr w:type="spellEnd"/>
                              <w:r w:rsidRPr="00AB4535">
                                <w:rPr>
                                  <w:rFonts w:ascii="Arial" w:eastAsia="Noto Sans" w:hAnsi="Arial" w:cs="Arial"/>
                                  <w:b/>
                                  <w:bCs/>
                                  <w:color w:val="F2F2F2"/>
                                  <w:sz w:val="14"/>
                                  <w:szCs w:val="14"/>
                                  <w:lang w:val="en-US" w:eastAsia="en"/>
                                </w:rPr>
                                <w:t>.՝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type w14:anchorId="1717DD2E" id="_x0000_t202" coordsize="21600,21600" o:spt="202" path="m,l,21600r21600,l21600,xe">
                  <v:stroke joinstyle="miter"/>
                  <v:path gradientshapeok="t" o:connecttype="rect"/>
                </v:shapetype>
                <v:shape id="_x0000_s1027" type="#_x0000_t202" style="position:absolute;left:0;text-align:left;margin-left:-42.55pt;margin-top:791.8pt;width:174.95pt;height:64.65pt;z-index:-251643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" filled="f" stroked="f">
                  <v:textbox style="mso-fit-shape-to-text:t">
                    <w:txbxContent>
                      <w:p w14:paraId="71961B9F" w14:textId="77777777" w:rsidR="00AB4535" w:rsidRPr="00AB4535" w:rsidRDefault="00AB4535" w:rsidP="00AB4535">
                        <w:pPr>
                          <w:tabs>
                            <w:tab w:val="left" w:pos="2235"/>
                          </w:tabs>
                          <w:spacing w:before="0" w:after="0" w:line="240" w:lineRule="auto"/>
                          <w:jc w:val="left"/>
                          <w:rPr>
                            <w:rFonts w:ascii="Arial" w:eastAsia="Noto Sans" w:hAnsi="Arial" w:cs="Arial"/>
                            <w:b/>
                            <w:bCs/>
                            <w:color w:val="F2F2F2"/>
                            <w:sz w:val="14"/>
                            <w:szCs w:val="14"/>
                            <w:lang w:val="en-US" w:eastAsia="en"/>
                          </w:rPr>
                        </w:pPr>
                        <w:r w:rsidRPr="00AB4535">
                          <w:rPr>
                            <w:rFonts w:ascii="Arial" w:eastAsia="Noto Sans" w:hAnsi="Arial" w:cs="Arial"/>
                            <w:b/>
                            <w:bCs/>
                            <w:color w:val="F2F2F2"/>
                            <w:sz w:val="14"/>
                            <w:szCs w:val="14"/>
                            <w:lang w:val="en-US" w:eastAsia="en"/>
                          </w:rPr>
                          <w:t>ՀԱՅԱՍՏԱՆԻ ՀԱՆՐԱՊԵՏՈՒԹՅԱՆ ԿԵՆՏՐՈՆԱԿԱՆ ԲԱՆԿ</w:t>
                        </w:r>
                      </w:p>
                      <w:p w14:paraId="26AE83F2" w14:textId="77777777" w:rsidR="00AB4535" w:rsidRPr="00AB4535" w:rsidRDefault="00AB4535" w:rsidP="00AB4535">
                        <w:pPr>
                          <w:tabs>
                            <w:tab w:val="left" w:pos="2235"/>
                          </w:tabs>
                          <w:spacing w:before="0" w:after="0" w:line="240" w:lineRule="auto"/>
                          <w:jc w:val="left"/>
                          <w:rPr>
                            <w:rFonts w:ascii="Arial" w:eastAsia="Noto Sans" w:hAnsi="Arial" w:cs="Arial"/>
                            <w:b/>
                            <w:bCs/>
                            <w:color w:val="F2F2F2"/>
                            <w:sz w:val="14"/>
                            <w:szCs w:val="14"/>
                            <w:lang w:val="en-US" w:eastAsia="en"/>
                          </w:rPr>
                        </w:pPr>
                        <w:proofErr w:type="spellStart"/>
                        <w:r w:rsidRPr="00AB4535">
                          <w:rPr>
                            <w:rFonts w:ascii="Arial" w:eastAsia="Noto Sans" w:hAnsi="Arial" w:cs="Arial"/>
                            <w:b/>
                            <w:bCs/>
                            <w:color w:val="F2F2F2"/>
                            <w:sz w:val="14"/>
                            <w:szCs w:val="14"/>
                            <w:lang w:val="en-US" w:eastAsia="en"/>
                          </w:rPr>
                          <w:t>Վազգեն</w:t>
                        </w:r>
                        <w:proofErr w:type="spellEnd"/>
                        <w:r w:rsidRPr="00AB4535">
                          <w:rPr>
                            <w:rFonts w:ascii="Arial" w:eastAsia="Noto Sans" w:hAnsi="Arial" w:cs="Arial"/>
                            <w:b/>
                            <w:bCs/>
                            <w:color w:val="F2F2F2"/>
                            <w:sz w:val="14"/>
                            <w:szCs w:val="14"/>
                            <w:lang w:val="en-US" w:eastAsia="en"/>
                          </w:rPr>
                          <w:t xml:space="preserve"> </w:t>
                        </w:r>
                        <w:proofErr w:type="spellStart"/>
                        <w:r w:rsidRPr="00AB4535">
                          <w:rPr>
                            <w:rFonts w:ascii="Arial" w:eastAsia="Noto Sans" w:hAnsi="Arial" w:cs="Arial"/>
                            <w:b/>
                            <w:bCs/>
                            <w:color w:val="F2F2F2"/>
                            <w:sz w:val="14"/>
                            <w:szCs w:val="14"/>
                            <w:lang w:val="en-US" w:eastAsia="en"/>
                          </w:rPr>
                          <w:t>Սարգսյան</w:t>
                        </w:r>
                        <w:proofErr w:type="spellEnd"/>
                        <w:r w:rsidRPr="00AB4535">
                          <w:rPr>
                            <w:rFonts w:ascii="Arial" w:eastAsia="Noto Sans" w:hAnsi="Arial" w:cs="Arial"/>
                            <w:b/>
                            <w:bCs/>
                            <w:color w:val="F2F2F2"/>
                            <w:sz w:val="14"/>
                            <w:szCs w:val="14"/>
                            <w:lang w:val="en-US" w:eastAsia="en"/>
                          </w:rPr>
                          <w:t xml:space="preserve"> </w:t>
                        </w:r>
                        <w:proofErr w:type="spellStart"/>
                        <w:r w:rsidRPr="00AB4535">
                          <w:rPr>
                            <w:rFonts w:ascii="Arial" w:eastAsia="Noto Sans" w:hAnsi="Arial" w:cs="Arial"/>
                            <w:b/>
                            <w:bCs/>
                            <w:color w:val="F2F2F2"/>
                            <w:sz w:val="14"/>
                            <w:szCs w:val="14"/>
                            <w:lang w:val="en-US" w:eastAsia="en"/>
                          </w:rPr>
                          <w:t>փող</w:t>
                        </w:r>
                        <w:proofErr w:type="spellEnd"/>
                        <w:r w:rsidRPr="00AB4535">
                          <w:rPr>
                            <w:rFonts w:ascii="Arial" w:eastAsia="Noto Sans" w:hAnsi="Arial" w:cs="Arial"/>
                            <w:b/>
                            <w:bCs/>
                            <w:color w:val="F2F2F2"/>
                            <w:sz w:val="14"/>
                            <w:szCs w:val="14"/>
                            <w:lang w:val="en-US" w:eastAsia="en"/>
                          </w:rPr>
                          <w:t xml:space="preserve">., 6, </w:t>
                        </w:r>
                        <w:proofErr w:type="spellStart"/>
                        <w:r w:rsidRPr="00AB4535">
                          <w:rPr>
                            <w:rFonts w:ascii="Arial" w:eastAsia="Noto Sans" w:hAnsi="Arial" w:cs="Arial"/>
                            <w:b/>
                            <w:bCs/>
                            <w:color w:val="F2F2F2"/>
                            <w:sz w:val="14"/>
                            <w:szCs w:val="14"/>
                            <w:lang w:val="en-US" w:eastAsia="en"/>
                          </w:rPr>
                          <w:t>Հայաստան</w:t>
                        </w:r>
                        <w:proofErr w:type="spellEnd"/>
                        <w:r w:rsidRPr="00AB4535">
                          <w:rPr>
                            <w:rFonts w:ascii="Arial" w:eastAsia="Noto Sans" w:hAnsi="Arial" w:cs="Arial"/>
                            <w:b/>
                            <w:bCs/>
                            <w:color w:val="F2F2F2"/>
                            <w:sz w:val="14"/>
                            <w:szCs w:val="14"/>
                            <w:lang w:val="en-US" w:eastAsia="en"/>
                          </w:rPr>
                          <w:t xml:space="preserve">, 0010, </w:t>
                        </w:r>
                        <w:proofErr w:type="spellStart"/>
                        <w:r w:rsidRPr="00AB4535">
                          <w:rPr>
                            <w:rFonts w:ascii="Arial" w:eastAsia="Noto Sans" w:hAnsi="Arial" w:cs="Arial"/>
                            <w:b/>
                            <w:bCs/>
                            <w:color w:val="F2F2F2"/>
                            <w:sz w:val="14"/>
                            <w:szCs w:val="14"/>
                            <w:lang w:val="en-US" w:eastAsia="en"/>
                          </w:rPr>
                          <w:t>Երևան</w:t>
                        </w:r>
                        <w:proofErr w:type="spellEnd"/>
                      </w:p>
                      <w:p w14:paraId="1C116D1F" w14:textId="1008A505" w:rsidR="00C65530" w:rsidRPr="00AB4535" w:rsidRDefault="00AB4535" w:rsidP="00AB4535">
                        <w:pPr>
                          <w:tabs>
                            <w:tab w:val="left" w:pos="2235"/>
                          </w:tabs>
                          <w:spacing w:before="0" w:after="0" w:line="240" w:lineRule="auto"/>
                          <w:jc w:val="left"/>
                          <w:rPr>
                            <w:rFonts w:ascii="Arial" w:hAnsi="Arial" w:cs="Arial"/>
                            <w:color w:val="F2F2F2" w:themeColor="background1" w:themeShade="F2"/>
                            <w:sz w:val="14"/>
                            <w:szCs w:val="14"/>
                          </w:rPr>
                        </w:pPr>
                        <w:proofErr w:type="spellStart"/>
                        <w:r w:rsidRPr="00AB4535">
                          <w:rPr>
                            <w:rFonts w:ascii="Arial" w:eastAsia="Noto Sans" w:hAnsi="Arial" w:cs="Arial"/>
                            <w:b/>
                            <w:bCs/>
                            <w:color w:val="F2F2F2"/>
                            <w:sz w:val="14"/>
                            <w:szCs w:val="14"/>
                            <w:lang w:val="en-US" w:eastAsia="en"/>
                          </w:rPr>
                          <w:t>Հեռ</w:t>
                        </w:r>
                        <w:proofErr w:type="spellEnd"/>
                        <w:r w:rsidRPr="00AB4535">
                          <w:rPr>
                            <w:rFonts w:ascii="Arial" w:eastAsia="Noto Sans" w:hAnsi="Arial" w:cs="Arial"/>
                            <w:b/>
                            <w:bCs/>
                            <w:color w:val="F2F2F2"/>
                            <w:sz w:val="14"/>
                            <w:szCs w:val="14"/>
                            <w:lang w:val="en-US" w:eastAsia="en"/>
                          </w:rPr>
                          <w:t>.՝ +374 10 592 592, www.cba.am</w:t>
                        </w:r>
                      </w:p>
                    </w:txbxContent>
                  </v:textbox>
                  <w10:wrap type="square" anchory="page"/>
                </v:shape>
              </w:pict>
            </mc:Fallback>
          </mc:AlternateContent>
        </w:r>
        <w:r w:rsidR="00C65530" w:rsidRPr="003C4796">
          <w:rPr>
            <w:noProof/>
            <w:lang w:val="en-US"/>
          </w:rPr>
          <mc:AlternateContent>
            <mc:Choice Requires="wpg">
              <w:drawing>
                <wp:anchor distT="0" distB="0" distL="114300" distR="114300" simplePos="0" relativeHeight="251671552" behindDoc="1" locked="0" layoutInCell="1" allowOverlap="1" wp14:anchorId="414587F3" wp14:editId="4792FD15">
                  <wp:simplePos x="0" y="0"/>
                  <wp:positionH relativeFrom="page">
                    <wp:posOffset>-3810</wp:posOffset>
                  </wp:positionH>
                  <wp:positionV relativeFrom="page">
                    <wp:posOffset>9824011</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541" name="Group 1541"/>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54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solidFill>
                              <a:srgbClr val="F0B41B"/>
                            </a:solidFill>
                            <a:ln w="0" cap="flat">
                              <a:noFill/>
                              <a:miter lim="127000"/>
                            </a:ln>
                            <a:effectLst/>
                          </wps:spPr>
                          <wps:bodyPr/>
                        </wps:wsp>
                        <wps:wsp>
                          <wps:cNvPr id="154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solidFill>
                              <a:srgbClr val="3C4772"/>
                            </a:solidFill>
                            <a:ln w="0" cap="flat">
                              <a:noFill/>
                              <a:miter lim="127000"/>
                            </a:ln>
                            <a:effectLst/>
                          </wps:spPr>
                          <wps:bodyPr wrap="square" lIns="0" tIns="0" rIns="0" bIns="0">
                            <a:noAutofit/>
                          </wps:bodyPr>
                        </wps:wsp>
                        <wps:wsp>
                          <wps:cNvPr id="154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solidFill>
                              <a:srgbClr val="202E62"/>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16498810" id="Group 1541" o:spid="_x0000_s1026" style="position:absolute;margin-left:-.3pt;margin-top:773.55pt;width:414pt;height:83.95pt;z-index:-251644928;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r w:rsidR="00C65530">
          <w:fldChar w:fldCharType="begin"/>
        </w:r>
        <w:r w:rsidR="00C65530">
          <w:instrText xml:space="preserve"> PAGE   \* MERGEFORMAT </w:instrText>
        </w:r>
        <w:r w:rsidR="00C65530">
          <w:fldChar w:fldCharType="separate"/>
        </w:r>
        <w:r w:rsidR="00B21867">
          <w:rPr>
            <w:noProof/>
          </w:rPr>
          <w:t>19</w:t>
        </w:r>
        <w:r w:rsidR="00C65530">
          <w:rPr>
            <w:noProof/>
          </w:rPr>
          <w:fldChar w:fldCharType="end"/>
        </w:r>
      </w:p>
    </w:sdtContent>
  </w:sdt>
  <w:p w14:paraId="62D0B28F" w14:textId="5EF26E11" w:rsidR="00C65530" w:rsidRDefault="00C655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272436"/>
      <w:docPartObj>
        <w:docPartGallery w:val="Page Numbers (Bottom of Page)"/>
        <w:docPartUnique/>
      </w:docPartObj>
    </w:sdtPr>
    <w:sdtEndPr>
      <w:rPr>
        <w:noProof/>
      </w:rPr>
    </w:sdtEndPr>
    <w:sdtContent>
      <w:p w14:paraId="4DA11D05" w14:textId="7D5C1133" w:rsidR="00C65530" w:rsidRDefault="00C65530">
        <w:pPr>
          <w:pStyle w:val="Footer"/>
          <w:jc w:val="right"/>
        </w:pPr>
        <w:r>
          <w:fldChar w:fldCharType="begin"/>
        </w:r>
        <w:r>
          <w:instrText xml:space="preserve"> PAGE   \* MERGEFORMAT </w:instrText>
        </w:r>
        <w:r>
          <w:fldChar w:fldCharType="separate"/>
        </w:r>
        <w:r w:rsidR="00452FD2">
          <w:rPr>
            <w:noProof/>
          </w:rPr>
          <w:t>106</w:t>
        </w:r>
        <w:r>
          <w:rPr>
            <w:noProof/>
          </w:rPr>
          <w:fldChar w:fldCharType="end"/>
        </w:r>
      </w:p>
    </w:sdtContent>
  </w:sdt>
  <w:p w14:paraId="54FA2F5C" w14:textId="38F2BF3C" w:rsidR="00C65530" w:rsidRDefault="00C65530" w:rsidP="008E34C4">
    <w:pPr>
      <w:pStyle w:val="Footer"/>
      <w:tabs>
        <w:tab w:val="clear" w:pos="4680"/>
        <w:tab w:val="clear" w:pos="9360"/>
        <w:tab w:val="left" w:pos="1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E7CE4" w14:textId="77777777" w:rsidR="003E712F" w:rsidRDefault="003E712F" w:rsidP="00646FF0">
      <w:pPr>
        <w:spacing w:before="0" w:after="0" w:line="240" w:lineRule="auto"/>
      </w:pPr>
      <w:r>
        <w:separator/>
      </w:r>
    </w:p>
  </w:footnote>
  <w:footnote w:type="continuationSeparator" w:id="0">
    <w:p w14:paraId="4D2A6303" w14:textId="77777777" w:rsidR="003E712F" w:rsidRDefault="003E712F" w:rsidP="00646FF0">
      <w:pPr>
        <w:spacing w:before="0" w:after="0" w:line="240" w:lineRule="auto"/>
      </w:pPr>
      <w:r>
        <w:continuationSeparator/>
      </w:r>
    </w:p>
  </w:footnote>
  <w:footnote w:id="1">
    <w:p w14:paraId="3F9AE037" w14:textId="77777777" w:rsidR="00886BCC" w:rsidRPr="00046DBD" w:rsidRDefault="00886BCC" w:rsidP="00886BCC">
      <w:pPr>
        <w:pStyle w:val="FootnoteText"/>
        <w:jc w:val="both"/>
        <w:rPr>
          <w:rFonts w:ascii="GHEA Grapalat" w:hAnsi="GHEA Grapalat"/>
          <w:b/>
          <w:bCs/>
          <w:lang w:val="en-US"/>
        </w:rPr>
      </w:pPr>
      <w:r w:rsidRPr="00046DBD">
        <w:rPr>
          <w:rStyle w:val="FootnoteReference"/>
          <w:rFonts w:ascii="GHEA Grapalat" w:hAnsi="GHEA Grapalat"/>
          <w:b/>
          <w:bCs/>
        </w:rPr>
        <w:footnoteRef/>
      </w:r>
      <w:r w:rsidRPr="00777719">
        <w:rPr>
          <w:rFonts w:ascii="GHEA Grapalat" w:hAnsi="GHEA Grapalat"/>
          <w:b/>
          <w:bCs/>
          <w:color w:val="4472C4" w:themeColor="accent1"/>
          <w:u w:val="single"/>
        </w:rPr>
        <w:t>Համատեղ գործունեության կարգով (կոնսորցիումով) հայտը ներկայացնելու դեպքում իրական շահառուների վերաբերյալ հայտարարագիրը պետք է ներկայացնել կոնսորցիումի բոլոր անդամների համար:</w:t>
      </w:r>
    </w:p>
  </w:footnote>
  <w:footnote w:id="2">
    <w:p w14:paraId="52914519" w14:textId="77777777" w:rsidR="00886BCC" w:rsidRPr="00E00F75" w:rsidRDefault="00886BCC" w:rsidP="00886BCC">
      <w:pPr>
        <w:pStyle w:val="FootnoteText"/>
      </w:pPr>
      <w:r>
        <w:rPr>
          <w:rStyle w:val="FootnoteReference"/>
        </w:rPr>
        <w:footnoteRef/>
      </w:r>
      <w:r>
        <w:t xml:space="preserve"> </w:t>
      </w:r>
      <w:r w:rsidRPr="00E720F4">
        <w:rPr>
          <w:rFonts w:ascii="GHEA Grapalat" w:hAnsi="GHEA Grapalat"/>
          <w:sz w:val="18"/>
        </w:rPr>
        <w:t xml:space="preserve">Քաղաքական ազդեցություն ունեցող </w:t>
      </w:r>
      <w:r>
        <w:rPr>
          <w:rFonts w:ascii="GHEA Grapalat" w:hAnsi="GHEA Grapalat"/>
          <w:sz w:val="18"/>
        </w:rPr>
        <w:t>անձանց սահմանումը նախատեսված է «Փողերի լվացման և ահաբեկչության ֆինանսավորման դեմ պայքարի մասին։ ՀՀ օրենքի 3-րդ հոդվածի առաջին մասի 25-րդ կետով</w:t>
      </w:r>
      <w:r>
        <w:rPr>
          <w:rFonts w:ascii="Cambria Math" w:hAnsi="Cambria Math"/>
          <w:sz w:val="18"/>
        </w:rPr>
        <w:t>։</w:t>
      </w:r>
    </w:p>
  </w:footnote>
  <w:footnote w:id="3">
    <w:p w14:paraId="2A14A1FB" w14:textId="77777777" w:rsidR="00886BCC" w:rsidRPr="000D26DC" w:rsidRDefault="00886BCC" w:rsidP="00886BCC">
      <w:pPr>
        <w:pStyle w:val="xmsofootnotetext"/>
        <w:shd w:val="clear" w:color="auto" w:fill="FFFFFF"/>
        <w:spacing w:before="0" w:beforeAutospacing="0" w:after="0" w:afterAutospacing="0"/>
        <w:jc w:val="both"/>
        <w:rPr>
          <w:rFonts w:ascii="Calibri" w:hAnsi="Calibri" w:cs="Calibri"/>
          <w:color w:val="000000"/>
          <w:lang w:val="hy-AM"/>
        </w:rPr>
      </w:pPr>
      <w:r w:rsidRPr="004A73CF">
        <w:rPr>
          <w:rStyle w:val="FootnoteReference"/>
          <w:sz w:val="20"/>
          <w:szCs w:val="20"/>
        </w:rPr>
        <w:footnoteRef/>
      </w:r>
      <w:r w:rsidRPr="004A73CF">
        <w:rPr>
          <w:lang w:val="hy-AM"/>
        </w:rPr>
        <w:t xml:space="preserve"> </w:t>
      </w:r>
      <w:r>
        <w:rPr>
          <w:rFonts w:ascii="GHEA Grapalat" w:hAnsi="GHEA Grapalat" w:cs="Calibri"/>
          <w:color w:val="000000"/>
          <w:sz w:val="18"/>
          <w:szCs w:val="18"/>
          <w:lang w:val="hy-AM"/>
        </w:rPr>
        <w:t>Փոխկապակցված անձիք են համարվում ընտանիքի անդամները, կամ նրանց հետ սերտորեն փոխկապակցված անձիք։ Ընտանիքի անդամ են համարվում նրա հետ արյունակցական կապ ունեցող անձիք, ամուսինը կամ քաղաքացիական ամուսնության կարգով համատեղ բնակվող անձը։ Սերտորեն փոխկապակցված անձիք են համարվում անձի հետ սոցիալական կամ մասնագիտական կապեր ունեցող անձիք (օր</w:t>
      </w:r>
      <w:r>
        <w:rPr>
          <w:rFonts w:ascii="MS Gothic" w:hAnsi="MS Gothic" w:cs="MS Gothic"/>
          <w:color w:val="000000"/>
          <w:sz w:val="18"/>
          <w:szCs w:val="18"/>
          <w:lang w:val="hy-AM"/>
        </w:rPr>
        <w:t>․</w:t>
      </w:r>
      <w:r>
        <w:rPr>
          <w:rFonts w:ascii="GHEA Grapalat" w:hAnsi="GHEA Grapalat" w:cs="Calibri"/>
          <w:color w:val="000000"/>
          <w:sz w:val="18"/>
          <w:szCs w:val="18"/>
          <w:lang w:val="hy-AM"/>
        </w:rPr>
        <w:t xml:space="preserve"> ընկեր, կոլեգա և այլն)։</w:t>
      </w:r>
    </w:p>
    <w:p w14:paraId="7496E21D" w14:textId="77777777" w:rsidR="00886BCC" w:rsidRPr="004A73CF" w:rsidRDefault="00886BCC" w:rsidP="00886BCC">
      <w:pPr>
        <w:pStyle w:val="FootnoteText"/>
      </w:pPr>
    </w:p>
  </w:footnote>
  <w:footnote w:id="4">
    <w:p w14:paraId="5B6D5AC2" w14:textId="77777777" w:rsidR="00886BCC" w:rsidRPr="00C65063" w:rsidRDefault="00886BCC" w:rsidP="00886BCC">
      <w:pPr>
        <w:pStyle w:val="FootnoteText"/>
        <w:ind w:left="90" w:right="-360" w:hanging="90"/>
        <w:rPr>
          <w:rFonts w:ascii="GHEA Grapalat" w:hAnsi="GHEA Grapalat"/>
        </w:rPr>
      </w:pPr>
      <w:r w:rsidRPr="00C65063">
        <w:rPr>
          <w:rStyle w:val="FootnoteReference"/>
          <w:rFonts w:ascii="GHEA Grapalat" w:hAnsi="GHEA Grapalat"/>
        </w:rPr>
        <w:footnoteRef/>
      </w:r>
      <w:r w:rsidRPr="00FA304B">
        <w:rPr>
          <w:rFonts w:ascii="GHEA Grapalat" w:hAnsi="GHEA Grapalat"/>
        </w:rPr>
        <w:t xml:space="preserve"> </w:t>
      </w:r>
      <w:r w:rsidRPr="00C65063">
        <w:rPr>
          <w:rFonts w:ascii="GHEA Grapalat" w:hAnsi="GHEA Grapalat"/>
        </w:rPr>
        <w:t xml:space="preserve">Որպես բարձր ռիսկային անհրաժեշտ է դիտարկել ՖԱԹՖ կողմից հրապարակվող </w:t>
      </w:r>
      <w:r>
        <w:rPr>
          <w:rFonts w:ascii="GHEA Grapalat" w:hAnsi="GHEA Grapalat"/>
        </w:rPr>
        <w:t>բա</w:t>
      </w:r>
      <w:r w:rsidRPr="00C65063">
        <w:rPr>
          <w:rFonts w:ascii="GHEA Grapalat" w:hAnsi="GHEA Grapalat"/>
        </w:rPr>
        <w:t>րձ</w:t>
      </w:r>
      <w:r>
        <w:rPr>
          <w:rFonts w:ascii="GHEA Grapalat" w:hAnsi="GHEA Grapalat"/>
        </w:rPr>
        <w:t>ր</w:t>
      </w:r>
      <w:r w:rsidRPr="00C65063">
        <w:rPr>
          <w:rFonts w:ascii="GHEA Grapalat" w:hAnsi="GHEA Grapalat"/>
        </w:rPr>
        <w:t xml:space="preserve"> ռիսկային երկրների ցանկը: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B32A" w14:textId="3CD7771D" w:rsidR="00C65530" w:rsidRPr="00BC2464" w:rsidRDefault="00C65530" w:rsidP="00AB3728">
    <w:pPr>
      <w:pStyle w:val="Header"/>
      <w:spacing w:before="0"/>
      <w:rPr>
        <w:rFonts w:ascii="Arial" w:hAnsi="Arial" w:cs="Arial"/>
        <w:b/>
        <w:color w:val="202E62"/>
        <w:sz w:val="20"/>
        <w:szCs w:val="16"/>
      </w:rPr>
    </w:pPr>
  </w:p>
  <w:p w14:paraId="374A2A60" w14:textId="4FFB11A3" w:rsidR="00C65530" w:rsidRPr="00BC2464" w:rsidRDefault="00C65530" w:rsidP="00AB3728">
    <w:pPr>
      <w:pStyle w:val="Header"/>
      <w:spacing w:before="0"/>
      <w:rPr>
        <w:rFonts w:ascii="Arial" w:hAnsi="Arial" w:cs="Arial"/>
        <w:b/>
        <w:color w:val="202E62"/>
        <w:sz w:val="20"/>
        <w:szCs w:val="16"/>
      </w:rPr>
    </w:pPr>
  </w:p>
  <w:p w14:paraId="33486FBB" w14:textId="1F58BFF1" w:rsidR="00C65530" w:rsidRPr="00BC2464" w:rsidRDefault="00C65530" w:rsidP="00AB3728">
    <w:pPr>
      <w:pStyle w:val="Header"/>
      <w:spacing w:before="0"/>
      <w:rPr>
        <w:rFonts w:ascii="Arial" w:hAnsi="Arial" w:cs="Arial"/>
        <w:b/>
        <w:color w:val="202E62"/>
        <w:sz w:val="20"/>
        <w:szCs w:val="16"/>
      </w:rPr>
    </w:pPr>
  </w:p>
  <w:p w14:paraId="7CF31E04" w14:textId="5CF5625E" w:rsidR="00C65530" w:rsidRPr="00BC2464" w:rsidRDefault="00C65530" w:rsidP="00AB3728">
    <w:pPr>
      <w:pStyle w:val="Header"/>
      <w:spacing w:before="0"/>
      <w:rPr>
        <w:rFonts w:ascii="Arial" w:hAnsi="Arial" w:cs="Arial"/>
        <w:b/>
        <w:color w:val="202E62"/>
        <w:sz w:val="20"/>
        <w:szCs w:val="16"/>
      </w:rPr>
    </w:pPr>
    <w:r w:rsidRPr="00BC2464">
      <w:rPr>
        <w:rFonts w:ascii="Arial" w:hAnsi="Arial" w:cs="Arial"/>
        <w:noProof/>
        <w:lang w:val="en-US"/>
      </w:rPr>
      <w:drawing>
        <wp:anchor distT="0" distB="0" distL="114300" distR="114300" simplePos="0" relativeHeight="251668480" behindDoc="1" locked="0" layoutInCell="1" allowOverlap="1" wp14:anchorId="0A4BCD07" wp14:editId="4867D93B">
          <wp:simplePos x="0" y="0"/>
          <wp:positionH relativeFrom="margin">
            <wp:posOffset>-66837</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29" name="Picture 29"/>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7DF0CDA8" w14:textId="77777777" w:rsidR="00DD2C96" w:rsidRDefault="00C65530" w:rsidP="00DD2C96">
    <w:pPr>
      <w:pStyle w:val="Header"/>
      <w:spacing w:before="0"/>
      <w:rPr>
        <w:rFonts w:cs="Arial"/>
        <w:b/>
        <w:color w:val="202E62"/>
        <w:sz w:val="20"/>
        <w:szCs w:val="16"/>
        <w:lang w:val="en-US"/>
      </w:rPr>
    </w:pPr>
    <w:r w:rsidRPr="00F96C7F">
      <w:rPr>
        <w:rFonts w:eastAsia="Calibri" w:cs="Arial"/>
        <w:noProof/>
        <w:color w:val="000000"/>
        <w:lang w:val="en-US"/>
      </w:rPr>
      <mc:AlternateContent>
        <mc:Choice Requires="wpg">
          <w:drawing>
            <wp:anchor distT="0" distB="0" distL="114300" distR="114300" simplePos="0" relativeHeight="251706368" behindDoc="1" locked="0" layoutInCell="1" allowOverlap="1" wp14:anchorId="63C80E69" wp14:editId="0CDDC9CF">
              <wp:simplePos x="0" y="0"/>
              <wp:positionH relativeFrom="page">
                <wp:posOffset>2314575</wp:posOffset>
              </wp:positionH>
              <wp:positionV relativeFrom="page">
                <wp:posOffset>8891</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6" name="Group 16"/>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17"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18"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19"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292D10DF" id="Group 16" o:spid="_x0000_s1026" style="position:absolute;margin-left:182.25pt;margin-top:.7pt;width:414pt;height:83.95pt;rotation:180;z-index:-251610112;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1BF9695E" w14:textId="01ED0BF8" w:rsidR="00DD2C96" w:rsidRPr="00DD2C96" w:rsidRDefault="00DD2C96" w:rsidP="00DD2C96">
    <w:pPr>
      <w:pStyle w:val="Header"/>
      <w:spacing w:before="0"/>
      <w:rPr>
        <w:rFonts w:cs="Arial"/>
        <w:b/>
        <w:color w:val="202E62"/>
        <w:sz w:val="20"/>
        <w:szCs w:val="16"/>
        <w:lang w:val="en-US"/>
      </w:rPr>
    </w:pPr>
    <w:proofErr w:type="spellStart"/>
    <w:r w:rsidRPr="00DD2C96">
      <w:rPr>
        <w:rFonts w:cs="Arial"/>
        <w:b/>
        <w:color w:val="202E62"/>
        <w:sz w:val="20"/>
        <w:szCs w:val="16"/>
        <w:lang w:val="en-US"/>
      </w:rPr>
      <w:t>Հայաստանի</w:t>
    </w:r>
    <w:proofErr w:type="spellEnd"/>
    <w:r w:rsidRPr="00DD2C96">
      <w:rPr>
        <w:rFonts w:cs="Arial"/>
        <w:b/>
        <w:color w:val="202E62"/>
        <w:sz w:val="20"/>
        <w:szCs w:val="16"/>
        <w:lang w:val="en-US"/>
      </w:rPr>
      <w:t xml:space="preserve"> </w:t>
    </w:r>
    <w:proofErr w:type="spellStart"/>
    <w:r w:rsidRPr="00DD2C96">
      <w:rPr>
        <w:rFonts w:cs="Arial"/>
        <w:b/>
        <w:color w:val="202E62"/>
        <w:sz w:val="20"/>
        <w:szCs w:val="16"/>
        <w:lang w:val="en-US"/>
      </w:rPr>
      <w:t>Հանրապետության</w:t>
    </w:r>
    <w:proofErr w:type="spellEnd"/>
    <w:r w:rsidRPr="00DD2C96">
      <w:rPr>
        <w:rFonts w:cs="Arial"/>
        <w:b/>
        <w:color w:val="202E62"/>
        <w:sz w:val="20"/>
        <w:szCs w:val="16"/>
        <w:lang w:val="en-US"/>
      </w:rPr>
      <w:t xml:space="preserve"> </w:t>
    </w:r>
  </w:p>
  <w:p w14:paraId="4A4BF48B" w14:textId="77777777" w:rsidR="00DD2C96" w:rsidRPr="00DD2C96" w:rsidRDefault="00DD2C96" w:rsidP="00DD2C96">
    <w:pPr>
      <w:pStyle w:val="Header"/>
      <w:spacing w:before="0"/>
      <w:rPr>
        <w:rFonts w:cs="Noto Sans"/>
        <w:b/>
        <w:color w:val="202E62"/>
        <w:sz w:val="20"/>
        <w:szCs w:val="16"/>
      </w:rPr>
    </w:pPr>
    <w:proofErr w:type="spellStart"/>
    <w:r w:rsidRPr="00DD2C96">
      <w:rPr>
        <w:rFonts w:cs="Arial"/>
        <w:b/>
        <w:color w:val="202E62"/>
        <w:sz w:val="20"/>
        <w:szCs w:val="16"/>
        <w:lang w:val="en-US"/>
      </w:rPr>
      <w:t>կենտրոնական</w:t>
    </w:r>
    <w:proofErr w:type="spellEnd"/>
    <w:r w:rsidRPr="00DD2C96">
      <w:rPr>
        <w:rFonts w:cs="Arial"/>
        <w:b/>
        <w:color w:val="202E62"/>
        <w:sz w:val="20"/>
        <w:szCs w:val="16"/>
        <w:lang w:val="en-US"/>
      </w:rPr>
      <w:t xml:space="preserve"> </w:t>
    </w:r>
    <w:proofErr w:type="spellStart"/>
    <w:r w:rsidRPr="00DD2C96">
      <w:rPr>
        <w:rFonts w:cs="Arial"/>
        <w:b/>
        <w:color w:val="202E62"/>
        <w:sz w:val="20"/>
        <w:szCs w:val="16"/>
        <w:lang w:val="en-US"/>
      </w:rPr>
      <w:t>բանկ</w:t>
    </w:r>
    <w:proofErr w:type="spellEnd"/>
  </w:p>
  <w:p w14:paraId="563A012C" w14:textId="5EF15794" w:rsidR="00C65530" w:rsidRPr="00BC2464" w:rsidRDefault="00C65530" w:rsidP="00DD2C96">
    <w:pPr>
      <w:pStyle w:val="Header"/>
      <w:spacing w:before="0"/>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C0FE" w14:textId="2137C883" w:rsidR="00C65530" w:rsidRDefault="00C65530" w:rsidP="00AB3728">
    <w:pPr>
      <w:pStyle w:val="Header"/>
      <w:spacing w:before="0"/>
      <w:rPr>
        <w:rFonts w:cs="Noto Sans"/>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675648" behindDoc="1" locked="0" layoutInCell="1" allowOverlap="1" wp14:anchorId="3E0CD267" wp14:editId="72B2CDF1">
              <wp:simplePos x="0" y="0"/>
              <wp:positionH relativeFrom="page">
                <wp:posOffset>5417556</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 name="Group 1"/>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4"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5"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065ABDBB" id="Group 1" o:spid="_x0000_s1026" style="position:absolute;margin-left:426.6pt;margin-top:.7pt;width:414pt;height:83.95pt;rotation:180;z-index:-251640832;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45A8901D" w14:textId="63D3C465" w:rsidR="00C65530" w:rsidRDefault="00C65530" w:rsidP="00AB3728">
    <w:pPr>
      <w:pStyle w:val="Header"/>
      <w:spacing w:before="0"/>
      <w:rPr>
        <w:rFonts w:cs="Noto Sans"/>
        <w:b/>
        <w:color w:val="202E62"/>
        <w:sz w:val="20"/>
        <w:szCs w:val="16"/>
      </w:rPr>
    </w:pPr>
    <w:r w:rsidRPr="00683B88">
      <w:rPr>
        <w:noProof/>
        <w:lang w:val="en-US"/>
      </w:rPr>
      <w:drawing>
        <wp:anchor distT="0" distB="0" distL="114300" distR="114300" simplePos="0" relativeHeight="251674624" behindDoc="1" locked="0" layoutInCell="1" allowOverlap="1" wp14:anchorId="1EADE9B6" wp14:editId="51B3CD10">
          <wp:simplePos x="0" y="0"/>
          <wp:positionH relativeFrom="margin">
            <wp:posOffset>-504273</wp:posOffset>
          </wp:positionH>
          <wp:positionV relativeFrom="margin">
            <wp:posOffset>-1497220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30" name="Picture 30"/>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6EAD8495" w14:textId="3FDCFCDA" w:rsidR="00C65530" w:rsidRDefault="00C65530" w:rsidP="00AB3728">
    <w:pPr>
      <w:pStyle w:val="Header"/>
      <w:spacing w:before="0"/>
      <w:rPr>
        <w:rFonts w:cs="Noto Sans"/>
        <w:b/>
        <w:color w:val="202E62"/>
        <w:sz w:val="20"/>
        <w:szCs w:val="16"/>
      </w:rPr>
    </w:pPr>
  </w:p>
  <w:p w14:paraId="5E12AB46" w14:textId="77777777" w:rsidR="00DD2C96" w:rsidRPr="00DD2C96" w:rsidRDefault="00DD2C96" w:rsidP="00DD2C96">
    <w:pPr>
      <w:pStyle w:val="Header"/>
      <w:spacing w:before="0"/>
      <w:rPr>
        <w:rFonts w:ascii="Arial" w:hAnsi="Arial" w:cs="Arial"/>
        <w:b/>
        <w:color w:val="202E62"/>
        <w:sz w:val="20"/>
        <w:szCs w:val="16"/>
        <w:lang w:val="en-US"/>
      </w:rPr>
    </w:pPr>
  </w:p>
  <w:p w14:paraId="0D41864F" w14:textId="77777777" w:rsidR="00DD2C96" w:rsidRPr="00DD2C96" w:rsidRDefault="00DD2C96" w:rsidP="00DD2C96">
    <w:pPr>
      <w:pStyle w:val="Header"/>
      <w:spacing w:before="0"/>
      <w:rPr>
        <w:rFonts w:cs="Arial"/>
        <w:b/>
        <w:color w:val="202E62"/>
        <w:sz w:val="20"/>
        <w:szCs w:val="16"/>
        <w:lang w:val="en-US"/>
      </w:rPr>
    </w:pPr>
    <w:proofErr w:type="spellStart"/>
    <w:r w:rsidRPr="00DD2C96">
      <w:rPr>
        <w:rFonts w:cs="Arial"/>
        <w:b/>
        <w:color w:val="202E62"/>
        <w:sz w:val="20"/>
        <w:szCs w:val="16"/>
        <w:lang w:val="en-US"/>
      </w:rPr>
      <w:t>Հայաստանի</w:t>
    </w:r>
    <w:proofErr w:type="spellEnd"/>
    <w:r w:rsidRPr="00DD2C96">
      <w:rPr>
        <w:rFonts w:cs="Arial"/>
        <w:b/>
        <w:color w:val="202E62"/>
        <w:sz w:val="20"/>
        <w:szCs w:val="16"/>
        <w:lang w:val="en-US"/>
      </w:rPr>
      <w:t xml:space="preserve"> </w:t>
    </w:r>
    <w:proofErr w:type="spellStart"/>
    <w:r w:rsidRPr="00DD2C96">
      <w:rPr>
        <w:rFonts w:cs="Arial"/>
        <w:b/>
        <w:color w:val="202E62"/>
        <w:sz w:val="20"/>
        <w:szCs w:val="16"/>
        <w:lang w:val="en-US"/>
      </w:rPr>
      <w:t>Հանրապետության</w:t>
    </w:r>
    <w:proofErr w:type="spellEnd"/>
    <w:r w:rsidRPr="00DD2C96">
      <w:rPr>
        <w:rFonts w:cs="Arial"/>
        <w:b/>
        <w:color w:val="202E62"/>
        <w:sz w:val="20"/>
        <w:szCs w:val="16"/>
        <w:lang w:val="en-US"/>
      </w:rPr>
      <w:t xml:space="preserve"> </w:t>
    </w:r>
  </w:p>
  <w:p w14:paraId="11C43AC6" w14:textId="25CA2B10" w:rsidR="00C65530" w:rsidRPr="00DD2C96" w:rsidRDefault="00DD2C96" w:rsidP="00DD2C96">
    <w:pPr>
      <w:pStyle w:val="Header"/>
      <w:spacing w:before="0"/>
      <w:rPr>
        <w:rFonts w:cs="Noto Sans"/>
        <w:b/>
        <w:color w:val="202E62"/>
        <w:sz w:val="20"/>
        <w:szCs w:val="16"/>
      </w:rPr>
    </w:pPr>
    <w:proofErr w:type="spellStart"/>
    <w:r w:rsidRPr="00DD2C96">
      <w:rPr>
        <w:rFonts w:cs="Arial"/>
        <w:b/>
        <w:color w:val="202E62"/>
        <w:sz w:val="20"/>
        <w:szCs w:val="16"/>
        <w:lang w:val="en-US"/>
      </w:rPr>
      <w:t>կենտրոնական</w:t>
    </w:r>
    <w:proofErr w:type="spellEnd"/>
    <w:r w:rsidRPr="00DD2C96">
      <w:rPr>
        <w:rFonts w:cs="Arial"/>
        <w:b/>
        <w:color w:val="202E62"/>
        <w:sz w:val="20"/>
        <w:szCs w:val="16"/>
        <w:lang w:val="en-US"/>
      </w:rPr>
      <w:t xml:space="preserve"> </w:t>
    </w:r>
    <w:proofErr w:type="spellStart"/>
    <w:r w:rsidRPr="00DD2C96">
      <w:rPr>
        <w:rFonts w:cs="Arial"/>
        <w:b/>
        <w:color w:val="202E62"/>
        <w:sz w:val="20"/>
        <w:szCs w:val="16"/>
        <w:lang w:val="en-US"/>
      </w:rPr>
      <w:t>բանկ</w:t>
    </w:r>
    <w:proofErr w:type="spellEnd"/>
  </w:p>
  <w:p w14:paraId="292C2C58" w14:textId="237043E4" w:rsidR="00C65530" w:rsidRDefault="00C65530">
    <w:pPr>
      <w:pStyle w:val="Header"/>
    </w:pPr>
  </w:p>
  <w:p w14:paraId="73738332" w14:textId="77777777" w:rsidR="00C65530" w:rsidRDefault="00C65530"/>
  <w:p w14:paraId="1F5B6FBB" w14:textId="77777777" w:rsidR="00C65530" w:rsidRDefault="00C6553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C8939" w14:textId="77777777" w:rsidR="00C65530" w:rsidRPr="00EF51B7" w:rsidRDefault="00C65530" w:rsidP="00AB3728">
    <w:pPr>
      <w:pStyle w:val="Header"/>
      <w:spacing w:before="0"/>
      <w:rPr>
        <w:rFonts w:ascii="Arial" w:hAnsi="Arial" w:cs="Arial"/>
        <w:b/>
        <w:color w:val="202E62"/>
        <w:sz w:val="20"/>
        <w:szCs w:val="16"/>
      </w:rPr>
    </w:pPr>
    <w:r w:rsidRPr="00EF51B7">
      <w:rPr>
        <w:rFonts w:ascii="Arial" w:eastAsia="Calibri" w:hAnsi="Arial" w:cs="Arial"/>
        <w:noProof/>
        <w:color w:val="000000"/>
        <w:lang w:val="en-US"/>
      </w:rPr>
      <mc:AlternateContent>
        <mc:Choice Requires="wpg">
          <w:drawing>
            <wp:anchor distT="0" distB="0" distL="114300" distR="114300" simplePos="0" relativeHeight="251678720" behindDoc="1" locked="0" layoutInCell="1" allowOverlap="1" wp14:anchorId="4A179594" wp14:editId="05D2223D">
              <wp:simplePos x="0" y="0"/>
              <wp:positionH relativeFrom="page">
                <wp:posOffset>2296531</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24" name="Group 24"/>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25"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26"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27"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13AE04F1" id="Group 24" o:spid="_x0000_s1026" style="position:absolute;margin-left:180.85pt;margin-top:.7pt;width:414pt;height:83.95pt;rotation:180;z-index:-251637760;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6A4909C6" w14:textId="77777777" w:rsidR="00C65530" w:rsidRPr="00EF51B7" w:rsidRDefault="00C65530" w:rsidP="00AB3728">
    <w:pPr>
      <w:pStyle w:val="Header"/>
      <w:spacing w:before="0"/>
      <w:rPr>
        <w:rFonts w:ascii="Arial" w:hAnsi="Arial" w:cs="Arial"/>
        <w:b/>
        <w:color w:val="202E62"/>
        <w:sz w:val="20"/>
        <w:szCs w:val="16"/>
      </w:rPr>
    </w:pPr>
  </w:p>
  <w:p w14:paraId="0F08E85E" w14:textId="77777777" w:rsidR="00C65530" w:rsidRPr="00EF51B7" w:rsidRDefault="00C65530" w:rsidP="00AB3728">
    <w:pPr>
      <w:pStyle w:val="Header"/>
      <w:spacing w:before="0"/>
      <w:rPr>
        <w:rFonts w:ascii="Arial" w:hAnsi="Arial" w:cs="Arial"/>
        <w:b/>
        <w:color w:val="202E62"/>
        <w:sz w:val="20"/>
        <w:szCs w:val="16"/>
      </w:rPr>
    </w:pPr>
  </w:p>
  <w:p w14:paraId="63C72627" w14:textId="77777777" w:rsidR="00C65530" w:rsidRPr="00EF51B7" w:rsidRDefault="00C65530" w:rsidP="00AB3728">
    <w:pPr>
      <w:pStyle w:val="Header"/>
      <w:spacing w:before="0"/>
      <w:rPr>
        <w:rFonts w:ascii="Arial" w:hAnsi="Arial" w:cs="Arial"/>
        <w:b/>
        <w:color w:val="202E62"/>
        <w:sz w:val="20"/>
        <w:szCs w:val="16"/>
      </w:rPr>
    </w:pPr>
    <w:r w:rsidRPr="00EF51B7">
      <w:rPr>
        <w:rFonts w:ascii="Arial" w:hAnsi="Arial" w:cs="Arial"/>
        <w:noProof/>
        <w:lang w:val="en-US"/>
      </w:rPr>
      <w:drawing>
        <wp:anchor distT="0" distB="0" distL="114300" distR="114300" simplePos="0" relativeHeight="251677696" behindDoc="1" locked="0" layoutInCell="1" allowOverlap="1" wp14:anchorId="69783EF9" wp14:editId="0A464591">
          <wp:simplePos x="0" y="0"/>
          <wp:positionH relativeFrom="margin">
            <wp:posOffset>-78369</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31" name="Picture 31"/>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0603CC04" w14:textId="77777777" w:rsidR="00DD2C96" w:rsidRPr="00DD2C96" w:rsidRDefault="00DD2C96" w:rsidP="00DD2C96">
    <w:pPr>
      <w:pStyle w:val="Header"/>
      <w:rPr>
        <w:rFonts w:cs="Arial"/>
        <w:b/>
        <w:color w:val="202E62"/>
        <w:sz w:val="20"/>
        <w:szCs w:val="16"/>
        <w:lang w:val="en-US"/>
      </w:rPr>
    </w:pPr>
    <w:proofErr w:type="spellStart"/>
    <w:r w:rsidRPr="00DD2C96">
      <w:rPr>
        <w:rFonts w:cs="Arial"/>
        <w:b/>
        <w:color w:val="202E62"/>
        <w:sz w:val="20"/>
        <w:szCs w:val="16"/>
        <w:lang w:val="en-US"/>
      </w:rPr>
      <w:t>Հայաստանի</w:t>
    </w:r>
    <w:proofErr w:type="spellEnd"/>
    <w:r w:rsidRPr="00DD2C96">
      <w:rPr>
        <w:rFonts w:cs="Arial"/>
        <w:b/>
        <w:color w:val="202E62"/>
        <w:sz w:val="20"/>
        <w:szCs w:val="16"/>
        <w:lang w:val="en-US"/>
      </w:rPr>
      <w:t xml:space="preserve"> </w:t>
    </w:r>
    <w:proofErr w:type="spellStart"/>
    <w:r w:rsidRPr="00DD2C96">
      <w:rPr>
        <w:rFonts w:cs="Arial"/>
        <w:b/>
        <w:color w:val="202E62"/>
        <w:sz w:val="20"/>
        <w:szCs w:val="16"/>
        <w:lang w:val="en-US"/>
      </w:rPr>
      <w:t>Հանրապետության</w:t>
    </w:r>
    <w:proofErr w:type="spellEnd"/>
    <w:r w:rsidRPr="00DD2C96">
      <w:rPr>
        <w:rFonts w:cs="Arial"/>
        <w:b/>
        <w:color w:val="202E62"/>
        <w:sz w:val="20"/>
        <w:szCs w:val="16"/>
        <w:lang w:val="en-US"/>
      </w:rPr>
      <w:t xml:space="preserve"> </w:t>
    </w:r>
  </w:p>
  <w:p w14:paraId="5D636B48" w14:textId="5AB678BD" w:rsidR="00C65530" w:rsidRPr="00DD2C96" w:rsidRDefault="00DD2C96" w:rsidP="00DD2C96">
    <w:pPr>
      <w:pStyle w:val="Header"/>
      <w:rPr>
        <w:rFonts w:cs="Arial"/>
      </w:rPr>
    </w:pPr>
    <w:proofErr w:type="spellStart"/>
    <w:r w:rsidRPr="00DD2C96">
      <w:rPr>
        <w:rFonts w:cs="Arial"/>
        <w:b/>
        <w:color w:val="202E62"/>
        <w:sz w:val="20"/>
        <w:szCs w:val="16"/>
        <w:lang w:val="en-US"/>
      </w:rPr>
      <w:t>կենտրոնական</w:t>
    </w:r>
    <w:proofErr w:type="spellEnd"/>
    <w:r w:rsidRPr="00DD2C96">
      <w:rPr>
        <w:rFonts w:cs="Arial"/>
        <w:b/>
        <w:color w:val="202E62"/>
        <w:sz w:val="20"/>
        <w:szCs w:val="16"/>
        <w:lang w:val="en-US"/>
      </w:rPr>
      <w:t xml:space="preserve"> </w:t>
    </w:r>
    <w:proofErr w:type="spellStart"/>
    <w:r w:rsidRPr="00DD2C96">
      <w:rPr>
        <w:rFonts w:cs="Arial"/>
        <w:b/>
        <w:color w:val="202E62"/>
        <w:sz w:val="20"/>
        <w:szCs w:val="16"/>
        <w:lang w:val="en-US"/>
      </w:rPr>
      <w:t>բանկ</w:t>
    </w:r>
    <w:proofErr w:type="spellEnd"/>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13F06" w14:textId="77777777" w:rsidR="00C65530" w:rsidRDefault="00C65530" w:rsidP="00AB3728">
    <w:pPr>
      <w:pStyle w:val="Header"/>
      <w:spacing w:before="0"/>
      <w:rPr>
        <w:rFonts w:cs="Noto Sans"/>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681792" behindDoc="1" locked="0" layoutInCell="1" allowOverlap="1" wp14:anchorId="273021A8" wp14:editId="7EF84492">
              <wp:simplePos x="0" y="0"/>
              <wp:positionH relativeFrom="page">
                <wp:posOffset>2296531</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489634212" name="Group 1489634212"/>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1300861919"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760539819"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876016561"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08ACD63E" id="Group 5" o:spid="_x0000_s1026" style="position:absolute;margin-left:180.85pt;margin-top:.7pt;width:414pt;height:83.95pt;rotation:180;z-index:-251634688;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45DB89D8" w14:textId="77777777" w:rsidR="00C65530" w:rsidRDefault="00C65530" w:rsidP="00AB3728">
    <w:pPr>
      <w:pStyle w:val="Header"/>
      <w:spacing w:before="0"/>
      <w:rPr>
        <w:rFonts w:cs="Noto Sans"/>
        <w:b/>
        <w:color w:val="202E62"/>
        <w:sz w:val="20"/>
        <w:szCs w:val="16"/>
      </w:rPr>
    </w:pPr>
  </w:p>
  <w:p w14:paraId="1243F3F2" w14:textId="77777777" w:rsidR="00C65530" w:rsidRDefault="00C65530" w:rsidP="00AB3728">
    <w:pPr>
      <w:pStyle w:val="Header"/>
      <w:spacing w:before="0"/>
      <w:rPr>
        <w:rFonts w:cs="Noto Sans"/>
        <w:b/>
        <w:color w:val="202E62"/>
        <w:sz w:val="20"/>
        <w:szCs w:val="16"/>
      </w:rPr>
    </w:pPr>
  </w:p>
  <w:p w14:paraId="12564DE8" w14:textId="77777777" w:rsidR="00DD2C96" w:rsidRDefault="00C65530" w:rsidP="00DD2C96">
    <w:pPr>
      <w:pStyle w:val="Header"/>
      <w:spacing w:before="0"/>
      <w:rPr>
        <w:rFonts w:cs="Noto Sans"/>
        <w:b/>
        <w:color w:val="202E62"/>
        <w:sz w:val="20"/>
        <w:szCs w:val="16"/>
      </w:rPr>
    </w:pPr>
    <w:r w:rsidRPr="00683B88">
      <w:rPr>
        <w:noProof/>
        <w:lang w:val="en-US"/>
      </w:rPr>
      <w:drawing>
        <wp:anchor distT="0" distB="0" distL="114300" distR="114300" simplePos="0" relativeHeight="251680768" behindDoc="1" locked="0" layoutInCell="1" allowOverlap="1" wp14:anchorId="04A28662" wp14:editId="6A0A14F9">
          <wp:simplePos x="0" y="0"/>
          <wp:positionH relativeFrom="margin">
            <wp:posOffset>-78369</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32" name="Picture 32"/>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65FE2140" w14:textId="6912D3DA" w:rsidR="00DD2C96" w:rsidRPr="00DD2C96" w:rsidRDefault="00DD2C96" w:rsidP="00DD2C96">
    <w:pPr>
      <w:pStyle w:val="Header"/>
      <w:spacing w:before="0"/>
      <w:rPr>
        <w:rFonts w:cs="Noto Sans"/>
        <w:b/>
        <w:color w:val="202E62"/>
        <w:sz w:val="20"/>
        <w:szCs w:val="16"/>
      </w:rPr>
    </w:pPr>
    <w:proofErr w:type="spellStart"/>
    <w:r w:rsidRPr="00DD2C96">
      <w:rPr>
        <w:rFonts w:cs="Arial"/>
        <w:b/>
        <w:color w:val="202E62"/>
        <w:sz w:val="20"/>
        <w:szCs w:val="16"/>
        <w:lang w:val="en-US"/>
      </w:rPr>
      <w:t>Հայաստանի</w:t>
    </w:r>
    <w:proofErr w:type="spellEnd"/>
    <w:r w:rsidRPr="00DD2C96">
      <w:rPr>
        <w:rFonts w:cs="Arial"/>
        <w:b/>
        <w:color w:val="202E62"/>
        <w:sz w:val="20"/>
        <w:szCs w:val="16"/>
        <w:lang w:val="en-US"/>
      </w:rPr>
      <w:t xml:space="preserve"> </w:t>
    </w:r>
    <w:proofErr w:type="spellStart"/>
    <w:r w:rsidRPr="00DD2C96">
      <w:rPr>
        <w:rFonts w:cs="Arial"/>
        <w:b/>
        <w:color w:val="202E62"/>
        <w:sz w:val="20"/>
        <w:szCs w:val="16"/>
        <w:lang w:val="en-US"/>
      </w:rPr>
      <w:t>Հանրապետության</w:t>
    </w:r>
    <w:proofErr w:type="spellEnd"/>
    <w:r w:rsidRPr="00DD2C96">
      <w:rPr>
        <w:rFonts w:cs="Arial"/>
        <w:b/>
        <w:color w:val="202E62"/>
        <w:sz w:val="20"/>
        <w:szCs w:val="16"/>
        <w:lang w:val="en-US"/>
      </w:rPr>
      <w:t xml:space="preserve"> </w:t>
    </w:r>
  </w:p>
  <w:p w14:paraId="6197BC11" w14:textId="614E6F83" w:rsidR="00C65530" w:rsidRPr="00DD2C96" w:rsidRDefault="00DD2C96" w:rsidP="00DD2C96">
    <w:pPr>
      <w:pStyle w:val="Header"/>
    </w:pPr>
    <w:proofErr w:type="spellStart"/>
    <w:r w:rsidRPr="00DD2C96">
      <w:rPr>
        <w:rFonts w:cs="Arial"/>
        <w:b/>
        <w:color w:val="202E62"/>
        <w:sz w:val="20"/>
        <w:szCs w:val="16"/>
        <w:lang w:val="en-US"/>
      </w:rPr>
      <w:t>կենտրոնական</w:t>
    </w:r>
    <w:proofErr w:type="spellEnd"/>
    <w:r w:rsidRPr="00DD2C96">
      <w:rPr>
        <w:rFonts w:cs="Arial"/>
        <w:b/>
        <w:color w:val="202E62"/>
        <w:sz w:val="20"/>
        <w:szCs w:val="16"/>
        <w:lang w:val="en-US"/>
      </w:rPr>
      <w:t xml:space="preserve"> </w:t>
    </w:r>
    <w:proofErr w:type="spellStart"/>
    <w:r w:rsidRPr="00DD2C96">
      <w:rPr>
        <w:rFonts w:cs="Arial"/>
        <w:b/>
        <w:color w:val="202E62"/>
        <w:sz w:val="20"/>
        <w:szCs w:val="16"/>
        <w:lang w:val="en-US"/>
      </w:rPr>
      <w:t>բանկ</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851E" w14:textId="77777777" w:rsidR="00C65530" w:rsidRDefault="00C65530" w:rsidP="00AB3728">
    <w:pPr>
      <w:pStyle w:val="Header"/>
      <w:spacing w:before="0"/>
      <w:rPr>
        <w:rFonts w:cs="Noto Sans"/>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719680" behindDoc="1" locked="0" layoutInCell="1" allowOverlap="1" wp14:anchorId="2617E8E0" wp14:editId="7E4DA580">
              <wp:simplePos x="0" y="0"/>
              <wp:positionH relativeFrom="page">
                <wp:posOffset>5419618</wp:posOffset>
              </wp:positionH>
              <wp:positionV relativeFrom="page">
                <wp:posOffset>-31271</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55" name="Group 55"/>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56"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solidFill>
                          <a:srgbClr val="F0B41B"/>
                        </a:solidFill>
                        <a:ln w="0" cap="flat">
                          <a:noFill/>
                          <a:miter lim="127000"/>
                        </a:ln>
                        <a:effectLst/>
                      </wps:spPr>
                      <wps:bodyPr/>
                    </wps:wsp>
                    <wps:wsp>
                      <wps:cNvPr id="57"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solidFill>
                          <a:srgbClr val="3C4772"/>
                        </a:solidFill>
                        <a:ln w="0" cap="flat">
                          <a:noFill/>
                          <a:miter lim="127000"/>
                        </a:ln>
                        <a:effectLst/>
                      </wps:spPr>
                      <wps:bodyPr wrap="square" lIns="0" tIns="0" rIns="0" bIns="0">
                        <a:noAutofit/>
                      </wps:bodyPr>
                    </wps:wsp>
                    <wps:wsp>
                      <wps:cNvPr id="58"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solidFill>
                          <a:srgbClr val="202E62"/>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1C031E23" id="Group 55" o:spid="_x0000_s1026" style="position:absolute;margin-left:426.75pt;margin-top:-2.45pt;width:414pt;height:83.95pt;rotation:180;z-index:-251596800;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5829EDA5" w14:textId="77777777" w:rsidR="00C65530" w:rsidRDefault="00C65530" w:rsidP="00AB3728">
    <w:pPr>
      <w:pStyle w:val="Header"/>
      <w:spacing w:before="0"/>
      <w:rPr>
        <w:rFonts w:cs="Noto Sans"/>
        <w:b/>
        <w:color w:val="202E62"/>
        <w:sz w:val="20"/>
        <w:szCs w:val="16"/>
      </w:rPr>
    </w:pPr>
  </w:p>
  <w:p w14:paraId="33D55D28" w14:textId="77777777" w:rsidR="00C65530" w:rsidRDefault="00C65530" w:rsidP="0063095F">
    <w:pPr>
      <w:pStyle w:val="Header"/>
      <w:spacing w:before="0"/>
      <w:rPr>
        <w:rFonts w:cs="Noto Sans"/>
        <w:b/>
        <w:color w:val="202E62"/>
        <w:sz w:val="20"/>
        <w:szCs w:val="16"/>
      </w:rPr>
    </w:pPr>
  </w:p>
  <w:p w14:paraId="1B639EFA" w14:textId="77777777" w:rsidR="00C65530" w:rsidRDefault="00C65530" w:rsidP="0063095F">
    <w:pPr>
      <w:pStyle w:val="Header"/>
      <w:spacing w:before="0"/>
      <w:rPr>
        <w:rFonts w:cs="Noto Sans"/>
        <w:b/>
        <w:color w:val="202E62"/>
        <w:sz w:val="20"/>
        <w:szCs w:val="16"/>
      </w:rPr>
    </w:pPr>
    <w:r w:rsidRPr="00683B88">
      <w:rPr>
        <w:noProof/>
        <w:lang w:val="en-US"/>
      </w:rPr>
      <w:drawing>
        <wp:anchor distT="0" distB="0" distL="114300" distR="114300" simplePos="0" relativeHeight="251723776" behindDoc="1" locked="0" layoutInCell="1" allowOverlap="1" wp14:anchorId="5D4526F6" wp14:editId="40F493F8">
          <wp:simplePos x="0" y="0"/>
          <wp:positionH relativeFrom="margin">
            <wp:posOffset>-78369</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33" name="Picture 33"/>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49B91D8C" w14:textId="77777777" w:rsidR="00DD2C96" w:rsidRPr="00DD2C96" w:rsidRDefault="00DD2C96" w:rsidP="00DD2C96">
    <w:pPr>
      <w:pStyle w:val="Header"/>
      <w:spacing w:before="0"/>
      <w:rPr>
        <w:rFonts w:ascii="Arial" w:hAnsi="Arial" w:cs="Arial"/>
        <w:b/>
        <w:color w:val="202E62"/>
        <w:sz w:val="20"/>
        <w:szCs w:val="16"/>
        <w:lang w:val="en-US"/>
      </w:rPr>
    </w:pPr>
    <w:proofErr w:type="spellStart"/>
    <w:r w:rsidRPr="00DD2C96">
      <w:rPr>
        <w:rFonts w:ascii="Arial" w:hAnsi="Arial" w:cs="Arial"/>
        <w:b/>
        <w:color w:val="202E62"/>
        <w:sz w:val="20"/>
        <w:szCs w:val="16"/>
        <w:lang w:val="en-US"/>
      </w:rPr>
      <w:t>Հայաստանի</w:t>
    </w:r>
    <w:proofErr w:type="spellEnd"/>
    <w:r w:rsidRPr="00DD2C96">
      <w:rPr>
        <w:rFonts w:ascii="Arial" w:hAnsi="Arial" w:cs="Arial"/>
        <w:b/>
        <w:color w:val="202E62"/>
        <w:sz w:val="20"/>
        <w:szCs w:val="16"/>
        <w:lang w:val="en-US"/>
      </w:rPr>
      <w:t xml:space="preserve"> </w:t>
    </w:r>
    <w:proofErr w:type="spellStart"/>
    <w:r w:rsidRPr="00DD2C96">
      <w:rPr>
        <w:rFonts w:ascii="Arial" w:hAnsi="Arial" w:cs="Arial"/>
        <w:b/>
        <w:color w:val="202E62"/>
        <w:sz w:val="20"/>
        <w:szCs w:val="16"/>
        <w:lang w:val="en-US"/>
      </w:rPr>
      <w:t>Հանրապետության</w:t>
    </w:r>
    <w:proofErr w:type="spellEnd"/>
    <w:r w:rsidRPr="00DD2C96">
      <w:rPr>
        <w:rFonts w:ascii="Arial" w:hAnsi="Arial" w:cs="Arial"/>
        <w:b/>
        <w:color w:val="202E62"/>
        <w:sz w:val="20"/>
        <w:szCs w:val="16"/>
        <w:lang w:val="en-US"/>
      </w:rPr>
      <w:t xml:space="preserve"> </w:t>
    </w:r>
  </w:p>
  <w:p w14:paraId="4E920AE2" w14:textId="5DAF70A7" w:rsidR="00C65530" w:rsidRDefault="00DD2C96" w:rsidP="00DD2C96">
    <w:pPr>
      <w:pStyle w:val="Header"/>
      <w:spacing w:before="0"/>
      <w:rPr>
        <w:rFonts w:cs="Noto Sans"/>
        <w:b/>
        <w:color w:val="202E62"/>
        <w:sz w:val="20"/>
        <w:szCs w:val="16"/>
      </w:rPr>
    </w:pPr>
    <w:proofErr w:type="spellStart"/>
    <w:r w:rsidRPr="00DD2C96">
      <w:rPr>
        <w:rFonts w:ascii="Arial" w:hAnsi="Arial" w:cs="Arial"/>
        <w:b/>
        <w:color w:val="202E62"/>
        <w:sz w:val="20"/>
        <w:szCs w:val="16"/>
        <w:lang w:val="en-US"/>
      </w:rPr>
      <w:t>կենտրոնական</w:t>
    </w:r>
    <w:proofErr w:type="spellEnd"/>
    <w:r w:rsidRPr="00DD2C96">
      <w:rPr>
        <w:rFonts w:ascii="Arial" w:hAnsi="Arial" w:cs="Arial"/>
        <w:b/>
        <w:color w:val="202E62"/>
        <w:sz w:val="20"/>
        <w:szCs w:val="16"/>
        <w:lang w:val="en-US"/>
      </w:rPr>
      <w:t xml:space="preserve"> </w:t>
    </w:r>
    <w:proofErr w:type="spellStart"/>
    <w:r w:rsidRPr="00DD2C96">
      <w:rPr>
        <w:rFonts w:ascii="Arial" w:hAnsi="Arial" w:cs="Arial"/>
        <w:b/>
        <w:color w:val="202E62"/>
        <w:sz w:val="20"/>
        <w:szCs w:val="16"/>
        <w:lang w:val="en-US"/>
      </w:rPr>
      <w:t>բանկ</w:t>
    </w:r>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C6ED" w14:textId="6F11424E" w:rsidR="00C65530" w:rsidRPr="00EF51B7" w:rsidRDefault="00C65530" w:rsidP="00AB3728">
    <w:pPr>
      <w:pStyle w:val="Header"/>
      <w:spacing w:before="0"/>
      <w:rPr>
        <w:rFonts w:ascii="Arial" w:hAnsi="Arial" w:cs="Arial"/>
        <w:b/>
        <w:color w:val="202E62"/>
        <w:sz w:val="20"/>
        <w:szCs w:val="16"/>
      </w:rPr>
    </w:pPr>
    <w:r w:rsidRPr="00EF51B7">
      <w:rPr>
        <w:rFonts w:ascii="Arial" w:eastAsia="Calibri" w:hAnsi="Arial" w:cs="Arial"/>
        <w:noProof/>
        <w:color w:val="000000"/>
        <w:lang w:val="en-US"/>
      </w:rPr>
      <mc:AlternateContent>
        <mc:Choice Requires="wpg">
          <w:drawing>
            <wp:anchor distT="0" distB="0" distL="114300" distR="114300" simplePos="0" relativeHeight="251709440" behindDoc="1" locked="0" layoutInCell="1" allowOverlap="1" wp14:anchorId="4D447B4E" wp14:editId="64781223">
              <wp:simplePos x="0" y="0"/>
              <wp:positionH relativeFrom="page">
                <wp:posOffset>5435600</wp:posOffset>
              </wp:positionH>
              <wp:positionV relativeFrom="page">
                <wp:posOffset>7619</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62" name="Group 62"/>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63"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876016544"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876016545"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0D6E64DC" id="Group 62" o:spid="_x0000_s1026" style="position:absolute;margin-left:428pt;margin-top:.6pt;width:414pt;height:83.95pt;rotation:180;z-index:-251607040;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24E7F654" w14:textId="69619C88" w:rsidR="00C65530" w:rsidRPr="00EF51B7" w:rsidRDefault="00C65530" w:rsidP="00AB3728">
    <w:pPr>
      <w:pStyle w:val="Header"/>
      <w:spacing w:before="0"/>
      <w:rPr>
        <w:rFonts w:ascii="Arial" w:hAnsi="Arial" w:cs="Arial"/>
        <w:b/>
        <w:color w:val="202E62"/>
        <w:sz w:val="20"/>
        <w:szCs w:val="16"/>
      </w:rPr>
    </w:pPr>
    <w:r w:rsidRPr="00EF51B7">
      <w:rPr>
        <w:rFonts w:ascii="Arial" w:hAnsi="Arial" w:cs="Arial"/>
        <w:noProof/>
        <w:lang w:val="en-US"/>
      </w:rPr>
      <w:drawing>
        <wp:anchor distT="0" distB="0" distL="114300" distR="114300" simplePos="0" relativeHeight="251708416" behindDoc="1" locked="0" layoutInCell="1" allowOverlap="1" wp14:anchorId="15D0E7BD" wp14:editId="318B9CA4">
          <wp:simplePos x="0" y="0"/>
          <wp:positionH relativeFrom="margin">
            <wp:posOffset>-78105</wp:posOffset>
          </wp:positionH>
          <wp:positionV relativeFrom="margin">
            <wp:posOffset>-779780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52" name="Picture 52"/>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503A9E54" w14:textId="77777777" w:rsidR="00DD2C96" w:rsidRDefault="00DD2C96" w:rsidP="00DD2C96">
    <w:pPr>
      <w:pStyle w:val="Header"/>
      <w:spacing w:before="0"/>
      <w:rPr>
        <w:rFonts w:cs="Noto Sans"/>
        <w:b/>
        <w:color w:val="202E62"/>
        <w:sz w:val="20"/>
        <w:szCs w:val="16"/>
      </w:rPr>
    </w:pPr>
  </w:p>
  <w:p w14:paraId="73D8EBA2" w14:textId="77777777" w:rsidR="00DD2C96" w:rsidRDefault="00DD2C96" w:rsidP="00DD2C96">
    <w:pPr>
      <w:pStyle w:val="Header"/>
      <w:spacing w:before="0"/>
      <w:rPr>
        <w:rFonts w:eastAsia="Calibri" w:cs="Calibri"/>
        <w:b/>
        <w:color w:val="202E62"/>
        <w:sz w:val="20"/>
        <w:szCs w:val="16"/>
      </w:rPr>
    </w:pPr>
    <w:bookmarkStart w:id="250" w:name="_Hlk219206196"/>
    <w:r w:rsidRPr="006E18FE">
      <w:rPr>
        <w:rFonts w:cs="Noto Sans"/>
        <w:b/>
        <w:color w:val="202E62"/>
        <w:sz w:val="20"/>
        <w:szCs w:val="16"/>
      </w:rPr>
      <w:t>Հայաստանի Հանրապետության</w:t>
    </w:r>
    <w:r w:rsidRPr="006E18FE">
      <w:rPr>
        <w:rFonts w:eastAsia="Calibri" w:cs="Calibri"/>
        <w:b/>
        <w:color w:val="202E62"/>
        <w:sz w:val="20"/>
        <w:szCs w:val="16"/>
      </w:rPr>
      <w:t xml:space="preserve"> </w:t>
    </w:r>
  </w:p>
  <w:p w14:paraId="63D48E00" w14:textId="77777777" w:rsidR="00DD2C96" w:rsidRDefault="00DD2C96" w:rsidP="00DD2C96">
    <w:pPr>
      <w:pStyle w:val="Header"/>
      <w:spacing w:before="0"/>
      <w:rPr>
        <w:rFonts w:cs="Noto Sans"/>
        <w:b/>
        <w:color w:val="202E62"/>
        <w:sz w:val="20"/>
        <w:szCs w:val="16"/>
      </w:rPr>
    </w:pPr>
    <w:r w:rsidRPr="006E18FE">
      <w:rPr>
        <w:rFonts w:cs="Noto Sans"/>
        <w:b/>
        <w:color w:val="202E62"/>
        <w:sz w:val="20"/>
        <w:szCs w:val="16"/>
      </w:rPr>
      <w:t>կենտրոնական</w:t>
    </w:r>
    <w:r w:rsidRPr="006E18FE">
      <w:rPr>
        <w:rFonts w:eastAsia="Calibri" w:cs="Calibri"/>
        <w:b/>
        <w:color w:val="202E62"/>
        <w:sz w:val="20"/>
        <w:szCs w:val="16"/>
      </w:rPr>
      <w:t xml:space="preserve"> </w:t>
    </w:r>
    <w:r w:rsidRPr="006E18FE">
      <w:rPr>
        <w:rFonts w:cs="Noto Sans"/>
        <w:b/>
        <w:color w:val="202E62"/>
        <w:sz w:val="20"/>
        <w:szCs w:val="16"/>
      </w:rPr>
      <w:t>բանկ</w:t>
    </w:r>
  </w:p>
  <w:bookmarkEnd w:id="250"/>
  <w:p w14:paraId="71E1C86F" w14:textId="37347086" w:rsidR="00C65530" w:rsidRPr="00EF51B7" w:rsidRDefault="00C65530" w:rsidP="00AB3728">
    <w:pPr>
      <w:pStyle w:val="Header"/>
      <w:spacing w:before="0"/>
      <w:rPr>
        <w:rFonts w:ascii="Arial" w:hAnsi="Arial" w:cs="Arial"/>
        <w:b/>
        <w:color w:val="202E62"/>
        <w:sz w:val="20"/>
        <w:szCs w:val="16"/>
      </w:rPr>
    </w:pPr>
  </w:p>
  <w:p w14:paraId="2AA3140A" w14:textId="3FBB2FAC" w:rsidR="00C65530" w:rsidRPr="00EF51B7" w:rsidRDefault="00C65530">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7BF6"/>
    <w:multiLevelType w:val="hybridMultilevel"/>
    <w:tmpl w:val="64B8627A"/>
    <w:lvl w:ilvl="0" w:tplc="E9342590">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23FCA"/>
    <w:multiLevelType w:val="hybridMultilevel"/>
    <w:tmpl w:val="A2C6344C"/>
    <w:lvl w:ilvl="0" w:tplc="7E4EFF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3415A"/>
    <w:multiLevelType w:val="multilevel"/>
    <w:tmpl w:val="F6DC0EA8"/>
    <w:lvl w:ilvl="0">
      <w:start w:val="1"/>
      <w:numFmt w:val="decimal"/>
      <w:lvlText w:val="%1."/>
      <w:lvlJc w:val="left"/>
      <w:pPr>
        <w:ind w:left="360" w:hanging="360"/>
      </w:pPr>
      <w:rPr>
        <w:rFonts w:ascii="GHEA Grapalat" w:hAnsi="GHEA Grapalat" w:hint="default"/>
        <w:b/>
        <w:bCs w:val="0"/>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8845B2"/>
    <w:multiLevelType w:val="hybridMultilevel"/>
    <w:tmpl w:val="4A54C5CA"/>
    <w:lvl w:ilvl="0" w:tplc="03122EDC">
      <w:start w:val="1"/>
      <w:numFmt w:val="decimal"/>
      <w:lvlText w:val="9.%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B2137A"/>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F619A"/>
    <w:multiLevelType w:val="hybridMultilevel"/>
    <w:tmpl w:val="E5B4EFA4"/>
    <w:lvl w:ilvl="0" w:tplc="02142C54">
      <w:start w:val="1"/>
      <w:numFmt w:val="decimal"/>
      <w:lvlText w:val="%1."/>
      <w:lvlJc w:val="left"/>
      <w:pPr>
        <w:ind w:left="450" w:hanging="360"/>
      </w:pPr>
      <w:rPr>
        <w:rFonts w:hint="default"/>
        <w:b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D7C0265"/>
    <w:multiLevelType w:val="multilevel"/>
    <w:tmpl w:val="EEDC08BC"/>
    <w:lvl w:ilvl="0">
      <w:start w:val="1"/>
      <w:numFmt w:val="decimal"/>
      <w:lvlText w:val="%1."/>
      <w:lvlJc w:val="left"/>
      <w:pPr>
        <w:ind w:left="360" w:hanging="360"/>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6003BD"/>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3D33020"/>
    <w:multiLevelType w:val="hybridMultilevel"/>
    <w:tmpl w:val="10087F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883390"/>
    <w:multiLevelType w:val="hybridMultilevel"/>
    <w:tmpl w:val="D586129A"/>
    <w:lvl w:ilvl="0" w:tplc="CA686B4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1A3E6E23"/>
    <w:multiLevelType w:val="hybridMultilevel"/>
    <w:tmpl w:val="94D89F1C"/>
    <w:lvl w:ilvl="0" w:tplc="632AC2AE">
      <w:start w:val="1"/>
      <w:numFmt w:val="decimal"/>
      <w:lvlText w:val="6.%1."/>
      <w:lvlJc w:val="left"/>
      <w:pPr>
        <w:ind w:left="990" w:hanging="360"/>
      </w:pPr>
      <w:rPr>
        <w:rFonts w:hint="default"/>
        <w:b w:val="0"/>
        <w:sz w:val="24"/>
        <w:szCs w:val="24"/>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1E8518F0"/>
    <w:multiLevelType w:val="hybridMultilevel"/>
    <w:tmpl w:val="D152C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E222F6"/>
    <w:multiLevelType w:val="hybridMultilevel"/>
    <w:tmpl w:val="152EC30C"/>
    <w:lvl w:ilvl="0" w:tplc="41EC7F3E">
      <w:start w:val="2"/>
      <w:numFmt w:val="bullet"/>
      <w:lvlText w:val="-"/>
      <w:lvlJc w:val="left"/>
      <w:pPr>
        <w:ind w:left="1080" w:hanging="360"/>
      </w:pPr>
      <w:rPr>
        <w:rFonts w:ascii="GHEA Grapalat" w:eastAsia="Times New Roman" w:hAnsi="GHEA Grapalat" w:cs="Sylfae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60E0DF1"/>
    <w:multiLevelType w:val="multilevel"/>
    <w:tmpl w:val="D2B29E70"/>
    <w:lvl w:ilvl="0">
      <w:start w:val="1"/>
      <w:numFmt w:val="upperRoman"/>
      <w:pStyle w:val="MG"/>
      <w:suff w:val="nothing"/>
      <w:lvlText w:val="%1"/>
      <w:lvlJc w:val="left"/>
      <w:pPr>
        <w:ind w:left="5387" w:firstLine="0"/>
      </w:pPr>
      <w:rPr>
        <w:rFonts w:ascii="Times New Roman" w:hAnsi="Times New Roman" w:cs="Times New Roman" w:hint="default"/>
        <w:b w:val="0"/>
        <w:bCs w:val="0"/>
        <w:i w:val="0"/>
        <w:iCs w:val="0"/>
        <w:caps w:val="0"/>
        <w:smallCaps w:val="0"/>
        <w:strike w:val="0"/>
        <w:dstrike w:val="0"/>
        <w:noProof w:val="0"/>
        <w:vanish w:val="0"/>
        <w:color w:val="FFFFFF" w:themeColor="background1"/>
        <w:spacing w:val="0"/>
        <w:position w:val="0"/>
        <w:u w:val="none"/>
        <w:effect w:val="none"/>
        <w:vertAlign w:val="baseline"/>
        <w:em w:val="none"/>
      </w:rPr>
    </w:lvl>
    <w:lvl w:ilvl="1">
      <w:start w:val="1"/>
      <w:numFmt w:val="decimal"/>
      <w:pStyle w:val="MG1"/>
      <w:suff w:val="space"/>
      <w:lvlText w:val="%2."/>
      <w:lvlJc w:val="left"/>
      <w:pPr>
        <w:ind w:left="284" w:hanging="284"/>
      </w:pPr>
      <w:rPr>
        <w:rFonts w:hint="eastAsia"/>
        <w:color w:val="000000"/>
      </w:rPr>
    </w:lvl>
    <w:lvl w:ilvl="2">
      <w:start w:val="1"/>
      <w:numFmt w:val="decimal"/>
      <w:suff w:val="space"/>
      <w:lvlText w:val="%2.%3"/>
      <w:lvlJc w:val="left"/>
      <w:pPr>
        <w:ind w:left="2723" w:hanging="454"/>
      </w:pPr>
    </w:lvl>
    <w:lvl w:ilvl="3">
      <w:start w:val="1"/>
      <w:numFmt w:val="decimal"/>
      <w:lvlRestart w:val="1"/>
      <w:pStyle w:val="MGFigure"/>
      <w:suff w:val="space"/>
      <w:lvlText w:val="%2.%3.%4"/>
      <w:lvlJc w:val="left"/>
      <w:pPr>
        <w:ind w:left="737" w:hanging="170"/>
      </w:pPr>
      <w:rPr>
        <w:rFonts w:ascii="Arial Narrow" w:hAnsi="Arial Narrow" w:hint="default"/>
        <w:sz w:val="28"/>
        <w:szCs w:val="28"/>
      </w:rPr>
    </w:lvl>
    <w:lvl w:ilvl="4">
      <w:start w:val="1"/>
      <w:numFmt w:val="decimal"/>
      <w:suff w:val="space"/>
      <w:lvlText w:val="%5)"/>
      <w:lvlJc w:val="left"/>
      <w:pPr>
        <w:ind w:left="1022" w:hanging="171"/>
      </w:pPr>
      <w:rPr>
        <w:rFonts w:hint="eastAsia"/>
        <w:b w:val="0"/>
        <w:sz w:val="23"/>
        <w:szCs w:val="23"/>
      </w:rPr>
    </w:lvl>
    <w:lvl w:ilvl="5">
      <w:start w:val="1"/>
      <w:numFmt w:val="decimal"/>
      <w:lvlRestart w:val="1"/>
      <w:pStyle w:val="MG1"/>
      <w:suff w:val="space"/>
      <w:lvlText w:val="Figure %1-%6."/>
      <w:lvlJc w:val="center"/>
      <w:pPr>
        <w:ind w:left="4253" w:firstLine="0"/>
      </w:pPr>
      <w:rPr>
        <w:rFonts w:hint="eastAsia"/>
        <w:b/>
        <w:bCs w:val="0"/>
        <w:i w:val="0"/>
        <w:iCs w:val="0"/>
        <w:caps w:val="0"/>
        <w:smallCaps w:val="0"/>
        <w:strike w:val="0"/>
        <w:dstrike w:val="0"/>
        <w:noProof w:val="0"/>
        <w:vanish w:val="0"/>
        <w:color w:val="88A1EB"/>
        <w:spacing w:val="0"/>
        <w:position w:val="0"/>
        <w:u w:val="none"/>
        <w:effect w:val="none"/>
        <w:vertAlign w:val="baseline"/>
        <w:em w:val="none"/>
        <w:specVanish w:val="0"/>
      </w:rPr>
    </w:lvl>
    <w:lvl w:ilvl="6">
      <w:start w:val="1"/>
      <w:numFmt w:val="decimal"/>
      <w:lvlRestart w:val="1"/>
      <w:pStyle w:val="MGTable"/>
      <w:suff w:val="space"/>
      <w:lvlText w:val="Table %1-%7."/>
      <w:lvlJc w:val="left"/>
      <w:pPr>
        <w:ind w:left="5387" w:firstLine="0"/>
      </w:pPr>
      <w:rPr>
        <w:rFonts w:hint="eastAsia"/>
      </w:rPr>
    </w:lvl>
    <w:lvl w:ilvl="7">
      <w:start w:val="1"/>
      <w:numFmt w:val="upperLetter"/>
      <w:lvlText w:val="%8."/>
      <w:lvlJc w:val="left"/>
      <w:pPr>
        <w:ind w:left="3600" w:hanging="400"/>
      </w:pPr>
      <w:rPr>
        <w:rFonts w:hint="eastAsia"/>
      </w:rPr>
    </w:lvl>
    <w:lvl w:ilvl="8">
      <w:start w:val="1"/>
      <w:numFmt w:val="lowerRoman"/>
      <w:lvlText w:val="%9."/>
      <w:lvlJc w:val="right"/>
      <w:pPr>
        <w:ind w:left="4000" w:hanging="400"/>
      </w:pPr>
      <w:rPr>
        <w:rFonts w:hint="eastAsia"/>
      </w:rPr>
    </w:lvl>
  </w:abstractNum>
  <w:abstractNum w:abstractNumId="14" w15:restartNumberingAfterBreak="0">
    <w:nsid w:val="26A962BD"/>
    <w:multiLevelType w:val="hybridMultilevel"/>
    <w:tmpl w:val="12BE8428"/>
    <w:lvl w:ilvl="0" w:tplc="A21A6B58">
      <w:start w:val="1"/>
      <w:numFmt w:val="decimal"/>
      <w:lvlText w:val="7.%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5C4F0C"/>
    <w:multiLevelType w:val="multilevel"/>
    <w:tmpl w:val="8972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A3392D"/>
    <w:multiLevelType w:val="hybridMultilevel"/>
    <w:tmpl w:val="0E5C4880"/>
    <w:lvl w:ilvl="0" w:tplc="7EF291EA">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C0771"/>
    <w:multiLevelType w:val="hybridMultilevel"/>
    <w:tmpl w:val="43D6B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4231B9"/>
    <w:multiLevelType w:val="multilevel"/>
    <w:tmpl w:val="63E01B78"/>
    <w:lvl w:ilvl="0">
      <w:start w:val="1"/>
      <w:numFmt w:val="decimal"/>
      <w:pStyle w:val="Funcspec"/>
      <w:lvlText w:val="%1."/>
      <w:lvlJc w:val="left"/>
      <w:pPr>
        <w:ind w:left="360" w:hanging="360"/>
      </w:pPr>
      <w:rPr>
        <w:rFonts w:asciiTheme="majorHAnsi" w:hAnsiTheme="majorHAnsi" w:hint="default"/>
        <w:color w:val="auto"/>
        <w:sz w:val="24"/>
        <w:szCs w:val="22"/>
      </w:rPr>
    </w:lvl>
    <w:lvl w:ilvl="1">
      <w:start w:val="1"/>
      <w:numFmt w:val="decimal"/>
      <w:lvlText w:val="%1.%2."/>
      <w:lvlJc w:val="left"/>
      <w:pPr>
        <w:ind w:left="792" w:hanging="432"/>
      </w:pPr>
      <w:rPr>
        <w:sz w:val="24"/>
        <w:szCs w:val="26"/>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4960C7D"/>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B428E"/>
    <w:multiLevelType w:val="multilevel"/>
    <w:tmpl w:val="E3FA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BA19BC"/>
    <w:multiLevelType w:val="hybridMultilevel"/>
    <w:tmpl w:val="EA2A10C0"/>
    <w:lvl w:ilvl="0" w:tplc="F9304EAC">
      <w:start w:val="1"/>
      <w:numFmt w:val="decimal"/>
      <w:lvlText w:val="1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C79211F"/>
    <w:multiLevelType w:val="multilevel"/>
    <w:tmpl w:val="0D1C5E26"/>
    <w:styleLink w:val="CurrentList1"/>
    <w:lvl w:ilvl="0">
      <w:start w:val="1"/>
      <w:numFmt w:val="decimal"/>
      <w:lvlText w:val="%1."/>
      <w:lvlJc w:val="left"/>
      <w:pPr>
        <w:ind w:left="900" w:hanging="360"/>
      </w:pPr>
      <w:rPr>
        <w:rFonts w:hint="default"/>
        <w:b/>
      </w:rPr>
    </w:lvl>
    <w:lvl w:ilvl="1">
      <w:start w:val="1"/>
      <w:numFmt w:val="decimal"/>
      <w:lvlText w:val="5.%2."/>
      <w:lvlJc w:val="left"/>
      <w:pPr>
        <w:ind w:left="2790" w:hanging="720"/>
      </w:pPr>
      <w:rPr>
        <w:rFonts w:hint="default"/>
        <w:b w:val="0"/>
        <w:i w:val="0"/>
        <w:color w:val="auto"/>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23" w15:restartNumberingAfterBreak="0">
    <w:nsid w:val="3F0C5D8D"/>
    <w:multiLevelType w:val="multilevel"/>
    <w:tmpl w:val="8A009AE4"/>
    <w:lvl w:ilvl="0">
      <w:start w:val="1"/>
      <w:numFmt w:val="decimal"/>
      <w:lvlText w:val="%1)"/>
      <w:lvlJc w:val="left"/>
      <w:pPr>
        <w:ind w:left="900" w:hanging="360"/>
      </w:pPr>
      <w:rPr>
        <w:rFonts w:hint="default"/>
        <w:b w:val="0"/>
      </w:rPr>
    </w:lvl>
    <w:lvl w:ilvl="1">
      <w:start w:val="1"/>
      <w:numFmt w:val="decimal"/>
      <w:lvlText w:val="8.%2."/>
      <w:lvlJc w:val="left"/>
      <w:pPr>
        <w:ind w:left="2790" w:hanging="720"/>
      </w:pPr>
      <w:rPr>
        <w:rFonts w:ascii="GHEA Grapalat" w:hAnsi="GHEA Grapalat" w:hint="default"/>
        <w:b w:val="0"/>
        <w:i w:val="0"/>
        <w:color w:val="auto"/>
        <w:sz w:val="24"/>
        <w:szCs w:val="24"/>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24" w15:restartNumberingAfterBreak="0">
    <w:nsid w:val="40CB7359"/>
    <w:multiLevelType w:val="hybridMultilevel"/>
    <w:tmpl w:val="C33EC35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2B5942"/>
    <w:multiLevelType w:val="hybridMultilevel"/>
    <w:tmpl w:val="227E981C"/>
    <w:lvl w:ilvl="0" w:tplc="7E4EFFB8">
      <w:start w:val="1"/>
      <w:numFmt w:val="bullet"/>
      <w:lvlText w:val=""/>
      <w:lvlJc w:val="left"/>
      <w:pPr>
        <w:ind w:left="720" w:hanging="360"/>
      </w:pPr>
      <w:rPr>
        <w:rFonts w:ascii="Symbol" w:hAnsi="Symbol" w:hint="default"/>
      </w:rPr>
    </w:lvl>
    <w:lvl w:ilvl="1" w:tplc="7E4EFFB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726411"/>
    <w:multiLevelType w:val="multilevel"/>
    <w:tmpl w:val="3B86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542D3B"/>
    <w:multiLevelType w:val="hybridMultilevel"/>
    <w:tmpl w:val="F070965A"/>
    <w:lvl w:ilvl="0" w:tplc="9FE492CE">
      <w:start w:val="1"/>
      <w:numFmt w:val="bullet"/>
      <w:pStyle w:val="DESCRIPTION"/>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65616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DD31EA"/>
    <w:multiLevelType w:val="multilevel"/>
    <w:tmpl w:val="103E7654"/>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93A77CF"/>
    <w:multiLevelType w:val="hybridMultilevel"/>
    <w:tmpl w:val="31341074"/>
    <w:lvl w:ilvl="0" w:tplc="FA52DD80">
      <w:start w:val="1"/>
      <w:numFmt w:val="bullet"/>
      <w:lvlText w:val="-"/>
      <w:lvlJc w:val="left"/>
      <w:pPr>
        <w:ind w:left="360" w:hanging="360"/>
      </w:pPr>
      <w:rPr>
        <w:rFonts w:ascii="GHEA Grapalat" w:eastAsiaTheme="minorHAnsi" w:hAnsi="GHEA Grapala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93B1E4D"/>
    <w:multiLevelType w:val="multilevel"/>
    <w:tmpl w:val="00981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DA6FBC"/>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352369D"/>
    <w:multiLevelType w:val="hybridMultilevel"/>
    <w:tmpl w:val="4F3E6110"/>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56582A81"/>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F12F8A"/>
    <w:multiLevelType w:val="hybridMultilevel"/>
    <w:tmpl w:val="431C0D9A"/>
    <w:lvl w:ilvl="0" w:tplc="44D4FFF8">
      <w:start w:val="1"/>
      <w:numFmt w:val="decimal"/>
      <w:lvlText w:val="3.%1."/>
      <w:lvlJc w:val="left"/>
      <w:pPr>
        <w:ind w:left="72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DD0842"/>
    <w:multiLevelType w:val="multilevel"/>
    <w:tmpl w:val="EEDC08BC"/>
    <w:lvl w:ilvl="0">
      <w:start w:val="1"/>
      <w:numFmt w:val="decimal"/>
      <w:lvlText w:val="%1."/>
      <w:lvlJc w:val="left"/>
      <w:pPr>
        <w:ind w:left="360" w:hanging="360"/>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CED274B"/>
    <w:multiLevelType w:val="multilevel"/>
    <w:tmpl w:val="8348C172"/>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ED85FB2"/>
    <w:multiLevelType w:val="multilevel"/>
    <w:tmpl w:val="0D1C5E26"/>
    <w:lvl w:ilvl="0">
      <w:start w:val="1"/>
      <w:numFmt w:val="decimal"/>
      <w:lvlText w:val="%1."/>
      <w:lvlJc w:val="left"/>
      <w:pPr>
        <w:ind w:left="900" w:hanging="360"/>
      </w:pPr>
      <w:rPr>
        <w:rFonts w:hint="default"/>
        <w:b/>
      </w:rPr>
    </w:lvl>
    <w:lvl w:ilvl="1">
      <w:start w:val="1"/>
      <w:numFmt w:val="decimal"/>
      <w:lvlText w:val="5.%2."/>
      <w:lvlJc w:val="left"/>
      <w:pPr>
        <w:ind w:left="2790" w:hanging="720"/>
      </w:pPr>
      <w:rPr>
        <w:rFonts w:hint="default"/>
        <w:b w:val="0"/>
        <w:i w:val="0"/>
        <w:color w:val="auto"/>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39" w15:restartNumberingAfterBreak="0">
    <w:nsid w:val="62007752"/>
    <w:multiLevelType w:val="hybridMultilevel"/>
    <w:tmpl w:val="0470904A"/>
    <w:lvl w:ilvl="0" w:tplc="EFF2C7F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F83469"/>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68A1B71"/>
    <w:multiLevelType w:val="hybridMultilevel"/>
    <w:tmpl w:val="ED766680"/>
    <w:lvl w:ilvl="0" w:tplc="C5F87068">
      <w:start w:val="1"/>
      <w:numFmt w:val="decimal"/>
      <w:lvlText w:val="2.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9A00E3"/>
    <w:multiLevelType w:val="hybridMultilevel"/>
    <w:tmpl w:val="80B8A89A"/>
    <w:lvl w:ilvl="0" w:tplc="70525F4E">
      <w:numFmt w:val="bullet"/>
      <w:lvlText w:val="-"/>
      <w:lvlJc w:val="left"/>
      <w:pPr>
        <w:ind w:left="2160" w:hanging="360"/>
      </w:pPr>
      <w:rPr>
        <w:rFonts w:ascii="GHEA Grapalat" w:eastAsia="Times New Roman" w:hAnsi="GHEA Grapalat" w:cs="Times New Roman"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6A7962A9"/>
    <w:multiLevelType w:val="hybridMultilevel"/>
    <w:tmpl w:val="C710253E"/>
    <w:lvl w:ilvl="0" w:tplc="730E7016">
      <w:start w:val="1"/>
      <w:numFmt w:val="decimal"/>
      <w:lvlText w:val="8.%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9C32BA"/>
    <w:multiLevelType w:val="hybridMultilevel"/>
    <w:tmpl w:val="90E66454"/>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45" w15:restartNumberingAfterBreak="0">
    <w:nsid w:val="70874767"/>
    <w:multiLevelType w:val="hybridMultilevel"/>
    <w:tmpl w:val="48EE5204"/>
    <w:lvl w:ilvl="0" w:tplc="FA26080E">
      <w:start w:val="1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6" w15:restartNumberingAfterBreak="0">
    <w:nsid w:val="722664E4"/>
    <w:multiLevelType w:val="multilevel"/>
    <w:tmpl w:val="F6DC0EA8"/>
    <w:lvl w:ilvl="0">
      <w:start w:val="1"/>
      <w:numFmt w:val="decimal"/>
      <w:lvlText w:val="%1."/>
      <w:lvlJc w:val="left"/>
      <w:pPr>
        <w:ind w:left="360" w:hanging="360"/>
      </w:pPr>
      <w:rPr>
        <w:rFonts w:ascii="GHEA Grapalat" w:hAnsi="GHEA Grapalat" w:hint="default"/>
        <w:b/>
        <w:bCs w:val="0"/>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5C00B10"/>
    <w:multiLevelType w:val="hybridMultilevel"/>
    <w:tmpl w:val="6CE294A4"/>
    <w:lvl w:ilvl="0" w:tplc="04090011">
      <w:start w:val="1"/>
      <w:numFmt w:val="decimal"/>
      <w:lvlText w:val="%1)"/>
      <w:lvlJc w:val="left"/>
      <w:pPr>
        <w:ind w:left="1327" w:hanging="360"/>
      </w:pPr>
    </w:lvl>
    <w:lvl w:ilvl="1" w:tplc="DDB88296">
      <w:start w:val="1"/>
      <w:numFmt w:val="decimal"/>
      <w:lvlText w:val="%2."/>
      <w:lvlJc w:val="left"/>
      <w:pPr>
        <w:ind w:left="2047" w:hanging="360"/>
      </w:pPr>
      <w:rPr>
        <w:rFonts w:hint="default"/>
      </w:rPr>
    </w:lvl>
    <w:lvl w:ilvl="2" w:tplc="0409001B" w:tentative="1">
      <w:start w:val="1"/>
      <w:numFmt w:val="lowerRoman"/>
      <w:lvlText w:val="%3."/>
      <w:lvlJc w:val="right"/>
      <w:pPr>
        <w:ind w:left="2767" w:hanging="180"/>
      </w:pPr>
    </w:lvl>
    <w:lvl w:ilvl="3" w:tplc="0409000F" w:tentative="1">
      <w:start w:val="1"/>
      <w:numFmt w:val="decimal"/>
      <w:lvlText w:val="%4."/>
      <w:lvlJc w:val="left"/>
      <w:pPr>
        <w:ind w:left="3487" w:hanging="360"/>
      </w:pPr>
    </w:lvl>
    <w:lvl w:ilvl="4" w:tplc="04090019" w:tentative="1">
      <w:start w:val="1"/>
      <w:numFmt w:val="lowerLetter"/>
      <w:lvlText w:val="%5."/>
      <w:lvlJc w:val="left"/>
      <w:pPr>
        <w:ind w:left="4207" w:hanging="360"/>
      </w:pPr>
    </w:lvl>
    <w:lvl w:ilvl="5" w:tplc="0409001B" w:tentative="1">
      <w:start w:val="1"/>
      <w:numFmt w:val="lowerRoman"/>
      <w:lvlText w:val="%6."/>
      <w:lvlJc w:val="right"/>
      <w:pPr>
        <w:ind w:left="4927" w:hanging="180"/>
      </w:pPr>
    </w:lvl>
    <w:lvl w:ilvl="6" w:tplc="0409000F" w:tentative="1">
      <w:start w:val="1"/>
      <w:numFmt w:val="decimal"/>
      <w:lvlText w:val="%7."/>
      <w:lvlJc w:val="left"/>
      <w:pPr>
        <w:ind w:left="5647" w:hanging="360"/>
      </w:pPr>
    </w:lvl>
    <w:lvl w:ilvl="7" w:tplc="04090019" w:tentative="1">
      <w:start w:val="1"/>
      <w:numFmt w:val="lowerLetter"/>
      <w:lvlText w:val="%8."/>
      <w:lvlJc w:val="left"/>
      <w:pPr>
        <w:ind w:left="6367" w:hanging="360"/>
      </w:pPr>
    </w:lvl>
    <w:lvl w:ilvl="8" w:tplc="0409001B" w:tentative="1">
      <w:start w:val="1"/>
      <w:numFmt w:val="lowerRoman"/>
      <w:lvlText w:val="%9."/>
      <w:lvlJc w:val="right"/>
      <w:pPr>
        <w:ind w:left="7087" w:hanging="180"/>
      </w:pPr>
    </w:lvl>
  </w:abstractNum>
  <w:abstractNum w:abstractNumId="48" w15:restartNumberingAfterBreak="0">
    <w:nsid w:val="76A32593"/>
    <w:multiLevelType w:val="multilevel"/>
    <w:tmpl w:val="5F8627F0"/>
    <w:lvl w:ilvl="0">
      <w:start w:val="1"/>
      <w:numFmt w:val="decimal"/>
      <w:lvlText w:val="%1."/>
      <w:lvlJc w:val="left"/>
      <w:pPr>
        <w:ind w:left="3420" w:hanging="360"/>
      </w:pPr>
      <w:rPr>
        <w:rFonts w:hint="default"/>
        <w:b/>
        <w:bCs w:val="0"/>
        <w:sz w:val="24"/>
        <w:szCs w:val="24"/>
      </w:rPr>
    </w:lvl>
    <w:lvl w:ilvl="1">
      <w:start w:val="1"/>
      <w:numFmt w:val="decimal"/>
      <w:isLgl/>
      <w:lvlText w:val="%1.%2."/>
      <w:lvlJc w:val="left"/>
      <w:pPr>
        <w:ind w:left="0" w:firstLine="0"/>
      </w:pPr>
      <w:rPr>
        <w:rFonts w:ascii="GHEA Grapalat" w:hAnsi="GHEA Grapalat"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775F466B"/>
    <w:multiLevelType w:val="multilevel"/>
    <w:tmpl w:val="66AC3C3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0" w15:restartNumberingAfterBreak="0">
    <w:nsid w:val="779B5608"/>
    <w:multiLevelType w:val="multilevel"/>
    <w:tmpl w:val="FB487E34"/>
    <w:lvl w:ilvl="0">
      <w:start w:val="1"/>
      <w:numFmt w:val="decimal"/>
      <w:lvlText w:val="%1."/>
      <w:lvlJc w:val="left"/>
      <w:pPr>
        <w:ind w:left="360" w:hanging="360"/>
      </w:pPr>
      <w:rPr>
        <w:rFonts w:hint="default"/>
        <w:b/>
      </w:rPr>
    </w:lvl>
    <w:lvl w:ilvl="1">
      <w:start w:val="1"/>
      <w:numFmt w:val="decimal"/>
      <w:lvlText w:val="1.%2."/>
      <w:lvlJc w:val="left"/>
      <w:pPr>
        <w:ind w:left="108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8"/>
  </w:num>
  <w:num w:numId="2">
    <w:abstractNumId w:val="50"/>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19"/>
  </w:num>
  <w:num w:numId="4">
    <w:abstractNumId w:val="42"/>
  </w:num>
  <w:num w:numId="5">
    <w:abstractNumId w:val="10"/>
  </w:num>
  <w:num w:numId="6">
    <w:abstractNumId w:val="25"/>
  </w:num>
  <w:num w:numId="7">
    <w:abstractNumId w:val="23"/>
  </w:num>
  <w:num w:numId="8">
    <w:abstractNumId w:val="38"/>
  </w:num>
  <w:num w:numId="9">
    <w:abstractNumId w:val="12"/>
  </w:num>
  <w:num w:numId="10">
    <w:abstractNumId w:val="47"/>
  </w:num>
  <w:num w:numId="11">
    <w:abstractNumId w:val="35"/>
  </w:num>
  <w:num w:numId="12">
    <w:abstractNumId w:val="14"/>
  </w:num>
  <w:num w:numId="13">
    <w:abstractNumId w:val="43"/>
  </w:num>
  <w:num w:numId="14">
    <w:abstractNumId w:val="3"/>
  </w:num>
  <w:num w:numId="15">
    <w:abstractNumId w:val="16"/>
  </w:num>
  <w:num w:numId="16">
    <w:abstractNumId w:val="4"/>
  </w:num>
  <w:num w:numId="17">
    <w:abstractNumId w:val="21"/>
  </w:num>
  <w:num w:numId="18">
    <w:abstractNumId w:val="5"/>
  </w:num>
  <w:num w:numId="19">
    <w:abstractNumId w:val="17"/>
  </w:num>
  <w:num w:numId="20">
    <w:abstractNumId w:val="39"/>
  </w:num>
  <w:num w:numId="21">
    <w:abstractNumId w:val="40"/>
  </w:num>
  <w:num w:numId="22">
    <w:abstractNumId w:val="9"/>
  </w:num>
  <w:num w:numId="23">
    <w:abstractNumId w:val="45"/>
  </w:num>
  <w:num w:numId="24">
    <w:abstractNumId w:val="32"/>
  </w:num>
  <w:num w:numId="25">
    <w:abstractNumId w:val="7"/>
  </w:num>
  <w:num w:numId="26">
    <w:abstractNumId w:val="1"/>
  </w:num>
  <w:num w:numId="27">
    <w:abstractNumId w:val="0"/>
  </w:num>
  <w:num w:numId="28">
    <w:abstractNumId w:val="31"/>
  </w:num>
  <w:num w:numId="29">
    <w:abstractNumId w:val="13"/>
  </w:num>
  <w:num w:numId="30">
    <w:abstractNumId w:val="18"/>
  </w:num>
  <w:num w:numId="31">
    <w:abstractNumId w:val="29"/>
  </w:num>
  <w:num w:numId="32">
    <w:abstractNumId w:val="46"/>
  </w:num>
  <w:num w:numId="33">
    <w:abstractNumId w:val="20"/>
  </w:num>
  <w:num w:numId="34">
    <w:abstractNumId w:val="26"/>
  </w:num>
  <w:num w:numId="35">
    <w:abstractNumId w:val="27"/>
  </w:num>
  <w:num w:numId="36">
    <w:abstractNumId w:val="15"/>
  </w:num>
  <w:num w:numId="37">
    <w:abstractNumId w:val="34"/>
  </w:num>
  <w:num w:numId="38">
    <w:abstractNumId w:val="41"/>
  </w:num>
  <w:num w:numId="39">
    <w:abstractNumId w:val="6"/>
  </w:num>
  <w:num w:numId="40">
    <w:abstractNumId w:val="36"/>
  </w:num>
  <w:num w:numId="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 w:numId="43">
    <w:abstractNumId w:val="24"/>
  </w:num>
  <w:num w:numId="44">
    <w:abstractNumId w:val="30"/>
  </w:num>
  <w:num w:numId="45">
    <w:abstractNumId w:val="49"/>
  </w:num>
  <w:num w:numId="46">
    <w:abstractNumId w:val="2"/>
  </w:num>
  <w:num w:numId="47">
    <w:abstractNumId w:val="50"/>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8">
    <w:abstractNumId w:val="50"/>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0" w:firstLine="0"/>
        </w:pPr>
        <w:rPr>
          <w:rFonts w:ascii="GHEA Grapalat" w:hAnsi="GHEA Grapalat"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9">
    <w:abstractNumId w:val="8"/>
  </w:num>
  <w:num w:numId="50">
    <w:abstractNumId w:val="33"/>
  </w:num>
  <w:num w:numId="51">
    <w:abstractNumId w:val="50"/>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2">
    <w:abstractNumId w:val="28"/>
  </w:num>
  <w:num w:numId="53">
    <w:abstractNumId w:val="37"/>
  </w:num>
  <w:num w:numId="54">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drawingGridHorizontalSpacing w:val="110"/>
  <w:displayHorizontalDrawingGridEvery w:val="2"/>
  <w:displayVerticalDrawingGridEvery w:val="2"/>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FF0"/>
    <w:rsid w:val="00001AE1"/>
    <w:rsid w:val="00001DFB"/>
    <w:rsid w:val="00003E71"/>
    <w:rsid w:val="00005FAE"/>
    <w:rsid w:val="00005FE8"/>
    <w:rsid w:val="00006902"/>
    <w:rsid w:val="00010CA5"/>
    <w:rsid w:val="0001389A"/>
    <w:rsid w:val="00015929"/>
    <w:rsid w:val="00015B0F"/>
    <w:rsid w:val="000265B2"/>
    <w:rsid w:val="0003131F"/>
    <w:rsid w:val="000326C3"/>
    <w:rsid w:val="00034BD9"/>
    <w:rsid w:val="000357DB"/>
    <w:rsid w:val="0003687C"/>
    <w:rsid w:val="00036A0A"/>
    <w:rsid w:val="00036F5D"/>
    <w:rsid w:val="000439F8"/>
    <w:rsid w:val="00043EE1"/>
    <w:rsid w:val="00051251"/>
    <w:rsid w:val="000529F5"/>
    <w:rsid w:val="0005356A"/>
    <w:rsid w:val="00054397"/>
    <w:rsid w:val="0005488C"/>
    <w:rsid w:val="000575FF"/>
    <w:rsid w:val="00057667"/>
    <w:rsid w:val="0006008C"/>
    <w:rsid w:val="0006041D"/>
    <w:rsid w:val="0006056F"/>
    <w:rsid w:val="00060E13"/>
    <w:rsid w:val="00063E31"/>
    <w:rsid w:val="00065777"/>
    <w:rsid w:val="000670FD"/>
    <w:rsid w:val="0006786C"/>
    <w:rsid w:val="00067C77"/>
    <w:rsid w:val="00072C7E"/>
    <w:rsid w:val="0007529D"/>
    <w:rsid w:val="00075562"/>
    <w:rsid w:val="000764FA"/>
    <w:rsid w:val="000771A8"/>
    <w:rsid w:val="00080B9A"/>
    <w:rsid w:val="00082729"/>
    <w:rsid w:val="00086F6F"/>
    <w:rsid w:val="00087CB3"/>
    <w:rsid w:val="00090CFA"/>
    <w:rsid w:val="000917BF"/>
    <w:rsid w:val="0009349B"/>
    <w:rsid w:val="0009509F"/>
    <w:rsid w:val="000A3DA7"/>
    <w:rsid w:val="000A3E1F"/>
    <w:rsid w:val="000A58A5"/>
    <w:rsid w:val="000A5EF5"/>
    <w:rsid w:val="000B07D6"/>
    <w:rsid w:val="000B185D"/>
    <w:rsid w:val="000B2BA2"/>
    <w:rsid w:val="000B5DCB"/>
    <w:rsid w:val="000B76E8"/>
    <w:rsid w:val="000C07DD"/>
    <w:rsid w:val="000C2701"/>
    <w:rsid w:val="000C2EAF"/>
    <w:rsid w:val="000C39E4"/>
    <w:rsid w:val="000C471C"/>
    <w:rsid w:val="000C77DC"/>
    <w:rsid w:val="000D0650"/>
    <w:rsid w:val="000D3AF6"/>
    <w:rsid w:val="000D5495"/>
    <w:rsid w:val="000D62C9"/>
    <w:rsid w:val="000E4F06"/>
    <w:rsid w:val="000F049E"/>
    <w:rsid w:val="000F4689"/>
    <w:rsid w:val="000F4897"/>
    <w:rsid w:val="000F4FED"/>
    <w:rsid w:val="000F6B00"/>
    <w:rsid w:val="000F7451"/>
    <w:rsid w:val="001047C6"/>
    <w:rsid w:val="001061C4"/>
    <w:rsid w:val="00113401"/>
    <w:rsid w:val="00120A5C"/>
    <w:rsid w:val="0012344B"/>
    <w:rsid w:val="00123E51"/>
    <w:rsid w:val="001240A5"/>
    <w:rsid w:val="001254A2"/>
    <w:rsid w:val="00131D75"/>
    <w:rsid w:val="00132660"/>
    <w:rsid w:val="001365C7"/>
    <w:rsid w:val="00137EAD"/>
    <w:rsid w:val="00140278"/>
    <w:rsid w:val="00145CEC"/>
    <w:rsid w:val="00146980"/>
    <w:rsid w:val="00152415"/>
    <w:rsid w:val="00157EF1"/>
    <w:rsid w:val="00160338"/>
    <w:rsid w:val="00160E83"/>
    <w:rsid w:val="00161509"/>
    <w:rsid w:val="00162902"/>
    <w:rsid w:val="001663E7"/>
    <w:rsid w:val="001702D2"/>
    <w:rsid w:val="001713C9"/>
    <w:rsid w:val="0017603D"/>
    <w:rsid w:val="00177C6A"/>
    <w:rsid w:val="00177D57"/>
    <w:rsid w:val="00180BAE"/>
    <w:rsid w:val="001813DB"/>
    <w:rsid w:val="00181F24"/>
    <w:rsid w:val="0018228D"/>
    <w:rsid w:val="00190C38"/>
    <w:rsid w:val="00190FB9"/>
    <w:rsid w:val="001917A8"/>
    <w:rsid w:val="00191BC4"/>
    <w:rsid w:val="001925EC"/>
    <w:rsid w:val="0019290C"/>
    <w:rsid w:val="001944A0"/>
    <w:rsid w:val="0019704D"/>
    <w:rsid w:val="001973F0"/>
    <w:rsid w:val="00197CFE"/>
    <w:rsid w:val="001A0EDA"/>
    <w:rsid w:val="001A23FB"/>
    <w:rsid w:val="001B20AC"/>
    <w:rsid w:val="001B7AF8"/>
    <w:rsid w:val="001C0AB9"/>
    <w:rsid w:val="001C2C88"/>
    <w:rsid w:val="001C6080"/>
    <w:rsid w:val="001C79DC"/>
    <w:rsid w:val="001D399B"/>
    <w:rsid w:val="001D5DF6"/>
    <w:rsid w:val="001D6425"/>
    <w:rsid w:val="001E188D"/>
    <w:rsid w:val="001E2083"/>
    <w:rsid w:val="001E22B5"/>
    <w:rsid w:val="001E2360"/>
    <w:rsid w:val="001E5B89"/>
    <w:rsid w:val="001E6F5D"/>
    <w:rsid w:val="001E7950"/>
    <w:rsid w:val="001F1022"/>
    <w:rsid w:val="001F1958"/>
    <w:rsid w:val="001F2EDB"/>
    <w:rsid w:val="001F5E04"/>
    <w:rsid w:val="001F6D87"/>
    <w:rsid w:val="002008EC"/>
    <w:rsid w:val="00200E68"/>
    <w:rsid w:val="00204A35"/>
    <w:rsid w:val="002051B6"/>
    <w:rsid w:val="00205569"/>
    <w:rsid w:val="00206AF8"/>
    <w:rsid w:val="00212725"/>
    <w:rsid w:val="00220343"/>
    <w:rsid w:val="00225A04"/>
    <w:rsid w:val="002433F4"/>
    <w:rsid w:val="00245006"/>
    <w:rsid w:val="00246997"/>
    <w:rsid w:val="00246ADA"/>
    <w:rsid w:val="00250D0D"/>
    <w:rsid w:val="0025619E"/>
    <w:rsid w:val="002564CD"/>
    <w:rsid w:val="002571B2"/>
    <w:rsid w:val="002576E1"/>
    <w:rsid w:val="002634B8"/>
    <w:rsid w:val="0026369E"/>
    <w:rsid w:val="00263A23"/>
    <w:rsid w:val="00264421"/>
    <w:rsid w:val="00265B94"/>
    <w:rsid w:val="0027267D"/>
    <w:rsid w:val="002754E5"/>
    <w:rsid w:val="00275787"/>
    <w:rsid w:val="00280E37"/>
    <w:rsid w:val="00281638"/>
    <w:rsid w:val="00283F66"/>
    <w:rsid w:val="00285349"/>
    <w:rsid w:val="0028595F"/>
    <w:rsid w:val="00286E31"/>
    <w:rsid w:val="00294E0E"/>
    <w:rsid w:val="00297B2A"/>
    <w:rsid w:val="002A2A0B"/>
    <w:rsid w:val="002A7F3F"/>
    <w:rsid w:val="002B06A0"/>
    <w:rsid w:val="002B5784"/>
    <w:rsid w:val="002C1E50"/>
    <w:rsid w:val="002C2A27"/>
    <w:rsid w:val="002C368D"/>
    <w:rsid w:val="002C3CFE"/>
    <w:rsid w:val="002C64AE"/>
    <w:rsid w:val="002C73C4"/>
    <w:rsid w:val="002D2B29"/>
    <w:rsid w:val="002D301F"/>
    <w:rsid w:val="002D52D4"/>
    <w:rsid w:val="002D5D89"/>
    <w:rsid w:val="002D7475"/>
    <w:rsid w:val="002E5FEE"/>
    <w:rsid w:val="002E699C"/>
    <w:rsid w:val="002E717A"/>
    <w:rsid w:val="002F016F"/>
    <w:rsid w:val="002F039E"/>
    <w:rsid w:val="002F34CB"/>
    <w:rsid w:val="002F56A9"/>
    <w:rsid w:val="002F7CDB"/>
    <w:rsid w:val="00301B9A"/>
    <w:rsid w:val="00302030"/>
    <w:rsid w:val="00304B49"/>
    <w:rsid w:val="00306E9C"/>
    <w:rsid w:val="00307861"/>
    <w:rsid w:val="0031012B"/>
    <w:rsid w:val="0031273D"/>
    <w:rsid w:val="0031603B"/>
    <w:rsid w:val="00321599"/>
    <w:rsid w:val="00321EDF"/>
    <w:rsid w:val="00323EBA"/>
    <w:rsid w:val="00324C8B"/>
    <w:rsid w:val="00330B1B"/>
    <w:rsid w:val="00330B36"/>
    <w:rsid w:val="00330D5E"/>
    <w:rsid w:val="00332143"/>
    <w:rsid w:val="0033379A"/>
    <w:rsid w:val="00336AE0"/>
    <w:rsid w:val="00340801"/>
    <w:rsid w:val="00340E47"/>
    <w:rsid w:val="003429FA"/>
    <w:rsid w:val="00345B0F"/>
    <w:rsid w:val="0034673E"/>
    <w:rsid w:val="003472CC"/>
    <w:rsid w:val="003475A3"/>
    <w:rsid w:val="003477DA"/>
    <w:rsid w:val="00351A6A"/>
    <w:rsid w:val="00353A3B"/>
    <w:rsid w:val="003610A3"/>
    <w:rsid w:val="00361C71"/>
    <w:rsid w:val="00362FFC"/>
    <w:rsid w:val="003632FD"/>
    <w:rsid w:val="003718A0"/>
    <w:rsid w:val="00373B9D"/>
    <w:rsid w:val="00374CF9"/>
    <w:rsid w:val="003769A9"/>
    <w:rsid w:val="00376B47"/>
    <w:rsid w:val="00376B4D"/>
    <w:rsid w:val="00381F4C"/>
    <w:rsid w:val="00384C2B"/>
    <w:rsid w:val="0038658D"/>
    <w:rsid w:val="0039296A"/>
    <w:rsid w:val="00396D9D"/>
    <w:rsid w:val="00397357"/>
    <w:rsid w:val="00397D47"/>
    <w:rsid w:val="003A1142"/>
    <w:rsid w:val="003A1F8D"/>
    <w:rsid w:val="003A2F65"/>
    <w:rsid w:val="003A3649"/>
    <w:rsid w:val="003A5E6A"/>
    <w:rsid w:val="003B0B90"/>
    <w:rsid w:val="003B19D2"/>
    <w:rsid w:val="003B273E"/>
    <w:rsid w:val="003B3C3C"/>
    <w:rsid w:val="003B6D53"/>
    <w:rsid w:val="003B6E2B"/>
    <w:rsid w:val="003B7927"/>
    <w:rsid w:val="003C032B"/>
    <w:rsid w:val="003C182D"/>
    <w:rsid w:val="003C1EC3"/>
    <w:rsid w:val="003C1F72"/>
    <w:rsid w:val="003C2434"/>
    <w:rsid w:val="003C4796"/>
    <w:rsid w:val="003C52D6"/>
    <w:rsid w:val="003C787E"/>
    <w:rsid w:val="003D42C7"/>
    <w:rsid w:val="003E3A94"/>
    <w:rsid w:val="003E3BF7"/>
    <w:rsid w:val="003E712F"/>
    <w:rsid w:val="003F4C71"/>
    <w:rsid w:val="003F6269"/>
    <w:rsid w:val="003F7569"/>
    <w:rsid w:val="003F77BA"/>
    <w:rsid w:val="003F7D7F"/>
    <w:rsid w:val="0040585F"/>
    <w:rsid w:val="004068A1"/>
    <w:rsid w:val="004120B7"/>
    <w:rsid w:val="00415CE6"/>
    <w:rsid w:val="00423BF2"/>
    <w:rsid w:val="00423E6E"/>
    <w:rsid w:val="00424B4E"/>
    <w:rsid w:val="00425C34"/>
    <w:rsid w:val="00427080"/>
    <w:rsid w:val="00427B40"/>
    <w:rsid w:val="00433187"/>
    <w:rsid w:val="00435602"/>
    <w:rsid w:val="00435F6F"/>
    <w:rsid w:val="00440578"/>
    <w:rsid w:val="00443CDF"/>
    <w:rsid w:val="00443E14"/>
    <w:rsid w:val="00446610"/>
    <w:rsid w:val="00447190"/>
    <w:rsid w:val="00450658"/>
    <w:rsid w:val="0045194C"/>
    <w:rsid w:val="00452FD2"/>
    <w:rsid w:val="0045360C"/>
    <w:rsid w:val="00464FEA"/>
    <w:rsid w:val="004660C3"/>
    <w:rsid w:val="004662ED"/>
    <w:rsid w:val="004668B4"/>
    <w:rsid w:val="00467A86"/>
    <w:rsid w:val="00470408"/>
    <w:rsid w:val="00470A1F"/>
    <w:rsid w:val="0047529A"/>
    <w:rsid w:val="00475913"/>
    <w:rsid w:val="0047620B"/>
    <w:rsid w:val="00480395"/>
    <w:rsid w:val="00480435"/>
    <w:rsid w:val="00493C95"/>
    <w:rsid w:val="00494EEB"/>
    <w:rsid w:val="00495882"/>
    <w:rsid w:val="004A0026"/>
    <w:rsid w:val="004A0B79"/>
    <w:rsid w:val="004A52B6"/>
    <w:rsid w:val="004A6918"/>
    <w:rsid w:val="004A6F5B"/>
    <w:rsid w:val="004A76A0"/>
    <w:rsid w:val="004A7A6C"/>
    <w:rsid w:val="004B02D1"/>
    <w:rsid w:val="004B13C0"/>
    <w:rsid w:val="004B4C91"/>
    <w:rsid w:val="004C2805"/>
    <w:rsid w:val="004C34BD"/>
    <w:rsid w:val="004C5FCB"/>
    <w:rsid w:val="004D2B33"/>
    <w:rsid w:val="004D30DF"/>
    <w:rsid w:val="004D495E"/>
    <w:rsid w:val="004D6271"/>
    <w:rsid w:val="004E0C2A"/>
    <w:rsid w:val="004E2A32"/>
    <w:rsid w:val="004E3DEE"/>
    <w:rsid w:val="004E4AD2"/>
    <w:rsid w:val="004E5390"/>
    <w:rsid w:val="004F2CE8"/>
    <w:rsid w:val="004F7556"/>
    <w:rsid w:val="004F7767"/>
    <w:rsid w:val="004F7859"/>
    <w:rsid w:val="00501686"/>
    <w:rsid w:val="005021C5"/>
    <w:rsid w:val="00505D14"/>
    <w:rsid w:val="005072A6"/>
    <w:rsid w:val="0051237C"/>
    <w:rsid w:val="00513DCE"/>
    <w:rsid w:val="00515B29"/>
    <w:rsid w:val="00516759"/>
    <w:rsid w:val="005246B6"/>
    <w:rsid w:val="00524ADD"/>
    <w:rsid w:val="00530822"/>
    <w:rsid w:val="00532F5B"/>
    <w:rsid w:val="00535D74"/>
    <w:rsid w:val="00536410"/>
    <w:rsid w:val="005403E6"/>
    <w:rsid w:val="00541B0D"/>
    <w:rsid w:val="00541D4A"/>
    <w:rsid w:val="00542174"/>
    <w:rsid w:val="005421E4"/>
    <w:rsid w:val="005438E0"/>
    <w:rsid w:val="00545FDC"/>
    <w:rsid w:val="00547054"/>
    <w:rsid w:val="00547653"/>
    <w:rsid w:val="00554B7B"/>
    <w:rsid w:val="00554DCC"/>
    <w:rsid w:val="005570B3"/>
    <w:rsid w:val="00560542"/>
    <w:rsid w:val="00561D5D"/>
    <w:rsid w:val="00561F99"/>
    <w:rsid w:val="00562605"/>
    <w:rsid w:val="005729A5"/>
    <w:rsid w:val="00573E2F"/>
    <w:rsid w:val="00574593"/>
    <w:rsid w:val="00574DFE"/>
    <w:rsid w:val="00577521"/>
    <w:rsid w:val="00580F28"/>
    <w:rsid w:val="00581CE7"/>
    <w:rsid w:val="00581E48"/>
    <w:rsid w:val="005843DC"/>
    <w:rsid w:val="00584949"/>
    <w:rsid w:val="00587FCD"/>
    <w:rsid w:val="005902F7"/>
    <w:rsid w:val="00591A1C"/>
    <w:rsid w:val="0059232E"/>
    <w:rsid w:val="00593824"/>
    <w:rsid w:val="005B349F"/>
    <w:rsid w:val="005B6F4A"/>
    <w:rsid w:val="005B7438"/>
    <w:rsid w:val="005C5514"/>
    <w:rsid w:val="005C5F64"/>
    <w:rsid w:val="005C6466"/>
    <w:rsid w:val="005C69DC"/>
    <w:rsid w:val="005C7029"/>
    <w:rsid w:val="005D10B6"/>
    <w:rsid w:val="005D6742"/>
    <w:rsid w:val="005E0283"/>
    <w:rsid w:val="005E439B"/>
    <w:rsid w:val="005E59B5"/>
    <w:rsid w:val="005E5F81"/>
    <w:rsid w:val="005E65EC"/>
    <w:rsid w:val="005E676E"/>
    <w:rsid w:val="005F00DE"/>
    <w:rsid w:val="005F20E3"/>
    <w:rsid w:val="005F22FD"/>
    <w:rsid w:val="005F46E1"/>
    <w:rsid w:val="005F4988"/>
    <w:rsid w:val="00600B05"/>
    <w:rsid w:val="0060169E"/>
    <w:rsid w:val="00601C81"/>
    <w:rsid w:val="00612E02"/>
    <w:rsid w:val="0061356A"/>
    <w:rsid w:val="00614250"/>
    <w:rsid w:val="006155C5"/>
    <w:rsid w:val="00616FB9"/>
    <w:rsid w:val="00620D6E"/>
    <w:rsid w:val="00626A0A"/>
    <w:rsid w:val="0063095F"/>
    <w:rsid w:val="0063418E"/>
    <w:rsid w:val="0064280E"/>
    <w:rsid w:val="00642C8A"/>
    <w:rsid w:val="00644933"/>
    <w:rsid w:val="006456CA"/>
    <w:rsid w:val="00646FF0"/>
    <w:rsid w:val="00653601"/>
    <w:rsid w:val="00653F32"/>
    <w:rsid w:val="0065760B"/>
    <w:rsid w:val="006576AD"/>
    <w:rsid w:val="00660252"/>
    <w:rsid w:val="00661B4F"/>
    <w:rsid w:val="00662666"/>
    <w:rsid w:val="00662951"/>
    <w:rsid w:val="00663BB5"/>
    <w:rsid w:val="006650D8"/>
    <w:rsid w:val="00666788"/>
    <w:rsid w:val="00667571"/>
    <w:rsid w:val="0066772A"/>
    <w:rsid w:val="0067232A"/>
    <w:rsid w:val="00673FB1"/>
    <w:rsid w:val="00674B28"/>
    <w:rsid w:val="006772E5"/>
    <w:rsid w:val="006807F4"/>
    <w:rsid w:val="00681C71"/>
    <w:rsid w:val="00682928"/>
    <w:rsid w:val="00684C89"/>
    <w:rsid w:val="00685BEE"/>
    <w:rsid w:val="00690EF5"/>
    <w:rsid w:val="006936EA"/>
    <w:rsid w:val="00694EC7"/>
    <w:rsid w:val="006A5CB8"/>
    <w:rsid w:val="006A685D"/>
    <w:rsid w:val="006B0B6E"/>
    <w:rsid w:val="006B1CE2"/>
    <w:rsid w:val="006B2257"/>
    <w:rsid w:val="006B3996"/>
    <w:rsid w:val="006B5F65"/>
    <w:rsid w:val="006B7F0D"/>
    <w:rsid w:val="006C096C"/>
    <w:rsid w:val="006C24DF"/>
    <w:rsid w:val="006C3B98"/>
    <w:rsid w:val="006C643D"/>
    <w:rsid w:val="006C6CB8"/>
    <w:rsid w:val="006C6E77"/>
    <w:rsid w:val="006C6F82"/>
    <w:rsid w:val="006C7E48"/>
    <w:rsid w:val="006D178C"/>
    <w:rsid w:val="006D4E28"/>
    <w:rsid w:val="006D5DB7"/>
    <w:rsid w:val="006D5E00"/>
    <w:rsid w:val="006E0E41"/>
    <w:rsid w:val="006E28EA"/>
    <w:rsid w:val="006E32D4"/>
    <w:rsid w:val="006E3A1F"/>
    <w:rsid w:val="006E5965"/>
    <w:rsid w:val="006E7004"/>
    <w:rsid w:val="006F422B"/>
    <w:rsid w:val="00702135"/>
    <w:rsid w:val="007022C2"/>
    <w:rsid w:val="00702776"/>
    <w:rsid w:val="00704149"/>
    <w:rsid w:val="00705A15"/>
    <w:rsid w:val="00707BA5"/>
    <w:rsid w:val="00710246"/>
    <w:rsid w:val="00711C59"/>
    <w:rsid w:val="007122FF"/>
    <w:rsid w:val="00712822"/>
    <w:rsid w:val="00715417"/>
    <w:rsid w:val="00716FE3"/>
    <w:rsid w:val="00717402"/>
    <w:rsid w:val="00720178"/>
    <w:rsid w:val="0072281E"/>
    <w:rsid w:val="007232FE"/>
    <w:rsid w:val="00724CF0"/>
    <w:rsid w:val="00727252"/>
    <w:rsid w:val="00727B3D"/>
    <w:rsid w:val="00732F80"/>
    <w:rsid w:val="007336BD"/>
    <w:rsid w:val="0073457E"/>
    <w:rsid w:val="00734AC6"/>
    <w:rsid w:val="00736307"/>
    <w:rsid w:val="00736ABF"/>
    <w:rsid w:val="00740034"/>
    <w:rsid w:val="00740BBE"/>
    <w:rsid w:val="00742CFE"/>
    <w:rsid w:val="00742D52"/>
    <w:rsid w:val="00750987"/>
    <w:rsid w:val="007602D9"/>
    <w:rsid w:val="0076254C"/>
    <w:rsid w:val="00763C74"/>
    <w:rsid w:val="00765A01"/>
    <w:rsid w:val="00765C68"/>
    <w:rsid w:val="0076603C"/>
    <w:rsid w:val="00774AA6"/>
    <w:rsid w:val="00774DFF"/>
    <w:rsid w:val="00777E36"/>
    <w:rsid w:val="0078082D"/>
    <w:rsid w:val="007826CC"/>
    <w:rsid w:val="00784451"/>
    <w:rsid w:val="00786225"/>
    <w:rsid w:val="007904DF"/>
    <w:rsid w:val="007963B6"/>
    <w:rsid w:val="00796D1D"/>
    <w:rsid w:val="007A31AD"/>
    <w:rsid w:val="007A3A60"/>
    <w:rsid w:val="007A6023"/>
    <w:rsid w:val="007B689C"/>
    <w:rsid w:val="007B6D0A"/>
    <w:rsid w:val="007C047E"/>
    <w:rsid w:val="007C1705"/>
    <w:rsid w:val="007C2C43"/>
    <w:rsid w:val="007C2D30"/>
    <w:rsid w:val="007C349C"/>
    <w:rsid w:val="007D1D12"/>
    <w:rsid w:val="007D51F4"/>
    <w:rsid w:val="007D6972"/>
    <w:rsid w:val="007E1388"/>
    <w:rsid w:val="007E336A"/>
    <w:rsid w:val="007E6A66"/>
    <w:rsid w:val="007F22CF"/>
    <w:rsid w:val="007F2CEF"/>
    <w:rsid w:val="007F66D5"/>
    <w:rsid w:val="007F6DE1"/>
    <w:rsid w:val="007F7068"/>
    <w:rsid w:val="008018BE"/>
    <w:rsid w:val="00803BA4"/>
    <w:rsid w:val="00805B40"/>
    <w:rsid w:val="008062A3"/>
    <w:rsid w:val="00806B12"/>
    <w:rsid w:val="00810474"/>
    <w:rsid w:val="00812131"/>
    <w:rsid w:val="00821D54"/>
    <w:rsid w:val="00825E6C"/>
    <w:rsid w:val="00830308"/>
    <w:rsid w:val="00830D0C"/>
    <w:rsid w:val="008318E3"/>
    <w:rsid w:val="00831945"/>
    <w:rsid w:val="0083216D"/>
    <w:rsid w:val="00834FE7"/>
    <w:rsid w:val="0083546F"/>
    <w:rsid w:val="00844928"/>
    <w:rsid w:val="00846A61"/>
    <w:rsid w:val="00846E92"/>
    <w:rsid w:val="008525E7"/>
    <w:rsid w:val="00852B17"/>
    <w:rsid w:val="00853FF9"/>
    <w:rsid w:val="00854227"/>
    <w:rsid w:val="00854962"/>
    <w:rsid w:val="00855C1D"/>
    <w:rsid w:val="008603EF"/>
    <w:rsid w:val="00860EAE"/>
    <w:rsid w:val="00860ED9"/>
    <w:rsid w:val="008647D4"/>
    <w:rsid w:val="00873B5B"/>
    <w:rsid w:val="00874494"/>
    <w:rsid w:val="00876436"/>
    <w:rsid w:val="00876E71"/>
    <w:rsid w:val="0088078F"/>
    <w:rsid w:val="00880FFB"/>
    <w:rsid w:val="00882874"/>
    <w:rsid w:val="00886BCC"/>
    <w:rsid w:val="00895D9F"/>
    <w:rsid w:val="0089702B"/>
    <w:rsid w:val="008A063F"/>
    <w:rsid w:val="008A0C3C"/>
    <w:rsid w:val="008A3D93"/>
    <w:rsid w:val="008A42D8"/>
    <w:rsid w:val="008A708C"/>
    <w:rsid w:val="008A73A6"/>
    <w:rsid w:val="008B07C3"/>
    <w:rsid w:val="008B3C2A"/>
    <w:rsid w:val="008B67AC"/>
    <w:rsid w:val="008B6C0D"/>
    <w:rsid w:val="008C088C"/>
    <w:rsid w:val="008C14F7"/>
    <w:rsid w:val="008C301C"/>
    <w:rsid w:val="008C48C1"/>
    <w:rsid w:val="008C5D09"/>
    <w:rsid w:val="008C78A0"/>
    <w:rsid w:val="008D0234"/>
    <w:rsid w:val="008D0748"/>
    <w:rsid w:val="008D24EB"/>
    <w:rsid w:val="008D3CAC"/>
    <w:rsid w:val="008D5360"/>
    <w:rsid w:val="008D57F6"/>
    <w:rsid w:val="008D5E6A"/>
    <w:rsid w:val="008D7260"/>
    <w:rsid w:val="008E2045"/>
    <w:rsid w:val="008E34C4"/>
    <w:rsid w:val="008E4D60"/>
    <w:rsid w:val="008E6181"/>
    <w:rsid w:val="008F6AA2"/>
    <w:rsid w:val="008F6C68"/>
    <w:rsid w:val="00903755"/>
    <w:rsid w:val="00905D03"/>
    <w:rsid w:val="00910FF8"/>
    <w:rsid w:val="0091126B"/>
    <w:rsid w:val="009130F0"/>
    <w:rsid w:val="00913F3A"/>
    <w:rsid w:val="00914BB9"/>
    <w:rsid w:val="009159E7"/>
    <w:rsid w:val="00917625"/>
    <w:rsid w:val="0092049F"/>
    <w:rsid w:val="009210F6"/>
    <w:rsid w:val="00925892"/>
    <w:rsid w:val="00931011"/>
    <w:rsid w:val="00931729"/>
    <w:rsid w:val="009326E2"/>
    <w:rsid w:val="0093275C"/>
    <w:rsid w:val="00935503"/>
    <w:rsid w:val="00937E74"/>
    <w:rsid w:val="00941E44"/>
    <w:rsid w:val="009433F4"/>
    <w:rsid w:val="00947F9C"/>
    <w:rsid w:val="0095151D"/>
    <w:rsid w:val="00952ED0"/>
    <w:rsid w:val="00954BC7"/>
    <w:rsid w:val="009567F4"/>
    <w:rsid w:val="00957224"/>
    <w:rsid w:val="0095774D"/>
    <w:rsid w:val="00960761"/>
    <w:rsid w:val="00961AEF"/>
    <w:rsid w:val="00962296"/>
    <w:rsid w:val="00966576"/>
    <w:rsid w:val="00970EF4"/>
    <w:rsid w:val="00971FC0"/>
    <w:rsid w:val="009767F1"/>
    <w:rsid w:val="0098056B"/>
    <w:rsid w:val="00981242"/>
    <w:rsid w:val="00981F66"/>
    <w:rsid w:val="0098389D"/>
    <w:rsid w:val="00983DEE"/>
    <w:rsid w:val="00985FAC"/>
    <w:rsid w:val="00990CB2"/>
    <w:rsid w:val="009915C3"/>
    <w:rsid w:val="00995FC5"/>
    <w:rsid w:val="00996DF4"/>
    <w:rsid w:val="0099764C"/>
    <w:rsid w:val="009A074C"/>
    <w:rsid w:val="009A4704"/>
    <w:rsid w:val="009A6033"/>
    <w:rsid w:val="009B0B7E"/>
    <w:rsid w:val="009B425E"/>
    <w:rsid w:val="009B726C"/>
    <w:rsid w:val="009C19E9"/>
    <w:rsid w:val="009C4293"/>
    <w:rsid w:val="009C4E8D"/>
    <w:rsid w:val="009D0344"/>
    <w:rsid w:val="009D0D70"/>
    <w:rsid w:val="009D227C"/>
    <w:rsid w:val="009D2956"/>
    <w:rsid w:val="009D71CF"/>
    <w:rsid w:val="009D72E8"/>
    <w:rsid w:val="009E03F5"/>
    <w:rsid w:val="009E203B"/>
    <w:rsid w:val="009F0403"/>
    <w:rsid w:val="009F1017"/>
    <w:rsid w:val="009F311E"/>
    <w:rsid w:val="009F43D4"/>
    <w:rsid w:val="009F7E9D"/>
    <w:rsid w:val="00A00C49"/>
    <w:rsid w:val="00A032A6"/>
    <w:rsid w:val="00A05981"/>
    <w:rsid w:val="00A11DED"/>
    <w:rsid w:val="00A13155"/>
    <w:rsid w:val="00A1368D"/>
    <w:rsid w:val="00A1444A"/>
    <w:rsid w:val="00A157A7"/>
    <w:rsid w:val="00A214CE"/>
    <w:rsid w:val="00A24E11"/>
    <w:rsid w:val="00A25207"/>
    <w:rsid w:val="00A31035"/>
    <w:rsid w:val="00A33B31"/>
    <w:rsid w:val="00A41BFD"/>
    <w:rsid w:val="00A43496"/>
    <w:rsid w:val="00A45044"/>
    <w:rsid w:val="00A5514A"/>
    <w:rsid w:val="00A554F4"/>
    <w:rsid w:val="00A579DD"/>
    <w:rsid w:val="00A6103F"/>
    <w:rsid w:val="00A630BF"/>
    <w:rsid w:val="00A650DB"/>
    <w:rsid w:val="00A702BC"/>
    <w:rsid w:val="00A70919"/>
    <w:rsid w:val="00A73591"/>
    <w:rsid w:val="00A75AAB"/>
    <w:rsid w:val="00A77D21"/>
    <w:rsid w:val="00A81625"/>
    <w:rsid w:val="00A81D6A"/>
    <w:rsid w:val="00A847BE"/>
    <w:rsid w:val="00A85008"/>
    <w:rsid w:val="00A866F7"/>
    <w:rsid w:val="00A86F53"/>
    <w:rsid w:val="00A91679"/>
    <w:rsid w:val="00A9565F"/>
    <w:rsid w:val="00AA3C0A"/>
    <w:rsid w:val="00AA7435"/>
    <w:rsid w:val="00AB006B"/>
    <w:rsid w:val="00AB11B1"/>
    <w:rsid w:val="00AB28E5"/>
    <w:rsid w:val="00AB34CF"/>
    <w:rsid w:val="00AB3728"/>
    <w:rsid w:val="00AB4535"/>
    <w:rsid w:val="00AB6C27"/>
    <w:rsid w:val="00AC42CE"/>
    <w:rsid w:val="00AC43AA"/>
    <w:rsid w:val="00AC45A4"/>
    <w:rsid w:val="00AC7E8F"/>
    <w:rsid w:val="00AD07B1"/>
    <w:rsid w:val="00AD08AA"/>
    <w:rsid w:val="00AD146C"/>
    <w:rsid w:val="00AD247C"/>
    <w:rsid w:val="00AD73E2"/>
    <w:rsid w:val="00AE19B3"/>
    <w:rsid w:val="00AE322C"/>
    <w:rsid w:val="00AE6CEC"/>
    <w:rsid w:val="00AF389E"/>
    <w:rsid w:val="00AF43BA"/>
    <w:rsid w:val="00AF58E6"/>
    <w:rsid w:val="00B0126E"/>
    <w:rsid w:val="00B03A18"/>
    <w:rsid w:val="00B03A6B"/>
    <w:rsid w:val="00B06579"/>
    <w:rsid w:val="00B06F72"/>
    <w:rsid w:val="00B16136"/>
    <w:rsid w:val="00B16DA4"/>
    <w:rsid w:val="00B21867"/>
    <w:rsid w:val="00B2223D"/>
    <w:rsid w:val="00B233FF"/>
    <w:rsid w:val="00B24A3C"/>
    <w:rsid w:val="00B313E1"/>
    <w:rsid w:val="00B343F7"/>
    <w:rsid w:val="00B348CF"/>
    <w:rsid w:val="00B350D1"/>
    <w:rsid w:val="00B37820"/>
    <w:rsid w:val="00B3785D"/>
    <w:rsid w:val="00B379DB"/>
    <w:rsid w:val="00B37B60"/>
    <w:rsid w:val="00B4186C"/>
    <w:rsid w:val="00B42ABD"/>
    <w:rsid w:val="00B50911"/>
    <w:rsid w:val="00B51D81"/>
    <w:rsid w:val="00B52728"/>
    <w:rsid w:val="00B5392A"/>
    <w:rsid w:val="00B56518"/>
    <w:rsid w:val="00B60615"/>
    <w:rsid w:val="00B60FD4"/>
    <w:rsid w:val="00B62403"/>
    <w:rsid w:val="00B648D3"/>
    <w:rsid w:val="00B652D3"/>
    <w:rsid w:val="00B67870"/>
    <w:rsid w:val="00B746AF"/>
    <w:rsid w:val="00B757CC"/>
    <w:rsid w:val="00B7737C"/>
    <w:rsid w:val="00B810AD"/>
    <w:rsid w:val="00B8458A"/>
    <w:rsid w:val="00B86474"/>
    <w:rsid w:val="00B905D1"/>
    <w:rsid w:val="00B90FDF"/>
    <w:rsid w:val="00B926AE"/>
    <w:rsid w:val="00B92CBF"/>
    <w:rsid w:val="00B92DEF"/>
    <w:rsid w:val="00B968A2"/>
    <w:rsid w:val="00BA1964"/>
    <w:rsid w:val="00BB177F"/>
    <w:rsid w:val="00BB56BC"/>
    <w:rsid w:val="00BC0B6C"/>
    <w:rsid w:val="00BC15CA"/>
    <w:rsid w:val="00BC2464"/>
    <w:rsid w:val="00BC26C6"/>
    <w:rsid w:val="00BC5A6E"/>
    <w:rsid w:val="00BC7953"/>
    <w:rsid w:val="00BD03B6"/>
    <w:rsid w:val="00BD1004"/>
    <w:rsid w:val="00BD1AFA"/>
    <w:rsid w:val="00BD4137"/>
    <w:rsid w:val="00BD59DA"/>
    <w:rsid w:val="00BD70D6"/>
    <w:rsid w:val="00BE5661"/>
    <w:rsid w:val="00BE645C"/>
    <w:rsid w:val="00BE74FD"/>
    <w:rsid w:val="00BF2669"/>
    <w:rsid w:val="00BF2AC3"/>
    <w:rsid w:val="00BF335A"/>
    <w:rsid w:val="00BF3E90"/>
    <w:rsid w:val="00BF3F74"/>
    <w:rsid w:val="00BF44E0"/>
    <w:rsid w:val="00BF51C9"/>
    <w:rsid w:val="00BF567D"/>
    <w:rsid w:val="00BF66CC"/>
    <w:rsid w:val="00BF6AFD"/>
    <w:rsid w:val="00BF765F"/>
    <w:rsid w:val="00BF7D44"/>
    <w:rsid w:val="00C05BA1"/>
    <w:rsid w:val="00C071F3"/>
    <w:rsid w:val="00C10487"/>
    <w:rsid w:val="00C11B95"/>
    <w:rsid w:val="00C252FE"/>
    <w:rsid w:val="00C2552D"/>
    <w:rsid w:val="00C2618D"/>
    <w:rsid w:val="00C331DD"/>
    <w:rsid w:val="00C34BA0"/>
    <w:rsid w:val="00C35582"/>
    <w:rsid w:val="00C35784"/>
    <w:rsid w:val="00C407E7"/>
    <w:rsid w:val="00C4328A"/>
    <w:rsid w:val="00C455E1"/>
    <w:rsid w:val="00C51415"/>
    <w:rsid w:val="00C519AA"/>
    <w:rsid w:val="00C51CBD"/>
    <w:rsid w:val="00C51ED9"/>
    <w:rsid w:val="00C51F25"/>
    <w:rsid w:val="00C52BA5"/>
    <w:rsid w:val="00C54FFC"/>
    <w:rsid w:val="00C5513D"/>
    <w:rsid w:val="00C5760B"/>
    <w:rsid w:val="00C60BF8"/>
    <w:rsid w:val="00C6228B"/>
    <w:rsid w:val="00C636D6"/>
    <w:rsid w:val="00C65530"/>
    <w:rsid w:val="00C6640C"/>
    <w:rsid w:val="00C71718"/>
    <w:rsid w:val="00C7425D"/>
    <w:rsid w:val="00C81E3D"/>
    <w:rsid w:val="00C82156"/>
    <w:rsid w:val="00C84F36"/>
    <w:rsid w:val="00C86FBE"/>
    <w:rsid w:val="00C927AE"/>
    <w:rsid w:val="00C93EFF"/>
    <w:rsid w:val="00C944F8"/>
    <w:rsid w:val="00C96479"/>
    <w:rsid w:val="00CA1AD6"/>
    <w:rsid w:val="00CA272F"/>
    <w:rsid w:val="00CA610D"/>
    <w:rsid w:val="00CA6CE7"/>
    <w:rsid w:val="00CA6E46"/>
    <w:rsid w:val="00CB1339"/>
    <w:rsid w:val="00CB7732"/>
    <w:rsid w:val="00CC10EE"/>
    <w:rsid w:val="00CC2FB7"/>
    <w:rsid w:val="00CC34C3"/>
    <w:rsid w:val="00CC69FC"/>
    <w:rsid w:val="00CD37D1"/>
    <w:rsid w:val="00CD5914"/>
    <w:rsid w:val="00CD5E8F"/>
    <w:rsid w:val="00CE12E4"/>
    <w:rsid w:val="00CE3008"/>
    <w:rsid w:val="00CE36E5"/>
    <w:rsid w:val="00CE3ABE"/>
    <w:rsid w:val="00CE3F5C"/>
    <w:rsid w:val="00CE43A2"/>
    <w:rsid w:val="00CE5C1A"/>
    <w:rsid w:val="00CE5E7A"/>
    <w:rsid w:val="00CE608A"/>
    <w:rsid w:val="00CE6FED"/>
    <w:rsid w:val="00CE7444"/>
    <w:rsid w:val="00CE7593"/>
    <w:rsid w:val="00CE7F23"/>
    <w:rsid w:val="00CF0381"/>
    <w:rsid w:val="00CF1764"/>
    <w:rsid w:val="00D00A93"/>
    <w:rsid w:val="00D01696"/>
    <w:rsid w:val="00D03F2B"/>
    <w:rsid w:val="00D10438"/>
    <w:rsid w:val="00D123DD"/>
    <w:rsid w:val="00D12AB0"/>
    <w:rsid w:val="00D132B2"/>
    <w:rsid w:val="00D134CB"/>
    <w:rsid w:val="00D13556"/>
    <w:rsid w:val="00D150AE"/>
    <w:rsid w:val="00D15309"/>
    <w:rsid w:val="00D15B27"/>
    <w:rsid w:val="00D2194B"/>
    <w:rsid w:val="00D22317"/>
    <w:rsid w:val="00D22E84"/>
    <w:rsid w:val="00D23F87"/>
    <w:rsid w:val="00D273AB"/>
    <w:rsid w:val="00D277C6"/>
    <w:rsid w:val="00D27C9C"/>
    <w:rsid w:val="00D30107"/>
    <w:rsid w:val="00D32CDF"/>
    <w:rsid w:val="00D36A8A"/>
    <w:rsid w:val="00D41F37"/>
    <w:rsid w:val="00D434A2"/>
    <w:rsid w:val="00D442F9"/>
    <w:rsid w:val="00D44714"/>
    <w:rsid w:val="00D50581"/>
    <w:rsid w:val="00D51D7A"/>
    <w:rsid w:val="00D52143"/>
    <w:rsid w:val="00D529E2"/>
    <w:rsid w:val="00D53C96"/>
    <w:rsid w:val="00D5579D"/>
    <w:rsid w:val="00D56DB1"/>
    <w:rsid w:val="00D606BF"/>
    <w:rsid w:val="00D62416"/>
    <w:rsid w:val="00D62DC4"/>
    <w:rsid w:val="00D65776"/>
    <w:rsid w:val="00D66DDF"/>
    <w:rsid w:val="00D70426"/>
    <w:rsid w:val="00D70CFA"/>
    <w:rsid w:val="00D72F04"/>
    <w:rsid w:val="00D7395A"/>
    <w:rsid w:val="00D75391"/>
    <w:rsid w:val="00D77E81"/>
    <w:rsid w:val="00D820DA"/>
    <w:rsid w:val="00D83779"/>
    <w:rsid w:val="00D87448"/>
    <w:rsid w:val="00D878FE"/>
    <w:rsid w:val="00D91153"/>
    <w:rsid w:val="00D914B7"/>
    <w:rsid w:val="00D92DF5"/>
    <w:rsid w:val="00D93D46"/>
    <w:rsid w:val="00D94E55"/>
    <w:rsid w:val="00D95C61"/>
    <w:rsid w:val="00D96376"/>
    <w:rsid w:val="00DA1B2D"/>
    <w:rsid w:val="00DA3E63"/>
    <w:rsid w:val="00DA686A"/>
    <w:rsid w:val="00DB1F89"/>
    <w:rsid w:val="00DB2327"/>
    <w:rsid w:val="00DB5A39"/>
    <w:rsid w:val="00DC3EEC"/>
    <w:rsid w:val="00DD05E8"/>
    <w:rsid w:val="00DD25D7"/>
    <w:rsid w:val="00DD28E8"/>
    <w:rsid w:val="00DD2C96"/>
    <w:rsid w:val="00DD5E86"/>
    <w:rsid w:val="00DD6FD2"/>
    <w:rsid w:val="00DD6FE6"/>
    <w:rsid w:val="00DE1553"/>
    <w:rsid w:val="00DE47E0"/>
    <w:rsid w:val="00DE63BE"/>
    <w:rsid w:val="00DF3803"/>
    <w:rsid w:val="00DF47CF"/>
    <w:rsid w:val="00DF6114"/>
    <w:rsid w:val="00DF63AA"/>
    <w:rsid w:val="00DF64EF"/>
    <w:rsid w:val="00DF7A91"/>
    <w:rsid w:val="00E026C7"/>
    <w:rsid w:val="00E11026"/>
    <w:rsid w:val="00E11E59"/>
    <w:rsid w:val="00E137A3"/>
    <w:rsid w:val="00E147C8"/>
    <w:rsid w:val="00E14881"/>
    <w:rsid w:val="00E15496"/>
    <w:rsid w:val="00E157F8"/>
    <w:rsid w:val="00E162C4"/>
    <w:rsid w:val="00E221D1"/>
    <w:rsid w:val="00E22A44"/>
    <w:rsid w:val="00E23F4D"/>
    <w:rsid w:val="00E255B8"/>
    <w:rsid w:val="00E25CCA"/>
    <w:rsid w:val="00E308A6"/>
    <w:rsid w:val="00E33198"/>
    <w:rsid w:val="00E35EDD"/>
    <w:rsid w:val="00E37883"/>
    <w:rsid w:val="00E403CC"/>
    <w:rsid w:val="00E40C30"/>
    <w:rsid w:val="00E41983"/>
    <w:rsid w:val="00E4234C"/>
    <w:rsid w:val="00E4536A"/>
    <w:rsid w:val="00E53C1D"/>
    <w:rsid w:val="00E61607"/>
    <w:rsid w:val="00E64D7B"/>
    <w:rsid w:val="00E670C0"/>
    <w:rsid w:val="00E677E1"/>
    <w:rsid w:val="00E71D4C"/>
    <w:rsid w:val="00E7388B"/>
    <w:rsid w:val="00E74B86"/>
    <w:rsid w:val="00E77586"/>
    <w:rsid w:val="00E80BCD"/>
    <w:rsid w:val="00E85EC6"/>
    <w:rsid w:val="00E87893"/>
    <w:rsid w:val="00E87EBC"/>
    <w:rsid w:val="00E9525D"/>
    <w:rsid w:val="00E97E5A"/>
    <w:rsid w:val="00EA4D00"/>
    <w:rsid w:val="00EB38C3"/>
    <w:rsid w:val="00EB4AD9"/>
    <w:rsid w:val="00EB64EF"/>
    <w:rsid w:val="00EB73B4"/>
    <w:rsid w:val="00EC2990"/>
    <w:rsid w:val="00EC2C48"/>
    <w:rsid w:val="00EC3E8F"/>
    <w:rsid w:val="00EC3FF9"/>
    <w:rsid w:val="00EC5283"/>
    <w:rsid w:val="00ED11D6"/>
    <w:rsid w:val="00ED3F07"/>
    <w:rsid w:val="00ED52A5"/>
    <w:rsid w:val="00EE0A11"/>
    <w:rsid w:val="00EE22D1"/>
    <w:rsid w:val="00EE7A82"/>
    <w:rsid w:val="00EE7D18"/>
    <w:rsid w:val="00EF1D52"/>
    <w:rsid w:val="00EF51B7"/>
    <w:rsid w:val="00EF5B21"/>
    <w:rsid w:val="00F00E30"/>
    <w:rsid w:val="00F0126A"/>
    <w:rsid w:val="00F03A38"/>
    <w:rsid w:val="00F04151"/>
    <w:rsid w:val="00F0481F"/>
    <w:rsid w:val="00F05752"/>
    <w:rsid w:val="00F0648B"/>
    <w:rsid w:val="00F07C7F"/>
    <w:rsid w:val="00F12623"/>
    <w:rsid w:val="00F12AC4"/>
    <w:rsid w:val="00F13DEE"/>
    <w:rsid w:val="00F13EA7"/>
    <w:rsid w:val="00F16123"/>
    <w:rsid w:val="00F200D1"/>
    <w:rsid w:val="00F20DD7"/>
    <w:rsid w:val="00F2219A"/>
    <w:rsid w:val="00F228FE"/>
    <w:rsid w:val="00F23F0A"/>
    <w:rsid w:val="00F23FFE"/>
    <w:rsid w:val="00F30EBF"/>
    <w:rsid w:val="00F31055"/>
    <w:rsid w:val="00F31EB9"/>
    <w:rsid w:val="00F32860"/>
    <w:rsid w:val="00F331E2"/>
    <w:rsid w:val="00F373DE"/>
    <w:rsid w:val="00F4033C"/>
    <w:rsid w:val="00F4176B"/>
    <w:rsid w:val="00F44403"/>
    <w:rsid w:val="00F4445F"/>
    <w:rsid w:val="00F45460"/>
    <w:rsid w:val="00F45CC9"/>
    <w:rsid w:val="00F46141"/>
    <w:rsid w:val="00F52903"/>
    <w:rsid w:val="00F53F64"/>
    <w:rsid w:val="00F54138"/>
    <w:rsid w:val="00F558F8"/>
    <w:rsid w:val="00F5747F"/>
    <w:rsid w:val="00F5772A"/>
    <w:rsid w:val="00F626C2"/>
    <w:rsid w:val="00F65464"/>
    <w:rsid w:val="00F700D5"/>
    <w:rsid w:val="00F77919"/>
    <w:rsid w:val="00F80888"/>
    <w:rsid w:val="00F823D7"/>
    <w:rsid w:val="00F86B1F"/>
    <w:rsid w:val="00F8709D"/>
    <w:rsid w:val="00F9095E"/>
    <w:rsid w:val="00F93A14"/>
    <w:rsid w:val="00F96C7F"/>
    <w:rsid w:val="00F97BA3"/>
    <w:rsid w:val="00FA0127"/>
    <w:rsid w:val="00FA3AD8"/>
    <w:rsid w:val="00FA54FD"/>
    <w:rsid w:val="00FB0911"/>
    <w:rsid w:val="00FB0DE4"/>
    <w:rsid w:val="00FB340D"/>
    <w:rsid w:val="00FB3FD3"/>
    <w:rsid w:val="00FB7675"/>
    <w:rsid w:val="00FB7715"/>
    <w:rsid w:val="00FC060C"/>
    <w:rsid w:val="00FC4B3F"/>
    <w:rsid w:val="00FC5374"/>
    <w:rsid w:val="00FC5739"/>
    <w:rsid w:val="00FD00E6"/>
    <w:rsid w:val="00FD3B21"/>
    <w:rsid w:val="00FD43F7"/>
    <w:rsid w:val="00FD4644"/>
    <w:rsid w:val="00FD6C7E"/>
    <w:rsid w:val="00FE15FB"/>
    <w:rsid w:val="00FE176D"/>
    <w:rsid w:val="00FE1E88"/>
    <w:rsid w:val="00FE22AB"/>
    <w:rsid w:val="00FE70FF"/>
    <w:rsid w:val="00FE7EC5"/>
    <w:rsid w:val="00FF05C6"/>
    <w:rsid w:val="00FF0B88"/>
    <w:rsid w:val="00FF3A45"/>
    <w:rsid w:val="00FF4072"/>
    <w:rsid w:val="00FF58C4"/>
    <w:rsid w:val="00FF7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8277E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2"/>
        <w:szCs w:val="22"/>
        <w:lang w:val="en-US" w:eastAsia="en-US" w:bidi="ar-SA"/>
      </w:rPr>
    </w:rPrDefault>
    <w:pPrDefault>
      <w:pPr>
        <w:spacing w:before="120"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B12"/>
    <w:rPr>
      <w:lang w:val="hy-AM"/>
    </w:rPr>
  </w:style>
  <w:style w:type="paragraph" w:styleId="Heading1">
    <w:name w:val="heading 1"/>
    <w:basedOn w:val="Normal"/>
    <w:next w:val="Normal"/>
    <w:link w:val="Heading1Char"/>
    <w:qFormat/>
    <w:rsid w:val="00D963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4B02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716F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716F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71D4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716F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FF0"/>
    <w:rPr>
      <w:lang w:val="hy-AM"/>
    </w:rPr>
  </w:style>
  <w:style w:type="paragraph" w:styleId="Footer">
    <w:name w:val="footer"/>
    <w:basedOn w:val="Normal"/>
    <w:link w:val="FooterChar"/>
    <w:uiPriority w:val="99"/>
    <w:unhideWhenUsed/>
    <w:rsid w:val="00646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FF0"/>
    <w:rPr>
      <w:lang w:val="hy-AM"/>
    </w:rPr>
  </w:style>
  <w:style w:type="character" w:styleId="Hyperlink">
    <w:name w:val="Hyperlink"/>
    <w:uiPriority w:val="99"/>
    <w:qFormat/>
    <w:rsid w:val="00E71D4C"/>
    <w:rPr>
      <w:color w:val="0000FF"/>
      <w:u w:val="single"/>
    </w:rPr>
  </w:style>
  <w:style w:type="paragraph" w:styleId="ListParagraph">
    <w:name w:val="List Paragraph"/>
    <w:aliases w:val="Citation List,본문(내용),List Paragraph (numbered (a)),Table of contents numbered,Graphic,Bullets1,Resume Title,NumberedParas,Table no. List Paragraph,Bullet1,References,IBL List Paragraph,List Paragraph nowy,Numbered List Paragraph,Bullets"/>
    <w:basedOn w:val="Normal"/>
    <w:link w:val="ListParagraphChar"/>
    <w:uiPriority w:val="34"/>
    <w:qFormat/>
    <w:rsid w:val="00E71D4C"/>
    <w:pPr>
      <w:ind w:left="720"/>
    </w:pPr>
    <w:rPr>
      <w:rFonts w:eastAsia="Calibri" w:cs="Times New Roman"/>
    </w:rPr>
  </w:style>
  <w:style w:type="character" w:customStyle="1" w:styleId="ListParagraphChar">
    <w:name w:val="List Paragraph Char"/>
    <w:aliases w:val="Citation List Char,본문(내용) Char,List Paragraph (numbered (a)) Char,Table of contents numbered Char,Graphic Char,Bullets1 Char,Resume Title Char,NumberedParas Char,Table no. List Paragraph Char,Bullet1 Char,References Char,Bullets Char"/>
    <w:link w:val="ListParagraph"/>
    <w:uiPriority w:val="34"/>
    <w:qFormat/>
    <w:rsid w:val="00E71D4C"/>
    <w:rPr>
      <w:rFonts w:eastAsia="Calibri" w:cs="Times New Roman"/>
      <w:lang w:val="hy-AM"/>
    </w:rPr>
  </w:style>
  <w:style w:type="paragraph" w:customStyle="1" w:styleId="BodyTextIndent1">
    <w:name w:val="Body Text Indent1"/>
    <w:aliases w:val="Char,Char Char Char Char,Char Char Char Char Char"/>
    <w:basedOn w:val="Normal"/>
    <w:rsid w:val="00E71D4C"/>
    <w:pPr>
      <w:spacing w:after="0" w:line="360" w:lineRule="auto"/>
      <w:ind w:firstLine="720"/>
    </w:pPr>
    <w:rPr>
      <w:rFonts w:ascii="Arial LatArm" w:eastAsia="Times New Roman" w:hAnsi="Arial LatArm" w:cs="Times New Roman"/>
      <w:i/>
      <w:sz w:val="20"/>
      <w:szCs w:val="20"/>
      <w:lang w:val="en-AU"/>
    </w:rPr>
  </w:style>
  <w:style w:type="paragraph" w:customStyle="1" w:styleId="titulo">
    <w:name w:val="titulo"/>
    <w:basedOn w:val="Heading5"/>
    <w:rsid w:val="00E71D4C"/>
    <w:pPr>
      <w:keepNext w:val="0"/>
      <w:keepLines w:val="0"/>
      <w:spacing w:before="0" w:after="240" w:line="240" w:lineRule="auto"/>
      <w:ind w:left="720"/>
      <w:jc w:val="center"/>
    </w:pPr>
    <w:rPr>
      <w:rFonts w:ascii="Times New Roman Bold" w:eastAsiaTheme="minorEastAsia" w:hAnsi="Times New Roman Bold" w:cs="Times New Roman"/>
      <w:b/>
      <w:color w:val="auto"/>
      <w:sz w:val="24"/>
      <w:szCs w:val="20"/>
    </w:rPr>
  </w:style>
  <w:style w:type="paragraph" w:customStyle="1" w:styleId="Default">
    <w:name w:val="Default"/>
    <w:rsid w:val="00E71D4C"/>
    <w:pPr>
      <w:widowControl w:val="0"/>
      <w:autoSpaceDE w:val="0"/>
      <w:autoSpaceDN w:val="0"/>
      <w:adjustRightInd w:val="0"/>
      <w:spacing w:after="0" w:line="240" w:lineRule="auto"/>
    </w:pPr>
    <w:rPr>
      <w:rFonts w:ascii="Calibri" w:eastAsiaTheme="minorEastAsia" w:hAnsi="Calibri" w:cs="Calibri"/>
      <w:color w:val="000000"/>
      <w:sz w:val="24"/>
      <w:szCs w:val="24"/>
      <w:lang w:val="hy-AM" w:eastAsia="ko-KR"/>
    </w:rPr>
  </w:style>
  <w:style w:type="character" w:customStyle="1" w:styleId="Heading5Char">
    <w:name w:val="Heading 5 Char"/>
    <w:basedOn w:val="DefaultParagraphFont"/>
    <w:link w:val="Heading5"/>
    <w:rsid w:val="00E71D4C"/>
    <w:rPr>
      <w:rFonts w:asciiTheme="majorHAnsi" w:eastAsiaTheme="majorEastAsia" w:hAnsiTheme="majorHAnsi" w:cstheme="majorBidi"/>
      <w:color w:val="2F5496" w:themeColor="accent1" w:themeShade="BF"/>
      <w:lang w:val="hy-AM"/>
    </w:rPr>
  </w:style>
  <w:style w:type="character" w:customStyle="1" w:styleId="Heading1Char">
    <w:name w:val="Heading 1 Char"/>
    <w:basedOn w:val="DefaultParagraphFont"/>
    <w:link w:val="Heading1"/>
    <w:rsid w:val="00D96376"/>
    <w:rPr>
      <w:rFonts w:asciiTheme="majorHAnsi" w:eastAsiaTheme="majorEastAsia" w:hAnsiTheme="majorHAnsi" w:cstheme="majorBidi"/>
      <w:color w:val="2F5496" w:themeColor="accent1" w:themeShade="BF"/>
      <w:sz w:val="32"/>
      <w:szCs w:val="32"/>
      <w:lang w:val="hy-AM"/>
    </w:rPr>
  </w:style>
  <w:style w:type="paragraph" w:styleId="TOCHeading">
    <w:name w:val="TOC Heading"/>
    <w:basedOn w:val="Heading1"/>
    <w:next w:val="Normal"/>
    <w:uiPriority w:val="39"/>
    <w:unhideWhenUsed/>
    <w:qFormat/>
    <w:rsid w:val="00D96376"/>
    <w:pPr>
      <w:spacing w:line="259" w:lineRule="auto"/>
      <w:outlineLvl w:val="9"/>
    </w:pPr>
    <w:rPr>
      <w:lang w:val="en-US"/>
    </w:rPr>
  </w:style>
  <w:style w:type="paragraph" w:styleId="TOC1">
    <w:name w:val="toc 1"/>
    <w:basedOn w:val="Normal"/>
    <w:next w:val="Normal"/>
    <w:autoRedefine/>
    <w:uiPriority w:val="39"/>
    <w:unhideWhenUsed/>
    <w:rsid w:val="00480435"/>
    <w:pPr>
      <w:tabs>
        <w:tab w:val="left" w:pos="450"/>
        <w:tab w:val="right" w:leader="dot" w:pos="9720"/>
      </w:tabs>
      <w:spacing w:after="100" w:line="260" w:lineRule="auto"/>
      <w:ind w:right="314" w:hanging="10"/>
    </w:pPr>
    <w:rPr>
      <w:rFonts w:ascii="Noto Sans" w:eastAsia="Noto Sans" w:hAnsi="Noto Sans" w:cs="Times New Roman"/>
      <w:color w:val="101730"/>
      <w:sz w:val="24"/>
      <w:szCs w:val="24"/>
      <w:lang w:val="en" w:eastAsia="en"/>
    </w:rPr>
  </w:style>
  <w:style w:type="paragraph" w:styleId="BodyTextIndent2">
    <w:name w:val="Body Text Indent 2"/>
    <w:basedOn w:val="Normal"/>
    <w:link w:val="BodyTextIndent2Char"/>
    <w:rsid w:val="003C4796"/>
    <w:pPr>
      <w:spacing w:after="0" w:line="240" w:lineRule="auto"/>
      <w:ind w:firstLine="360"/>
    </w:pPr>
    <w:rPr>
      <w:rFonts w:ascii="Arial LatArm" w:eastAsia="Times New Roman" w:hAnsi="Arial LatArm" w:cs="Times New Roman"/>
      <w:sz w:val="24"/>
      <w:szCs w:val="20"/>
    </w:rPr>
  </w:style>
  <w:style w:type="character" w:customStyle="1" w:styleId="BodyTextIndent2Char">
    <w:name w:val="Body Text Indent 2 Char"/>
    <w:basedOn w:val="DefaultParagraphFont"/>
    <w:link w:val="BodyTextIndent2"/>
    <w:rsid w:val="003C4796"/>
    <w:rPr>
      <w:rFonts w:ascii="Arial LatArm" w:eastAsia="Times New Roman" w:hAnsi="Arial LatArm" w:cs="Times New Roman"/>
      <w:sz w:val="24"/>
      <w:szCs w:val="20"/>
      <w:lang w:val="hy-AM"/>
    </w:rPr>
  </w:style>
  <w:style w:type="paragraph" w:customStyle="1" w:styleId="11style">
    <w:name w:val="1.1 style"/>
    <w:basedOn w:val="ListParagraph"/>
    <w:autoRedefine/>
    <w:qFormat/>
    <w:rsid w:val="005C6466"/>
    <w:pPr>
      <w:tabs>
        <w:tab w:val="left" w:pos="0"/>
      </w:tabs>
      <w:autoSpaceDE w:val="0"/>
      <w:autoSpaceDN w:val="0"/>
      <w:adjustRightInd w:val="0"/>
      <w:spacing w:after="120"/>
      <w:ind w:left="0"/>
    </w:pPr>
    <w:rPr>
      <w:rFonts w:eastAsia="Times New Roman" w:cs="Arial"/>
      <w:sz w:val="24"/>
      <w:szCs w:val="24"/>
    </w:rPr>
  </w:style>
  <w:style w:type="character" w:styleId="FootnoteReference">
    <w:name w:val="footnote reference"/>
    <w:uiPriority w:val="99"/>
    <w:unhideWhenUsed/>
    <w:rsid w:val="000A3DA7"/>
    <w:rPr>
      <w:vertAlign w:val="superscript"/>
    </w:rPr>
  </w:style>
  <w:style w:type="paragraph" w:styleId="FootnoteText">
    <w:name w:val="footnote text"/>
    <w:basedOn w:val="Normal"/>
    <w:link w:val="FootnoteTextChar"/>
    <w:uiPriority w:val="99"/>
    <w:unhideWhenUsed/>
    <w:rsid w:val="000A3DA7"/>
    <w:pPr>
      <w:spacing w:before="0" w:after="0" w:line="240" w:lineRule="auto"/>
      <w:jc w:val="left"/>
    </w:pPr>
    <w:rPr>
      <w:rFonts w:ascii="Times Armenian" w:eastAsia="Times New Roman" w:hAnsi="Times Armenian" w:cs="Times New Roman"/>
      <w:sz w:val="20"/>
      <w:szCs w:val="20"/>
    </w:rPr>
  </w:style>
  <w:style w:type="character" w:customStyle="1" w:styleId="FootnoteTextChar">
    <w:name w:val="Footnote Text Char"/>
    <w:basedOn w:val="DefaultParagraphFont"/>
    <w:link w:val="FootnoteText"/>
    <w:uiPriority w:val="99"/>
    <w:rsid w:val="000A3DA7"/>
    <w:rPr>
      <w:rFonts w:ascii="Times Armenian" w:eastAsia="Times New Roman" w:hAnsi="Times Armenian" w:cs="Times New Roman"/>
      <w:sz w:val="20"/>
      <w:szCs w:val="20"/>
      <w:lang w:val="hy-AM"/>
    </w:rPr>
  </w:style>
  <w:style w:type="paragraph" w:styleId="BodyTextIndent">
    <w:name w:val="Body Text Indent"/>
    <w:basedOn w:val="Normal"/>
    <w:link w:val="BodyTextIndentChar"/>
    <w:uiPriority w:val="99"/>
    <w:semiHidden/>
    <w:unhideWhenUsed/>
    <w:rsid w:val="0005488C"/>
    <w:pPr>
      <w:ind w:left="360"/>
    </w:pPr>
  </w:style>
  <w:style w:type="character" w:customStyle="1" w:styleId="BodyTextIndentChar">
    <w:name w:val="Body Text Indent Char"/>
    <w:basedOn w:val="DefaultParagraphFont"/>
    <w:link w:val="BodyTextIndent"/>
    <w:uiPriority w:val="99"/>
    <w:semiHidden/>
    <w:rsid w:val="0005488C"/>
    <w:rPr>
      <w:lang w:val="hy-AM"/>
    </w:rPr>
  </w:style>
  <w:style w:type="paragraph" w:customStyle="1" w:styleId="Outline1">
    <w:name w:val="Outline1"/>
    <w:basedOn w:val="Normal"/>
    <w:next w:val="Normal"/>
    <w:rsid w:val="004668B4"/>
    <w:pPr>
      <w:keepNext/>
      <w:tabs>
        <w:tab w:val="num" w:pos="360"/>
        <w:tab w:val="num" w:pos="720"/>
      </w:tabs>
      <w:spacing w:before="240" w:after="0" w:line="240" w:lineRule="auto"/>
      <w:ind w:left="360" w:hanging="360"/>
      <w:jc w:val="left"/>
    </w:pPr>
    <w:rPr>
      <w:rFonts w:ascii="Times New Roman" w:eastAsiaTheme="minorEastAsia" w:hAnsi="Times New Roman" w:cs="Times New Roman"/>
      <w:kern w:val="28"/>
      <w:sz w:val="24"/>
      <w:szCs w:val="20"/>
    </w:rPr>
  </w:style>
  <w:style w:type="character" w:customStyle="1" w:styleId="Heading2Char">
    <w:name w:val="Heading 2 Char"/>
    <w:basedOn w:val="DefaultParagraphFont"/>
    <w:link w:val="Heading2"/>
    <w:rsid w:val="004B02D1"/>
    <w:rPr>
      <w:rFonts w:asciiTheme="majorHAnsi" w:eastAsiaTheme="majorEastAsia" w:hAnsiTheme="majorHAnsi" w:cstheme="majorBidi"/>
      <w:color w:val="2F5496" w:themeColor="accent1" w:themeShade="BF"/>
      <w:sz w:val="26"/>
      <w:szCs w:val="26"/>
      <w:lang w:val="hy-AM"/>
    </w:rPr>
  </w:style>
  <w:style w:type="table" w:styleId="LightGrid-Accent1">
    <w:name w:val="Light Grid Accent 1"/>
    <w:basedOn w:val="TableNormal"/>
    <w:uiPriority w:val="62"/>
    <w:rsid w:val="00D65776"/>
    <w:pPr>
      <w:spacing w:before="0" w:after="0" w:line="240" w:lineRule="auto"/>
      <w:jc w:val="left"/>
    </w:pPr>
    <w:rPr>
      <w:rFonts w:asciiTheme="minorHAnsi" w:hAnsiTheme="minorHAns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xmsofootnotetext">
    <w:name w:val="x_msofootnotetext"/>
    <w:basedOn w:val="Normal"/>
    <w:rsid w:val="00D65776"/>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190FB9"/>
    <w:pPr>
      <w:spacing w:before="0" w:after="0" w:line="240" w:lineRule="auto"/>
      <w:jc w:val="left"/>
    </w:pPr>
    <w:rPr>
      <w:rFonts w:asciiTheme="minorHAnsi" w:hAnsiTheme="minorHAnsi"/>
    </w:rPr>
  </w:style>
  <w:style w:type="character" w:customStyle="1" w:styleId="NoSpacingChar">
    <w:name w:val="No Spacing Char"/>
    <w:basedOn w:val="DefaultParagraphFont"/>
    <w:link w:val="NoSpacing"/>
    <w:uiPriority w:val="1"/>
    <w:rsid w:val="00190FB9"/>
    <w:rPr>
      <w:rFonts w:asciiTheme="minorHAnsi" w:hAnsiTheme="minorHAnsi"/>
    </w:rPr>
  </w:style>
  <w:style w:type="character" w:styleId="Emphasis">
    <w:name w:val="Emphasis"/>
    <w:basedOn w:val="DefaultParagraphFont"/>
    <w:uiPriority w:val="20"/>
    <w:qFormat/>
    <w:rsid w:val="00190FB9"/>
    <w:rPr>
      <w:i/>
      <w:iCs/>
    </w:rPr>
  </w:style>
  <w:style w:type="paragraph" w:styleId="EndnoteText">
    <w:name w:val="endnote text"/>
    <w:basedOn w:val="Normal"/>
    <w:link w:val="EndnoteTextChar"/>
    <w:uiPriority w:val="99"/>
    <w:semiHidden/>
    <w:unhideWhenUsed/>
    <w:rsid w:val="00140278"/>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40278"/>
    <w:rPr>
      <w:sz w:val="20"/>
      <w:szCs w:val="20"/>
      <w:lang w:val="hy-AM"/>
    </w:rPr>
  </w:style>
  <w:style w:type="character" w:styleId="EndnoteReference">
    <w:name w:val="endnote reference"/>
    <w:basedOn w:val="DefaultParagraphFont"/>
    <w:uiPriority w:val="99"/>
    <w:semiHidden/>
    <w:unhideWhenUsed/>
    <w:rsid w:val="00140278"/>
    <w:rPr>
      <w:vertAlign w:val="superscript"/>
    </w:rPr>
  </w:style>
  <w:style w:type="character" w:customStyle="1" w:styleId="UnresolvedMention1">
    <w:name w:val="Unresolved Mention1"/>
    <w:basedOn w:val="DefaultParagraphFont"/>
    <w:uiPriority w:val="99"/>
    <w:semiHidden/>
    <w:unhideWhenUsed/>
    <w:rsid w:val="001B20AC"/>
    <w:rPr>
      <w:color w:val="605E5C"/>
      <w:shd w:val="clear" w:color="auto" w:fill="E1DFDD"/>
    </w:rPr>
  </w:style>
  <w:style w:type="character" w:styleId="CommentReference">
    <w:name w:val="annotation reference"/>
    <w:basedOn w:val="DefaultParagraphFont"/>
    <w:uiPriority w:val="99"/>
    <w:semiHidden/>
    <w:unhideWhenUsed/>
    <w:rsid w:val="00F53F64"/>
    <w:rPr>
      <w:sz w:val="16"/>
      <w:szCs w:val="16"/>
    </w:rPr>
  </w:style>
  <w:style w:type="paragraph" w:styleId="CommentText">
    <w:name w:val="annotation text"/>
    <w:basedOn w:val="Normal"/>
    <w:link w:val="CommentTextChar"/>
    <w:uiPriority w:val="99"/>
    <w:unhideWhenUsed/>
    <w:rsid w:val="00F53F64"/>
    <w:pPr>
      <w:spacing w:line="240" w:lineRule="auto"/>
    </w:pPr>
    <w:rPr>
      <w:sz w:val="20"/>
      <w:szCs w:val="20"/>
    </w:rPr>
  </w:style>
  <w:style w:type="character" w:customStyle="1" w:styleId="CommentTextChar">
    <w:name w:val="Comment Text Char"/>
    <w:basedOn w:val="DefaultParagraphFont"/>
    <w:link w:val="CommentText"/>
    <w:uiPriority w:val="99"/>
    <w:rsid w:val="00F53F64"/>
    <w:rPr>
      <w:sz w:val="20"/>
      <w:szCs w:val="20"/>
      <w:lang w:val="hy-AM"/>
    </w:rPr>
  </w:style>
  <w:style w:type="paragraph" w:styleId="CommentSubject">
    <w:name w:val="annotation subject"/>
    <w:basedOn w:val="CommentText"/>
    <w:next w:val="CommentText"/>
    <w:link w:val="CommentSubjectChar"/>
    <w:uiPriority w:val="99"/>
    <w:semiHidden/>
    <w:unhideWhenUsed/>
    <w:rsid w:val="00F53F64"/>
    <w:rPr>
      <w:b/>
      <w:bCs/>
    </w:rPr>
  </w:style>
  <w:style w:type="character" w:customStyle="1" w:styleId="CommentSubjectChar">
    <w:name w:val="Comment Subject Char"/>
    <w:basedOn w:val="CommentTextChar"/>
    <w:link w:val="CommentSubject"/>
    <w:uiPriority w:val="99"/>
    <w:semiHidden/>
    <w:rsid w:val="00F53F64"/>
    <w:rPr>
      <w:b/>
      <w:bCs/>
      <w:sz w:val="20"/>
      <w:szCs w:val="20"/>
      <w:lang w:val="hy-AM"/>
    </w:rPr>
  </w:style>
  <w:style w:type="paragraph" w:styleId="BalloonText">
    <w:name w:val="Balloon Text"/>
    <w:basedOn w:val="Normal"/>
    <w:link w:val="BalloonTextChar"/>
    <w:uiPriority w:val="99"/>
    <w:semiHidden/>
    <w:unhideWhenUsed/>
    <w:rsid w:val="00F53F6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F64"/>
    <w:rPr>
      <w:rFonts w:ascii="Segoe UI" w:hAnsi="Segoe UI" w:cs="Segoe UI"/>
      <w:sz w:val="18"/>
      <w:szCs w:val="18"/>
      <w:lang w:val="hy-AM"/>
    </w:rPr>
  </w:style>
  <w:style w:type="character" w:customStyle="1" w:styleId="UnresolvedMention2">
    <w:name w:val="Unresolved Mention2"/>
    <w:basedOn w:val="DefaultParagraphFont"/>
    <w:uiPriority w:val="99"/>
    <w:semiHidden/>
    <w:unhideWhenUsed/>
    <w:rsid w:val="00C10487"/>
    <w:rPr>
      <w:color w:val="605E5C"/>
      <w:shd w:val="clear" w:color="auto" w:fill="E1DFDD"/>
    </w:rPr>
  </w:style>
  <w:style w:type="paragraph" w:customStyle="1" w:styleId="S1-Header2">
    <w:name w:val="S1-Header2"/>
    <w:basedOn w:val="Normal"/>
    <w:autoRedefine/>
    <w:uiPriority w:val="99"/>
    <w:rsid w:val="006A685D"/>
    <w:pPr>
      <w:widowControl w:val="0"/>
      <w:spacing w:before="500" w:after="240" w:line="240" w:lineRule="auto"/>
      <w:jc w:val="left"/>
      <w:outlineLvl w:val="2"/>
    </w:pPr>
    <w:rPr>
      <w:rFonts w:ascii="Times New Roman" w:eastAsiaTheme="minorEastAsia" w:hAnsi="Times New Roman" w:cs="Times New Roman"/>
      <w:b/>
      <w:sz w:val="24"/>
      <w:szCs w:val="24"/>
      <w:lang w:val="en-US" w:eastAsia="en-GB"/>
    </w:rPr>
  </w:style>
  <w:style w:type="character" w:customStyle="1" w:styleId="S1-subparaChar">
    <w:name w:val="S1-sub para Char"/>
    <w:basedOn w:val="DefaultParagraphFont"/>
    <w:link w:val="S1-subpara"/>
    <w:locked/>
    <w:rsid w:val="006A685D"/>
    <w:rPr>
      <w:rFonts w:ascii="Times New Roman" w:hAnsi="Times New Roman" w:cs="Times New Roman"/>
      <w:sz w:val="24"/>
      <w:szCs w:val="24"/>
      <w:lang w:eastAsia="en-GB"/>
    </w:rPr>
  </w:style>
  <w:style w:type="paragraph" w:customStyle="1" w:styleId="S1-subpara">
    <w:name w:val="S1-sub para"/>
    <w:basedOn w:val="Normal"/>
    <w:link w:val="S1-subparaChar"/>
    <w:rsid w:val="006A685D"/>
    <w:pPr>
      <w:spacing w:before="0" w:line="240" w:lineRule="auto"/>
      <w:jc w:val="left"/>
    </w:pPr>
    <w:rPr>
      <w:rFonts w:ascii="Times New Roman" w:hAnsi="Times New Roman" w:cs="Times New Roman"/>
      <w:sz w:val="24"/>
      <w:szCs w:val="24"/>
      <w:lang w:val="en-US" w:eastAsia="en-GB"/>
    </w:rPr>
  </w:style>
  <w:style w:type="paragraph" w:customStyle="1" w:styleId="Sub-ClauseText">
    <w:name w:val="Sub-Clause Text"/>
    <w:basedOn w:val="Normal"/>
    <w:rsid w:val="00C54FFC"/>
    <w:pPr>
      <w:spacing w:after="120" w:line="240" w:lineRule="auto"/>
    </w:pPr>
    <w:rPr>
      <w:rFonts w:ascii="Times New Roman" w:eastAsia="Batang" w:hAnsi="Times New Roman" w:cs="Times New Roman"/>
      <w:spacing w:val="-4"/>
      <w:sz w:val="24"/>
      <w:szCs w:val="20"/>
      <w:lang w:val="en-US"/>
    </w:rPr>
  </w:style>
  <w:style w:type="character" w:customStyle="1" w:styleId="Heading3Char">
    <w:name w:val="Heading 3 Char"/>
    <w:basedOn w:val="DefaultParagraphFont"/>
    <w:link w:val="Heading3"/>
    <w:rsid w:val="00716FE3"/>
    <w:rPr>
      <w:rFonts w:asciiTheme="majorHAnsi" w:eastAsiaTheme="majorEastAsia" w:hAnsiTheme="majorHAnsi" w:cstheme="majorBidi"/>
      <w:color w:val="1F3763" w:themeColor="accent1" w:themeShade="7F"/>
      <w:sz w:val="24"/>
      <w:szCs w:val="24"/>
      <w:lang w:val="hy-AM"/>
    </w:rPr>
  </w:style>
  <w:style w:type="character" w:customStyle="1" w:styleId="Heading4Char">
    <w:name w:val="Heading 4 Char"/>
    <w:basedOn w:val="DefaultParagraphFont"/>
    <w:link w:val="Heading4"/>
    <w:rsid w:val="00716FE3"/>
    <w:rPr>
      <w:rFonts w:asciiTheme="majorHAnsi" w:eastAsiaTheme="majorEastAsia" w:hAnsiTheme="majorHAnsi" w:cstheme="majorBidi"/>
      <w:i/>
      <w:iCs/>
      <w:color w:val="2F5496" w:themeColor="accent1" w:themeShade="BF"/>
      <w:lang w:val="hy-AM"/>
    </w:rPr>
  </w:style>
  <w:style w:type="character" w:customStyle="1" w:styleId="Heading6Char">
    <w:name w:val="Heading 6 Char"/>
    <w:basedOn w:val="DefaultParagraphFont"/>
    <w:link w:val="Heading6"/>
    <w:rsid w:val="00716FE3"/>
    <w:rPr>
      <w:rFonts w:asciiTheme="majorHAnsi" w:eastAsiaTheme="majorEastAsia" w:hAnsiTheme="majorHAnsi" w:cstheme="majorBidi"/>
      <w:color w:val="1F3763" w:themeColor="accent1" w:themeShade="7F"/>
      <w:lang w:val="hy-AM"/>
    </w:rPr>
  </w:style>
  <w:style w:type="paragraph" w:styleId="TOC3">
    <w:name w:val="toc 3"/>
    <w:basedOn w:val="Normal"/>
    <w:next w:val="Normal"/>
    <w:autoRedefine/>
    <w:uiPriority w:val="39"/>
    <w:unhideWhenUsed/>
    <w:rsid w:val="00716FE3"/>
    <w:pPr>
      <w:spacing w:after="100"/>
      <w:ind w:left="440"/>
    </w:pPr>
  </w:style>
  <w:style w:type="paragraph" w:styleId="TOC4">
    <w:name w:val="toc 4"/>
    <w:basedOn w:val="Normal"/>
    <w:next w:val="Normal"/>
    <w:autoRedefine/>
    <w:uiPriority w:val="39"/>
    <w:unhideWhenUsed/>
    <w:rsid w:val="00716FE3"/>
    <w:pPr>
      <w:spacing w:after="100"/>
      <w:ind w:left="660"/>
    </w:pPr>
  </w:style>
  <w:style w:type="character" w:customStyle="1" w:styleId="Table">
    <w:name w:val="Table"/>
    <w:rsid w:val="00E221D1"/>
    <w:rPr>
      <w:rFonts w:ascii="Times New Roman" w:hAnsi="Times New Roman"/>
      <w:dstrike w:val="0"/>
      <w:color w:val="auto"/>
      <w:sz w:val="24"/>
      <w:vertAlign w:val="baseline"/>
    </w:rPr>
  </w:style>
  <w:style w:type="paragraph" w:customStyle="1" w:styleId="TextBox">
    <w:name w:val="Text Box"/>
    <w:rsid w:val="00374CF9"/>
    <w:pPr>
      <w:keepNext/>
      <w:keepLines/>
      <w:tabs>
        <w:tab w:val="left" w:pos="-720"/>
      </w:tabs>
      <w:suppressAutoHyphens/>
      <w:spacing w:before="0" w:after="0" w:line="240" w:lineRule="auto"/>
    </w:pPr>
    <w:rPr>
      <w:rFonts w:ascii="Times New Roman" w:eastAsiaTheme="minorEastAsia" w:hAnsi="Times New Roman" w:cs="Times New Roman"/>
      <w:spacing w:val="-2"/>
      <w:szCs w:val="20"/>
    </w:rPr>
  </w:style>
  <w:style w:type="paragraph" w:styleId="Revision">
    <w:name w:val="Revision"/>
    <w:hidden/>
    <w:uiPriority w:val="99"/>
    <w:semiHidden/>
    <w:rsid w:val="00CE7593"/>
    <w:pPr>
      <w:spacing w:before="0" w:after="0" w:line="240" w:lineRule="auto"/>
      <w:jc w:val="left"/>
    </w:pPr>
    <w:rPr>
      <w:lang w:val="hy-AM"/>
    </w:rPr>
  </w:style>
  <w:style w:type="table" w:styleId="TableGrid">
    <w:name w:val="Table Grid"/>
    <w:basedOn w:val="TableNormal"/>
    <w:uiPriority w:val="39"/>
    <w:rsid w:val="001813DB"/>
    <w:pPr>
      <w:spacing w:before="0" w:after="0" w:line="240" w:lineRule="auto"/>
      <w:jc w:val="left"/>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813DB"/>
    <w:pPr>
      <w:widowControl w:val="0"/>
      <w:autoSpaceDE w:val="0"/>
      <w:autoSpaceDN w:val="0"/>
      <w:spacing w:before="0" w:after="0" w:line="240" w:lineRule="auto"/>
    </w:pPr>
    <w:rPr>
      <w:rFonts w:ascii="Lucida Sans Unicode" w:eastAsia="Lucida Sans Unicode" w:hAnsi="Lucida Sans Unicode" w:cs="Lucida Sans Unicode"/>
      <w:sz w:val="20"/>
      <w:szCs w:val="20"/>
      <w:lang w:val="en-US"/>
    </w:rPr>
  </w:style>
  <w:style w:type="character" w:customStyle="1" w:styleId="BodyTextChar">
    <w:name w:val="Body Text Char"/>
    <w:basedOn w:val="DefaultParagraphFont"/>
    <w:link w:val="BodyText"/>
    <w:uiPriority w:val="1"/>
    <w:rsid w:val="001813DB"/>
    <w:rPr>
      <w:rFonts w:ascii="Lucida Sans Unicode" w:eastAsia="Lucida Sans Unicode" w:hAnsi="Lucida Sans Unicode" w:cs="Lucida Sans Unicode"/>
      <w:sz w:val="20"/>
      <w:szCs w:val="20"/>
    </w:rPr>
  </w:style>
  <w:style w:type="table" w:customStyle="1" w:styleId="TableGrid1">
    <w:name w:val="Table Grid1"/>
    <w:basedOn w:val="TableNormal"/>
    <w:next w:val="TableGrid"/>
    <w:uiPriority w:val="39"/>
    <w:rsid w:val="001813DB"/>
    <w:pPr>
      <w:widowControl w:val="0"/>
      <w:autoSpaceDE w:val="0"/>
      <w:autoSpaceDN w:val="0"/>
      <w:spacing w:before="0" w:after="0" w:line="240" w:lineRule="auto"/>
      <w:jc w:val="left"/>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13DB"/>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Title">
    <w:name w:val="Title"/>
    <w:basedOn w:val="Normal"/>
    <w:next w:val="Normal"/>
    <w:link w:val="TitleChar"/>
    <w:rsid w:val="001813DB"/>
    <w:pPr>
      <w:keepNext/>
      <w:keepLines/>
      <w:spacing w:before="480" w:after="120" w:line="240" w:lineRule="auto"/>
      <w:jc w:val="left"/>
    </w:pPr>
    <w:rPr>
      <w:rFonts w:ascii="Times New Roman" w:eastAsia="Times New Roman" w:hAnsi="Times New Roman" w:cs="Times New Roman"/>
      <w:b/>
      <w:sz w:val="72"/>
      <w:szCs w:val="72"/>
    </w:rPr>
  </w:style>
  <w:style w:type="character" w:customStyle="1" w:styleId="TitleChar">
    <w:name w:val="Title Char"/>
    <w:basedOn w:val="DefaultParagraphFont"/>
    <w:link w:val="Title"/>
    <w:rsid w:val="001813DB"/>
    <w:rPr>
      <w:rFonts w:ascii="Times New Roman" w:eastAsia="Times New Roman" w:hAnsi="Times New Roman" w:cs="Times New Roman"/>
      <w:b/>
      <w:sz w:val="72"/>
      <w:szCs w:val="72"/>
      <w:lang w:val="hy-AM"/>
    </w:rPr>
  </w:style>
  <w:style w:type="paragraph" w:styleId="Subtitle">
    <w:name w:val="Subtitle"/>
    <w:basedOn w:val="Normal"/>
    <w:next w:val="Normal"/>
    <w:link w:val="SubtitleChar"/>
    <w:rsid w:val="001813DB"/>
    <w:pPr>
      <w:keepNext/>
      <w:keepLines/>
      <w:spacing w:before="360" w:after="80" w:line="240" w:lineRule="auto"/>
      <w:jc w:val="left"/>
    </w:pPr>
    <w:rPr>
      <w:rFonts w:ascii="Georgia" w:eastAsia="Georgia" w:hAnsi="Georgia" w:cs="Georgia"/>
      <w:i/>
      <w:color w:val="666666"/>
      <w:sz w:val="48"/>
      <w:szCs w:val="48"/>
    </w:rPr>
  </w:style>
  <w:style w:type="character" w:customStyle="1" w:styleId="SubtitleChar">
    <w:name w:val="Subtitle Char"/>
    <w:basedOn w:val="DefaultParagraphFont"/>
    <w:link w:val="Subtitle"/>
    <w:rsid w:val="001813DB"/>
    <w:rPr>
      <w:rFonts w:ascii="Georgia" w:eastAsia="Georgia" w:hAnsi="Georgia" w:cs="Georgia"/>
      <w:i/>
      <w:color w:val="666666"/>
      <w:sz w:val="48"/>
      <w:szCs w:val="48"/>
      <w:lang w:val="hy-AM"/>
    </w:rPr>
  </w:style>
  <w:style w:type="character" w:customStyle="1" w:styleId="CommentSubjectChar1">
    <w:name w:val="Comment Subject Char1"/>
    <w:basedOn w:val="CommentTextChar"/>
    <w:uiPriority w:val="99"/>
    <w:semiHidden/>
    <w:rsid w:val="001813DB"/>
    <w:rPr>
      <w:rFonts w:ascii="Times New Roman" w:eastAsia="Times New Roman" w:hAnsi="Times New Roman" w:cs="Times New Roman"/>
      <w:b/>
      <w:bCs/>
      <w:sz w:val="20"/>
      <w:szCs w:val="20"/>
      <w:lang w:val="hy-AM"/>
    </w:rPr>
  </w:style>
  <w:style w:type="character" w:customStyle="1" w:styleId="BalloonTextChar1">
    <w:name w:val="Balloon Text Char1"/>
    <w:basedOn w:val="DefaultParagraphFont"/>
    <w:uiPriority w:val="99"/>
    <w:semiHidden/>
    <w:rsid w:val="001813DB"/>
    <w:rPr>
      <w:rFonts w:ascii="Segoe UI" w:hAnsi="Segoe UI" w:cs="Segoe UI"/>
      <w:sz w:val="18"/>
      <w:szCs w:val="18"/>
      <w:lang w:val="hy-AM"/>
    </w:rPr>
  </w:style>
  <w:style w:type="paragraph" w:styleId="TOC2">
    <w:name w:val="toc 2"/>
    <w:basedOn w:val="Normal"/>
    <w:next w:val="Normal"/>
    <w:autoRedefine/>
    <w:uiPriority w:val="39"/>
    <w:unhideWhenUsed/>
    <w:rsid w:val="001813DB"/>
    <w:pPr>
      <w:spacing w:before="0" w:after="100" w:line="259" w:lineRule="auto"/>
      <w:ind w:left="220"/>
      <w:jc w:val="left"/>
    </w:pPr>
    <w:rPr>
      <w:rFonts w:asciiTheme="minorHAnsi" w:eastAsiaTheme="minorEastAsia" w:hAnsiTheme="minorHAnsi" w:cs="Times New Roman"/>
      <w:lang w:val="en-US"/>
    </w:rPr>
  </w:style>
  <w:style w:type="character" w:styleId="Strong">
    <w:name w:val="Strong"/>
    <w:basedOn w:val="DefaultParagraphFont"/>
    <w:uiPriority w:val="22"/>
    <w:qFormat/>
    <w:rsid w:val="001813DB"/>
    <w:rPr>
      <w:b/>
      <w:bCs/>
    </w:rPr>
  </w:style>
  <w:style w:type="character" w:styleId="FollowedHyperlink">
    <w:name w:val="FollowedHyperlink"/>
    <w:basedOn w:val="DefaultParagraphFont"/>
    <w:uiPriority w:val="99"/>
    <w:semiHidden/>
    <w:unhideWhenUsed/>
    <w:rsid w:val="001813DB"/>
    <w:rPr>
      <w:color w:val="954F72" w:themeColor="followedHyperlink"/>
      <w:u w:val="single"/>
    </w:rPr>
  </w:style>
  <w:style w:type="paragraph" w:customStyle="1" w:styleId="Funcspec">
    <w:name w:val="Func spec"/>
    <w:basedOn w:val="Heading1"/>
    <w:link w:val="FuncspecChar"/>
    <w:qFormat/>
    <w:rsid w:val="001813DB"/>
    <w:pPr>
      <w:numPr>
        <w:numId w:val="30"/>
      </w:numPr>
      <w:spacing w:after="240"/>
      <w:ind w:right="432"/>
    </w:pPr>
    <w:rPr>
      <w:rFonts w:ascii="Times New Roman" w:hAnsi="Times New Roman" w:cs="Arial"/>
      <w:color w:val="000000"/>
      <w:sz w:val="24"/>
      <w:szCs w:val="48"/>
      <w:lang w:eastAsia="de-DE"/>
      <w14:textFill>
        <w14:solidFill>
          <w14:srgbClr w14:val="000000">
            <w14:alpha w14:val="10000"/>
          </w14:srgbClr>
        </w14:solidFill>
      </w14:textFill>
    </w:rPr>
  </w:style>
  <w:style w:type="character" w:customStyle="1" w:styleId="FuncspecChar">
    <w:name w:val="Func spec Char"/>
    <w:basedOn w:val="Heading1Char"/>
    <w:link w:val="Funcspec"/>
    <w:rsid w:val="001813DB"/>
    <w:rPr>
      <w:rFonts w:ascii="Times New Roman" w:eastAsiaTheme="majorEastAsia" w:hAnsi="Times New Roman" w:cs="Arial"/>
      <w:color w:val="000000"/>
      <w:sz w:val="24"/>
      <w:szCs w:val="48"/>
      <w:lang w:val="hy-AM" w:eastAsia="de-DE"/>
      <w14:textFill>
        <w14:solidFill>
          <w14:srgbClr w14:val="000000">
            <w14:alpha w14:val="10000"/>
          </w14:srgbClr>
        </w14:solidFill>
      </w14:textFill>
    </w:rPr>
  </w:style>
  <w:style w:type="character" w:customStyle="1" w:styleId="overflow-hidden">
    <w:name w:val="overflow-hidden"/>
    <w:basedOn w:val="DefaultParagraphFont"/>
    <w:rsid w:val="001813DB"/>
  </w:style>
  <w:style w:type="paragraph" w:styleId="z-TopofForm">
    <w:name w:val="HTML Top of Form"/>
    <w:basedOn w:val="Normal"/>
    <w:next w:val="Normal"/>
    <w:link w:val="z-TopofFormChar"/>
    <w:hidden/>
    <w:uiPriority w:val="99"/>
    <w:semiHidden/>
    <w:unhideWhenUsed/>
    <w:rsid w:val="001813DB"/>
    <w:pPr>
      <w:pBdr>
        <w:bottom w:val="single" w:sz="6" w:space="1" w:color="auto"/>
      </w:pBdr>
      <w:spacing w:before="0"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1813D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813DB"/>
    <w:pPr>
      <w:pBdr>
        <w:top w:val="single" w:sz="6" w:space="1" w:color="auto"/>
      </w:pBdr>
      <w:spacing w:before="0"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1813DB"/>
    <w:rPr>
      <w:rFonts w:ascii="Arial" w:eastAsia="Times New Roman" w:hAnsi="Arial" w:cs="Arial"/>
      <w:vanish/>
      <w:sz w:val="16"/>
      <w:szCs w:val="16"/>
    </w:rPr>
  </w:style>
  <w:style w:type="paragraph" w:customStyle="1" w:styleId="MG1">
    <w:name w:val="#MG_1. 제목"/>
    <w:qFormat/>
    <w:rsid w:val="001813DB"/>
    <w:pPr>
      <w:numPr>
        <w:ilvl w:val="1"/>
        <w:numId w:val="29"/>
      </w:numPr>
      <w:adjustRightInd w:val="0"/>
      <w:spacing w:before="288" w:after="288" w:line="360" w:lineRule="auto"/>
      <w:ind w:left="0" w:firstLine="0"/>
      <w:jc w:val="left"/>
    </w:pPr>
    <w:rPr>
      <w:rFonts w:ascii="Arial Narrow" w:eastAsia="Malgun Gothic" w:hAnsi="Arial Narrow" w:cs="Times New Roman"/>
      <w:b/>
      <w:bCs/>
      <w:kern w:val="2"/>
      <w:sz w:val="32"/>
      <w:szCs w:val="32"/>
      <w:lang w:val="hy-AM" w:eastAsia="ko-KR"/>
    </w:rPr>
  </w:style>
  <w:style w:type="paragraph" w:customStyle="1" w:styleId="MG">
    <w:name w:val="#MG_장제목"/>
    <w:basedOn w:val="Normal"/>
    <w:link w:val="MGChar"/>
    <w:qFormat/>
    <w:rsid w:val="001813DB"/>
    <w:pPr>
      <w:framePr w:wrap="around" w:vAnchor="text" w:hAnchor="text" w:xAlign="center" w:y="1"/>
      <w:widowControl w:val="0"/>
      <w:numPr>
        <w:numId w:val="29"/>
      </w:numPr>
      <w:autoSpaceDE w:val="0"/>
      <w:autoSpaceDN w:val="0"/>
      <w:snapToGrid w:val="0"/>
      <w:spacing w:before="0" w:after="0" w:line="240" w:lineRule="auto"/>
    </w:pPr>
    <w:rPr>
      <w:rFonts w:ascii="DINPro-Bold" w:eastAsia="Malgun Gothic" w:hAnsi="DINPro-Bold" w:cs="Times New Roman"/>
      <w:color w:val="548DD4"/>
      <w:kern w:val="2"/>
      <w:sz w:val="32"/>
      <w:szCs w:val="24"/>
      <w:lang w:eastAsia="ko-KR"/>
    </w:rPr>
  </w:style>
  <w:style w:type="paragraph" w:customStyle="1" w:styleId="MGFigure">
    <w:name w:val="MG_Figure 번호"/>
    <w:basedOn w:val="MG1"/>
    <w:qFormat/>
    <w:rsid w:val="001813DB"/>
    <w:pPr>
      <w:numPr>
        <w:ilvl w:val="5"/>
      </w:numPr>
      <w:ind w:left="680"/>
      <w:jc w:val="center"/>
    </w:pPr>
    <w:rPr>
      <w:rFonts w:ascii="Times New Roman" w:hAnsi="Times New Roman"/>
      <w:color w:val="88A1EB"/>
      <w:sz w:val="23"/>
      <w:szCs w:val="23"/>
    </w:rPr>
  </w:style>
  <w:style w:type="character" w:customStyle="1" w:styleId="MGChar">
    <w:name w:val="#MG_장제목 Char"/>
    <w:link w:val="MG"/>
    <w:rsid w:val="001813DB"/>
    <w:rPr>
      <w:rFonts w:ascii="DINPro-Bold" w:eastAsia="Malgun Gothic" w:hAnsi="DINPro-Bold" w:cs="Times New Roman"/>
      <w:color w:val="548DD4"/>
      <w:kern w:val="2"/>
      <w:sz w:val="32"/>
      <w:szCs w:val="24"/>
      <w:lang w:val="hy-AM" w:eastAsia="ko-KR"/>
    </w:rPr>
  </w:style>
  <w:style w:type="paragraph" w:customStyle="1" w:styleId="MG11">
    <w:name w:val="#MG_1.1"/>
    <w:basedOn w:val="Normal"/>
    <w:autoRedefine/>
    <w:qFormat/>
    <w:rsid w:val="001813DB"/>
    <w:pPr>
      <w:snapToGrid w:val="0"/>
      <w:spacing w:before="0" w:after="120" w:line="240" w:lineRule="auto"/>
    </w:pPr>
    <w:rPr>
      <w:rFonts w:eastAsiaTheme="minorEastAsia" w:cs="Gulim"/>
      <w:bCs/>
      <w:color w:val="000000"/>
      <w:kern w:val="2"/>
      <w:sz w:val="24"/>
      <w:szCs w:val="30"/>
      <w:lang w:eastAsia="ko-KR"/>
    </w:rPr>
  </w:style>
  <w:style w:type="paragraph" w:customStyle="1" w:styleId="MG10">
    <w:name w:val="#MG_1)"/>
    <w:basedOn w:val="Normal"/>
    <w:qFormat/>
    <w:rsid w:val="001813DB"/>
    <w:pPr>
      <w:widowControl w:val="0"/>
      <w:wordWrap w:val="0"/>
      <w:autoSpaceDE w:val="0"/>
      <w:autoSpaceDN w:val="0"/>
      <w:spacing w:before="0" w:afterLines="50" w:after="0" w:line="288" w:lineRule="auto"/>
      <w:ind w:leftChars="283" w:left="1937" w:rightChars="100" w:right="200" w:hanging="170"/>
      <w:jc w:val="left"/>
    </w:pPr>
    <w:rPr>
      <w:rFonts w:ascii="Times New Roman" w:eastAsiaTheme="minorEastAsia" w:hAnsi="Times New Roman" w:cs="Times New Roman"/>
      <w:b/>
      <w:kern w:val="2"/>
      <w:sz w:val="24"/>
      <w:szCs w:val="26"/>
      <w:lang w:eastAsia="ko-KR"/>
    </w:rPr>
  </w:style>
  <w:style w:type="paragraph" w:customStyle="1" w:styleId="MGa">
    <w:name w:val="#MG_a."/>
    <w:basedOn w:val="MG10"/>
    <w:next w:val="Normal"/>
    <w:rsid w:val="001813DB"/>
    <w:pPr>
      <w:numPr>
        <w:ilvl w:val="4"/>
      </w:numPr>
      <w:wordWrap/>
      <w:ind w:leftChars="100" w:left="3422" w:hanging="170"/>
    </w:pPr>
  </w:style>
  <w:style w:type="paragraph" w:customStyle="1" w:styleId="MGTable">
    <w:name w:val="MG_Table 번호"/>
    <w:basedOn w:val="MGFigure"/>
    <w:qFormat/>
    <w:rsid w:val="001813DB"/>
    <w:pPr>
      <w:numPr>
        <w:ilvl w:val="6"/>
      </w:numPr>
      <w:spacing w:after="0"/>
      <w:ind w:left="0"/>
      <w:jc w:val="left"/>
    </w:pPr>
    <w:rPr>
      <w:rFonts w:ascii="Arial" w:eastAsia="Arial" w:hAnsi="Arial"/>
      <w:noProof/>
    </w:rPr>
  </w:style>
  <w:style w:type="paragraph" w:customStyle="1" w:styleId="DESCRIPTION">
    <w:name w:val="DESCRIPTION"/>
    <w:basedOn w:val="ListParagraph"/>
    <w:link w:val="DESCRIPTIONChar"/>
    <w:autoRedefine/>
    <w:qFormat/>
    <w:rsid w:val="001813DB"/>
    <w:pPr>
      <w:numPr>
        <w:numId w:val="35"/>
      </w:numPr>
      <w:spacing w:before="0" w:after="0"/>
      <w:contextualSpacing/>
      <w:jc w:val="left"/>
    </w:pPr>
    <w:rPr>
      <w:rFonts w:eastAsiaTheme="minorHAnsi" w:cstheme="minorBidi"/>
      <w:bCs/>
      <w:color w:val="000000" w:themeColor="text1"/>
      <w:sz w:val="24"/>
      <w:szCs w:val="24"/>
      <w:lang w:val="en-US"/>
    </w:rPr>
  </w:style>
  <w:style w:type="character" w:customStyle="1" w:styleId="DESCRIPTIONChar">
    <w:name w:val="DESCRIPTION Char"/>
    <w:basedOn w:val="DefaultParagraphFont"/>
    <w:link w:val="DESCRIPTION"/>
    <w:rsid w:val="001813DB"/>
    <w:rPr>
      <w:bCs/>
      <w:color w:val="000000" w:themeColor="text1"/>
      <w:sz w:val="24"/>
      <w:szCs w:val="24"/>
    </w:rPr>
  </w:style>
  <w:style w:type="table" w:customStyle="1" w:styleId="TableGrid2">
    <w:name w:val="Table Grid2"/>
    <w:basedOn w:val="TableNormal"/>
    <w:next w:val="TableGrid"/>
    <w:uiPriority w:val="59"/>
    <w:rsid w:val="0065360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3632FD"/>
    <w:rPr>
      <w:color w:val="605E5C"/>
      <w:shd w:val="clear" w:color="auto" w:fill="E1DFDD"/>
    </w:rPr>
  </w:style>
  <w:style w:type="table" w:customStyle="1" w:styleId="TableGrid11">
    <w:name w:val="Table Grid11"/>
    <w:basedOn w:val="TableNormal"/>
    <w:next w:val="TableGrid"/>
    <w:uiPriority w:val="39"/>
    <w:rsid w:val="00B350D1"/>
    <w:pPr>
      <w:widowControl w:val="0"/>
      <w:autoSpaceDE w:val="0"/>
      <w:autoSpaceDN w:val="0"/>
      <w:spacing w:before="0" w:after="0" w:line="240" w:lineRule="auto"/>
      <w:jc w:val="left"/>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A272F"/>
    <w:rPr>
      <w:color w:val="605E5C"/>
      <w:shd w:val="clear" w:color="auto" w:fill="E1DFDD"/>
    </w:rPr>
  </w:style>
  <w:style w:type="numbering" w:customStyle="1" w:styleId="CurrentList1">
    <w:name w:val="Current List1"/>
    <w:uiPriority w:val="99"/>
    <w:rsid w:val="00C944F8"/>
    <w:pPr>
      <w:numPr>
        <w:numId w:val="42"/>
      </w:numPr>
    </w:pPr>
  </w:style>
  <w:style w:type="paragraph" w:customStyle="1" w:styleId="msonormal0">
    <w:name w:val="msonormal"/>
    <w:basedOn w:val="Normal"/>
    <w:rsid w:val="000F4FED"/>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font5">
    <w:name w:val="font5"/>
    <w:basedOn w:val="Normal"/>
    <w:rsid w:val="000F4FED"/>
    <w:pPr>
      <w:spacing w:before="100" w:beforeAutospacing="1" w:after="100" w:afterAutospacing="1" w:line="240" w:lineRule="auto"/>
      <w:jc w:val="left"/>
    </w:pPr>
    <w:rPr>
      <w:rFonts w:eastAsia="Times New Roman" w:cs="Times New Roman"/>
      <w:color w:val="000000"/>
      <w:lang w:val="en-US"/>
    </w:rPr>
  </w:style>
  <w:style w:type="paragraph" w:customStyle="1" w:styleId="font6">
    <w:name w:val="font6"/>
    <w:basedOn w:val="Normal"/>
    <w:rsid w:val="000F4FED"/>
    <w:pPr>
      <w:spacing w:before="100" w:beforeAutospacing="1" w:after="100" w:afterAutospacing="1" w:line="240" w:lineRule="auto"/>
      <w:jc w:val="left"/>
    </w:pPr>
    <w:rPr>
      <w:rFonts w:eastAsia="Times New Roman" w:cs="Times New Roman"/>
      <w:color w:val="000000"/>
      <w:sz w:val="24"/>
      <w:szCs w:val="24"/>
      <w:lang w:val="en-US"/>
    </w:rPr>
  </w:style>
  <w:style w:type="paragraph" w:customStyle="1" w:styleId="font7">
    <w:name w:val="font7"/>
    <w:basedOn w:val="Normal"/>
    <w:rsid w:val="000F4FED"/>
    <w:pPr>
      <w:spacing w:before="100" w:beforeAutospacing="1" w:after="100" w:afterAutospacing="1" w:line="240" w:lineRule="auto"/>
      <w:jc w:val="left"/>
    </w:pPr>
    <w:rPr>
      <w:rFonts w:eastAsia="Times New Roman" w:cs="Times New Roman"/>
      <w:i/>
      <w:iCs/>
      <w:color w:val="000000"/>
      <w:sz w:val="24"/>
      <w:szCs w:val="24"/>
      <w:lang w:val="en-US"/>
    </w:rPr>
  </w:style>
  <w:style w:type="paragraph" w:customStyle="1" w:styleId="font8">
    <w:name w:val="font8"/>
    <w:basedOn w:val="Normal"/>
    <w:rsid w:val="000F4FED"/>
    <w:pPr>
      <w:spacing w:before="100" w:beforeAutospacing="1" w:after="100" w:afterAutospacing="1" w:line="240" w:lineRule="auto"/>
      <w:jc w:val="left"/>
    </w:pPr>
    <w:rPr>
      <w:rFonts w:eastAsia="Times New Roman" w:cs="Times New Roman"/>
      <w:color w:val="000000"/>
      <w:sz w:val="24"/>
      <w:szCs w:val="24"/>
      <w:lang w:val="en-US"/>
    </w:rPr>
  </w:style>
  <w:style w:type="paragraph" w:customStyle="1" w:styleId="font9">
    <w:name w:val="font9"/>
    <w:basedOn w:val="Normal"/>
    <w:rsid w:val="000F4FED"/>
    <w:pPr>
      <w:spacing w:before="100" w:beforeAutospacing="1" w:after="100" w:afterAutospacing="1" w:line="240" w:lineRule="auto"/>
      <w:jc w:val="left"/>
    </w:pPr>
    <w:rPr>
      <w:rFonts w:eastAsia="Times New Roman" w:cs="Times New Roman"/>
      <w:color w:val="000000"/>
      <w:sz w:val="14"/>
      <w:szCs w:val="14"/>
      <w:lang w:val="en-US"/>
    </w:rPr>
  </w:style>
  <w:style w:type="paragraph" w:customStyle="1" w:styleId="font10">
    <w:name w:val="font10"/>
    <w:basedOn w:val="Normal"/>
    <w:rsid w:val="000F4FED"/>
    <w:pPr>
      <w:spacing w:before="100" w:beforeAutospacing="1" w:after="100" w:afterAutospacing="1" w:line="240" w:lineRule="auto"/>
      <w:jc w:val="left"/>
    </w:pPr>
    <w:rPr>
      <w:rFonts w:eastAsia="Times New Roman" w:cs="Times New Roman"/>
      <w:color w:val="000000"/>
      <w:lang w:val="en-US"/>
    </w:rPr>
  </w:style>
  <w:style w:type="paragraph" w:customStyle="1" w:styleId="xl65">
    <w:name w:val="xl65"/>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66">
    <w:name w:val="xl66"/>
    <w:basedOn w:val="Normal"/>
    <w:rsid w:val="000F4FE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67">
    <w:name w:val="xl67"/>
    <w:basedOn w:val="Normal"/>
    <w:rsid w:val="000F4FE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68">
    <w:name w:val="xl68"/>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sz w:val="24"/>
      <w:szCs w:val="24"/>
      <w:lang w:val="en-US"/>
    </w:rPr>
  </w:style>
  <w:style w:type="paragraph" w:customStyle="1" w:styleId="xl69">
    <w:name w:val="xl69"/>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0">
    <w:name w:val="xl70"/>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1">
    <w:name w:val="xl71"/>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2">
    <w:name w:val="xl72"/>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3">
    <w:name w:val="xl73"/>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sz w:val="24"/>
      <w:szCs w:val="24"/>
      <w:lang w:val="en-US"/>
    </w:rPr>
  </w:style>
  <w:style w:type="paragraph" w:customStyle="1" w:styleId="xl74">
    <w:name w:val="xl74"/>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i/>
      <w:iCs/>
      <w:sz w:val="24"/>
      <w:szCs w:val="24"/>
      <w:lang w:val="en-US"/>
    </w:rPr>
  </w:style>
  <w:style w:type="paragraph" w:customStyle="1" w:styleId="xl75">
    <w:name w:val="xl75"/>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6">
    <w:name w:val="xl76"/>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sz w:val="24"/>
      <w:szCs w:val="24"/>
      <w:lang w:val="en-US"/>
    </w:rPr>
  </w:style>
  <w:style w:type="paragraph" w:customStyle="1" w:styleId="xl77">
    <w:name w:val="xl77"/>
    <w:basedOn w:val="Normal"/>
    <w:rsid w:val="000F4FED"/>
    <w:pPr>
      <w:spacing w:before="100" w:beforeAutospacing="1" w:after="100" w:afterAutospacing="1" w:line="240" w:lineRule="auto"/>
      <w:jc w:val="left"/>
    </w:pPr>
    <w:rPr>
      <w:rFonts w:eastAsia="Times New Roman" w:cs="Times New Roman"/>
      <w:sz w:val="24"/>
      <w:szCs w:val="24"/>
      <w:lang w:val="en-US"/>
    </w:rPr>
  </w:style>
  <w:style w:type="paragraph" w:customStyle="1" w:styleId="xl78">
    <w:name w:val="xl78"/>
    <w:basedOn w:val="Normal"/>
    <w:rsid w:val="000F4FED"/>
    <w:pPr>
      <w:spacing w:before="100" w:beforeAutospacing="1" w:after="100" w:afterAutospacing="1" w:line="240" w:lineRule="auto"/>
      <w:jc w:val="left"/>
    </w:pPr>
    <w:rPr>
      <w:rFonts w:eastAsia="Times New Roman" w:cs="Times New Roman"/>
      <w:sz w:val="24"/>
      <w:szCs w:val="24"/>
      <w:lang w:val="en-US"/>
    </w:rPr>
  </w:style>
  <w:style w:type="paragraph" w:customStyle="1" w:styleId="xl79">
    <w:name w:val="xl79"/>
    <w:basedOn w:val="Normal"/>
    <w:rsid w:val="000F4FED"/>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s="Times New Roman"/>
      <w:b/>
      <w:bCs/>
      <w:color w:val="000000"/>
      <w:sz w:val="24"/>
      <w:szCs w:val="24"/>
      <w:lang w:val="en-US"/>
    </w:rPr>
  </w:style>
  <w:style w:type="paragraph" w:customStyle="1" w:styleId="xl80">
    <w:name w:val="xl80"/>
    <w:basedOn w:val="Normal"/>
    <w:rsid w:val="000F4FED"/>
    <w:pPr>
      <w:spacing w:before="100" w:beforeAutospacing="1" w:after="100" w:afterAutospacing="1" w:line="240" w:lineRule="auto"/>
      <w:jc w:val="center"/>
    </w:pPr>
    <w:rPr>
      <w:rFonts w:eastAsia="Times New Roman" w:cs="Times New Roman"/>
      <w:sz w:val="24"/>
      <w:szCs w:val="24"/>
      <w:lang w:val="en-US"/>
    </w:rPr>
  </w:style>
  <w:style w:type="paragraph" w:customStyle="1" w:styleId="xl81">
    <w:name w:val="xl81"/>
    <w:basedOn w:val="Normal"/>
    <w:rsid w:val="000F4FED"/>
    <w:pPr>
      <w:pBdr>
        <w:left w:val="single" w:sz="8" w:space="0" w:color="auto"/>
        <w:bottom w:val="single" w:sz="8" w:space="0" w:color="auto"/>
        <w:right w:val="single" w:sz="8" w:space="0" w:color="auto"/>
      </w:pBdr>
      <w:shd w:val="clear" w:color="000000" w:fill="00B0F0"/>
      <w:spacing w:before="100" w:beforeAutospacing="1" w:after="100" w:afterAutospacing="1" w:line="240" w:lineRule="auto"/>
      <w:jc w:val="left"/>
      <w:textAlignment w:val="center"/>
    </w:pPr>
    <w:rPr>
      <w:rFonts w:eastAsia="Times New Roman" w:cs="Times New Roman"/>
      <w:color w:val="FFFFFF"/>
      <w:sz w:val="24"/>
      <w:szCs w:val="24"/>
      <w:lang w:val="en-US"/>
    </w:rPr>
  </w:style>
  <w:style w:type="paragraph" w:customStyle="1" w:styleId="xl82">
    <w:name w:val="xl82"/>
    <w:basedOn w:val="Normal"/>
    <w:rsid w:val="000F4FED"/>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83">
    <w:name w:val="xl83"/>
    <w:basedOn w:val="Normal"/>
    <w:rsid w:val="000F4FED"/>
    <w:pPr>
      <w:pBdr>
        <w:top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84">
    <w:name w:val="xl84"/>
    <w:basedOn w:val="Normal"/>
    <w:rsid w:val="000F4FED"/>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85">
    <w:name w:val="xl85"/>
    <w:basedOn w:val="Normal"/>
    <w:rsid w:val="000F4FE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86">
    <w:name w:val="xl86"/>
    <w:basedOn w:val="Normal"/>
    <w:rsid w:val="000F4FED"/>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87">
    <w:name w:val="xl87"/>
    <w:basedOn w:val="Normal"/>
    <w:rsid w:val="000F4FE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88">
    <w:name w:val="xl88"/>
    <w:basedOn w:val="Normal"/>
    <w:rsid w:val="000F4FED"/>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89">
    <w:name w:val="xl89"/>
    <w:basedOn w:val="Normal"/>
    <w:rsid w:val="000F4FE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0">
    <w:name w:val="xl90"/>
    <w:basedOn w:val="Normal"/>
    <w:rsid w:val="000F4FED"/>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1">
    <w:name w:val="xl91"/>
    <w:basedOn w:val="Normal"/>
    <w:rsid w:val="000F4FED"/>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2">
    <w:name w:val="xl92"/>
    <w:basedOn w:val="Normal"/>
    <w:rsid w:val="000F4FED"/>
    <w:pPr>
      <w:pBdr>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93">
    <w:name w:val="xl93"/>
    <w:basedOn w:val="Normal"/>
    <w:rsid w:val="000F4FED"/>
    <w:pPr>
      <w:pBdr>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4">
    <w:name w:val="xl94"/>
    <w:basedOn w:val="Normal"/>
    <w:rsid w:val="000F4FED"/>
    <w:pPr>
      <w:pBdr>
        <w:top w:val="single" w:sz="8"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95">
    <w:name w:val="xl95"/>
    <w:basedOn w:val="Normal"/>
    <w:rsid w:val="000F4FED"/>
    <w:pPr>
      <w:pBdr>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6">
    <w:name w:val="xl96"/>
    <w:basedOn w:val="Normal"/>
    <w:rsid w:val="000F4FE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7">
    <w:name w:val="xl97"/>
    <w:basedOn w:val="Normal"/>
    <w:rsid w:val="000F4FED"/>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8">
    <w:name w:val="xl98"/>
    <w:basedOn w:val="Normal"/>
    <w:rsid w:val="000F4FED"/>
    <w:pPr>
      <w:pBdr>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9">
    <w:name w:val="xl99"/>
    <w:basedOn w:val="Normal"/>
    <w:rsid w:val="000F4FED"/>
    <w:pPr>
      <w:pBdr>
        <w:top w:val="single" w:sz="4" w:space="0" w:color="auto"/>
        <w:left w:val="single" w:sz="4" w:space="31"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100">
    <w:name w:val="xl100"/>
    <w:basedOn w:val="Normal"/>
    <w:rsid w:val="000F4FED"/>
    <w:pPr>
      <w:pBdr>
        <w:top w:val="single" w:sz="4" w:space="0" w:color="auto"/>
        <w:left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01">
    <w:name w:val="xl101"/>
    <w:basedOn w:val="Normal"/>
    <w:rsid w:val="000F4F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02">
    <w:name w:val="xl102"/>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03">
    <w:name w:val="xl103"/>
    <w:basedOn w:val="Normal"/>
    <w:rsid w:val="000F4FED"/>
    <w:pPr>
      <w:pBdr>
        <w:top w:val="single" w:sz="8"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0"/>
      <w:szCs w:val="20"/>
      <w:lang w:val="en-US"/>
    </w:rPr>
  </w:style>
  <w:style w:type="paragraph" w:customStyle="1" w:styleId="xl104">
    <w:name w:val="xl104"/>
    <w:basedOn w:val="Normal"/>
    <w:rsid w:val="000F4FED"/>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0"/>
      <w:szCs w:val="20"/>
      <w:lang w:val="en-US"/>
    </w:rPr>
  </w:style>
  <w:style w:type="paragraph" w:customStyle="1" w:styleId="xl105">
    <w:name w:val="xl105"/>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06">
    <w:name w:val="xl106"/>
    <w:basedOn w:val="Normal"/>
    <w:rsid w:val="000F4FED"/>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0"/>
      <w:szCs w:val="20"/>
      <w:lang w:val="en-US"/>
    </w:rPr>
  </w:style>
  <w:style w:type="paragraph" w:customStyle="1" w:styleId="xl107">
    <w:name w:val="xl107"/>
    <w:basedOn w:val="Normal"/>
    <w:rsid w:val="000F4FED"/>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08">
    <w:name w:val="xl108"/>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i/>
      <w:iCs/>
      <w:sz w:val="24"/>
      <w:szCs w:val="24"/>
      <w:lang w:val="en-US"/>
    </w:rPr>
  </w:style>
  <w:style w:type="paragraph" w:customStyle="1" w:styleId="xl109">
    <w:name w:val="xl109"/>
    <w:basedOn w:val="Normal"/>
    <w:rsid w:val="000F4FED"/>
    <w:pPr>
      <w:pBdr>
        <w:top w:val="single" w:sz="8"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eastAsia="Times New Roman" w:cs="Times New Roman"/>
      <w:i/>
      <w:iCs/>
      <w:sz w:val="24"/>
      <w:szCs w:val="24"/>
      <w:lang w:val="en-US"/>
    </w:rPr>
  </w:style>
  <w:style w:type="paragraph" w:customStyle="1" w:styleId="xl110">
    <w:name w:val="xl110"/>
    <w:basedOn w:val="Normal"/>
    <w:rsid w:val="000F4FE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11">
    <w:name w:val="xl111"/>
    <w:basedOn w:val="Normal"/>
    <w:rsid w:val="000F4FE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12">
    <w:name w:val="xl112"/>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13">
    <w:name w:val="xl113"/>
    <w:basedOn w:val="Normal"/>
    <w:rsid w:val="000F4FE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14">
    <w:name w:val="xl114"/>
    <w:basedOn w:val="Normal"/>
    <w:rsid w:val="000F4FED"/>
    <w:pPr>
      <w:pBdr>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15">
    <w:name w:val="xl115"/>
    <w:basedOn w:val="Normal"/>
    <w:rsid w:val="000F4FED"/>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16">
    <w:name w:val="xl116"/>
    <w:basedOn w:val="Normal"/>
    <w:rsid w:val="000F4FED"/>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color w:val="FFFFFF"/>
      <w:sz w:val="24"/>
      <w:szCs w:val="24"/>
      <w:lang w:val="en-US"/>
    </w:rPr>
  </w:style>
  <w:style w:type="paragraph" w:customStyle="1" w:styleId="xl117">
    <w:name w:val="xl117"/>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b/>
      <w:bCs/>
      <w:sz w:val="24"/>
      <w:szCs w:val="24"/>
      <w:lang w:val="en-US"/>
    </w:rPr>
  </w:style>
  <w:style w:type="paragraph" w:customStyle="1" w:styleId="xl118">
    <w:name w:val="xl118"/>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19">
    <w:name w:val="xl119"/>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b/>
      <w:bCs/>
      <w:sz w:val="24"/>
      <w:szCs w:val="24"/>
      <w:lang w:val="en-US"/>
    </w:rPr>
  </w:style>
  <w:style w:type="paragraph" w:customStyle="1" w:styleId="xl120">
    <w:name w:val="xl120"/>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21">
    <w:name w:val="xl121"/>
    <w:basedOn w:val="Normal"/>
    <w:rsid w:val="000F4FED"/>
    <w:pPr>
      <w:pBdr>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22">
    <w:name w:val="xl122"/>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23">
    <w:name w:val="xl123"/>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24">
    <w:name w:val="xl124"/>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25">
    <w:name w:val="xl125"/>
    <w:basedOn w:val="Normal"/>
    <w:rsid w:val="000F4FED"/>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300" w:firstLine="300"/>
      <w:jc w:val="left"/>
      <w:textAlignment w:val="center"/>
    </w:pPr>
    <w:rPr>
      <w:rFonts w:eastAsia="Times New Roman" w:cs="Times New Roman"/>
      <w:sz w:val="24"/>
      <w:szCs w:val="24"/>
      <w:lang w:val="en-US"/>
    </w:rPr>
  </w:style>
  <w:style w:type="paragraph" w:customStyle="1" w:styleId="xl126">
    <w:name w:val="xl126"/>
    <w:basedOn w:val="Normal"/>
    <w:rsid w:val="000F4FED"/>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300" w:firstLine="300"/>
      <w:jc w:val="left"/>
      <w:textAlignment w:val="center"/>
    </w:pPr>
    <w:rPr>
      <w:rFonts w:eastAsia="Times New Roman" w:cs="Times New Roman"/>
      <w:sz w:val="24"/>
      <w:szCs w:val="24"/>
      <w:lang w:val="en-US"/>
    </w:rPr>
  </w:style>
  <w:style w:type="paragraph" w:customStyle="1" w:styleId="xl127">
    <w:name w:val="xl127"/>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i/>
      <w:iCs/>
      <w:sz w:val="24"/>
      <w:szCs w:val="24"/>
      <w:lang w:val="en-US"/>
    </w:rPr>
  </w:style>
  <w:style w:type="paragraph" w:customStyle="1" w:styleId="xl128">
    <w:name w:val="xl128"/>
    <w:basedOn w:val="Normal"/>
    <w:rsid w:val="000F4FE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29">
    <w:name w:val="xl129"/>
    <w:basedOn w:val="Normal"/>
    <w:rsid w:val="000F4FE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30">
    <w:name w:val="xl130"/>
    <w:basedOn w:val="Normal"/>
    <w:rsid w:val="000F4FE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31">
    <w:name w:val="xl131"/>
    <w:basedOn w:val="Normal"/>
    <w:rsid w:val="000F4FE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32">
    <w:name w:val="xl132"/>
    <w:basedOn w:val="Normal"/>
    <w:rsid w:val="000F4FE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33">
    <w:name w:val="xl133"/>
    <w:basedOn w:val="Normal"/>
    <w:rsid w:val="000F4FED"/>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34">
    <w:name w:val="xl134"/>
    <w:basedOn w:val="Normal"/>
    <w:rsid w:val="000F4FED"/>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135">
    <w:name w:val="xl135"/>
    <w:basedOn w:val="Normal"/>
    <w:rsid w:val="000F4FED"/>
    <w:pPr>
      <w:pBdr>
        <w:top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136">
    <w:name w:val="xl136"/>
    <w:basedOn w:val="Normal"/>
    <w:rsid w:val="000F4FE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37">
    <w:name w:val="xl137"/>
    <w:basedOn w:val="Normal"/>
    <w:rsid w:val="000F4FE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38">
    <w:name w:val="xl138"/>
    <w:basedOn w:val="Normal"/>
    <w:rsid w:val="000F4FE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39">
    <w:name w:val="xl139"/>
    <w:basedOn w:val="Normal"/>
    <w:rsid w:val="000F4FE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b/>
      <w:bCs/>
      <w:sz w:val="24"/>
      <w:szCs w:val="24"/>
      <w:lang w:val="en-US"/>
    </w:rPr>
  </w:style>
  <w:style w:type="paragraph" w:customStyle="1" w:styleId="xl140">
    <w:name w:val="xl140"/>
    <w:basedOn w:val="Normal"/>
    <w:rsid w:val="000F4FED"/>
    <w:pPr>
      <w:pBdr>
        <w:top w:val="single" w:sz="8" w:space="0" w:color="auto"/>
        <w:left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1">
    <w:name w:val="xl141"/>
    <w:basedOn w:val="Normal"/>
    <w:rsid w:val="000F4FED"/>
    <w:pPr>
      <w:pBdr>
        <w:left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2">
    <w:name w:val="xl142"/>
    <w:basedOn w:val="Normal"/>
    <w:rsid w:val="000F4FED"/>
    <w:pPr>
      <w:pBdr>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3">
    <w:name w:val="xl143"/>
    <w:basedOn w:val="Normal"/>
    <w:rsid w:val="000F4FED"/>
    <w:pPr>
      <w:pBdr>
        <w:top w:val="single" w:sz="8" w:space="0" w:color="auto"/>
        <w:left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4">
    <w:name w:val="xl144"/>
    <w:basedOn w:val="Normal"/>
    <w:rsid w:val="000F4FED"/>
    <w:pPr>
      <w:pBdr>
        <w:left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5">
    <w:name w:val="xl145"/>
    <w:basedOn w:val="Normal"/>
    <w:rsid w:val="000F4FED"/>
    <w:pPr>
      <w:pBdr>
        <w:left w:val="single" w:sz="8"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6">
    <w:name w:val="xl146"/>
    <w:basedOn w:val="Normal"/>
    <w:rsid w:val="000F4FED"/>
    <w:pPr>
      <w:pBdr>
        <w:top w:val="single" w:sz="8" w:space="0" w:color="auto"/>
        <w:left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7">
    <w:name w:val="xl147"/>
    <w:basedOn w:val="Normal"/>
    <w:rsid w:val="000F4FED"/>
    <w:pPr>
      <w:pBdr>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8">
    <w:name w:val="xl148"/>
    <w:basedOn w:val="Normal"/>
    <w:rsid w:val="000F4FED"/>
    <w:pPr>
      <w:pBdr>
        <w:left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9">
    <w:name w:val="xl149"/>
    <w:basedOn w:val="Normal"/>
    <w:rsid w:val="000F4FED"/>
    <w:pPr>
      <w:pBdr>
        <w:left w:val="single" w:sz="8"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b/>
      <w:bCs/>
      <w:sz w:val="24"/>
      <w:szCs w:val="24"/>
      <w:lang w:val="en-US"/>
    </w:rPr>
  </w:style>
  <w:style w:type="paragraph" w:customStyle="1" w:styleId="xl150">
    <w:name w:val="xl150"/>
    <w:basedOn w:val="Normal"/>
    <w:rsid w:val="000F4FED"/>
    <w:pPr>
      <w:pBdr>
        <w:top w:val="single" w:sz="8" w:space="0" w:color="auto"/>
        <w:left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51">
    <w:name w:val="xl151"/>
    <w:basedOn w:val="Normal"/>
    <w:rsid w:val="000F4FED"/>
    <w:pPr>
      <w:pBdr>
        <w:left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52">
    <w:name w:val="xl152"/>
    <w:basedOn w:val="Normal"/>
    <w:rsid w:val="000F4FED"/>
    <w:pPr>
      <w:pBdr>
        <w:left w:val="single" w:sz="4"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53">
    <w:name w:val="xl153"/>
    <w:basedOn w:val="Normal"/>
    <w:rsid w:val="000F4FED"/>
    <w:pPr>
      <w:pBdr>
        <w:top w:val="single" w:sz="4" w:space="0" w:color="auto"/>
        <w:left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54">
    <w:name w:val="xl154"/>
    <w:basedOn w:val="Normal"/>
    <w:rsid w:val="000F4FED"/>
    <w:pPr>
      <w:pBdr>
        <w:left w:val="single" w:sz="4" w:space="0" w:color="auto"/>
        <w:bottom w:val="single" w:sz="8"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55">
    <w:name w:val="xl155"/>
    <w:basedOn w:val="Normal"/>
    <w:rsid w:val="000F4FED"/>
    <w:pPr>
      <w:pBdr>
        <w:top w:val="single" w:sz="8" w:space="0" w:color="auto"/>
        <w:left w:val="single" w:sz="4" w:space="0" w:color="auto"/>
        <w:right w:val="single" w:sz="8" w:space="0" w:color="auto"/>
      </w:pBdr>
      <w:spacing w:before="100" w:beforeAutospacing="1" w:after="100" w:afterAutospacing="1" w:line="240" w:lineRule="auto"/>
      <w:jc w:val="left"/>
      <w:textAlignment w:val="top"/>
    </w:pPr>
    <w:rPr>
      <w:rFonts w:eastAsia="Times New Roman" w:cs="Times New Roman"/>
      <w:color w:val="000000"/>
      <w:sz w:val="24"/>
      <w:szCs w:val="24"/>
      <w:lang w:val="en-US"/>
    </w:rPr>
  </w:style>
  <w:style w:type="paragraph" w:customStyle="1" w:styleId="xl156">
    <w:name w:val="xl156"/>
    <w:basedOn w:val="Normal"/>
    <w:rsid w:val="000F4FED"/>
    <w:pPr>
      <w:pBdr>
        <w:left w:val="single" w:sz="4" w:space="0" w:color="auto"/>
        <w:bottom w:val="single" w:sz="8" w:space="0" w:color="auto"/>
        <w:right w:val="single" w:sz="8" w:space="0" w:color="auto"/>
      </w:pBdr>
      <w:spacing w:before="100" w:beforeAutospacing="1" w:after="100" w:afterAutospacing="1" w:line="240" w:lineRule="auto"/>
      <w:jc w:val="left"/>
      <w:textAlignment w:val="top"/>
    </w:pPr>
    <w:rPr>
      <w:rFonts w:eastAsia="Times New Roman" w:cs="Times New Roman"/>
      <w:color w:val="000000"/>
      <w:sz w:val="24"/>
      <w:szCs w:val="24"/>
      <w:lang w:val="en-US"/>
    </w:rPr>
  </w:style>
  <w:style w:type="paragraph" w:customStyle="1" w:styleId="xl157">
    <w:name w:val="xl157"/>
    <w:basedOn w:val="Normal"/>
    <w:rsid w:val="000F4FED"/>
    <w:pPr>
      <w:pBdr>
        <w:top w:val="single" w:sz="8" w:space="0" w:color="auto"/>
        <w:left w:val="single" w:sz="4"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58">
    <w:name w:val="xl158"/>
    <w:basedOn w:val="Normal"/>
    <w:rsid w:val="000F4FED"/>
    <w:pPr>
      <w:pBdr>
        <w:left w:val="single" w:sz="4"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59">
    <w:name w:val="xl159"/>
    <w:basedOn w:val="Normal"/>
    <w:rsid w:val="000F4FED"/>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0">
    <w:name w:val="xl160"/>
    <w:basedOn w:val="Normal"/>
    <w:rsid w:val="000F4FED"/>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1">
    <w:name w:val="xl161"/>
    <w:basedOn w:val="Normal"/>
    <w:rsid w:val="000F4FED"/>
    <w:pPr>
      <w:pBdr>
        <w:left w:val="single" w:sz="4" w:space="0" w:color="auto"/>
        <w:bottom w:val="single" w:sz="8"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2">
    <w:name w:val="xl162"/>
    <w:basedOn w:val="Normal"/>
    <w:rsid w:val="000F4FED"/>
    <w:pPr>
      <w:pBdr>
        <w:top w:val="single" w:sz="4" w:space="0" w:color="auto"/>
        <w:left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63">
    <w:name w:val="xl163"/>
    <w:basedOn w:val="Normal"/>
    <w:rsid w:val="000F4FED"/>
    <w:pPr>
      <w:pBdr>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64">
    <w:name w:val="xl164"/>
    <w:basedOn w:val="Normal"/>
    <w:rsid w:val="000F4FED"/>
    <w:pPr>
      <w:pBdr>
        <w:top w:val="single" w:sz="8" w:space="0" w:color="auto"/>
        <w:left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5">
    <w:name w:val="xl165"/>
    <w:basedOn w:val="Normal"/>
    <w:rsid w:val="000F4FED"/>
    <w:pPr>
      <w:pBdr>
        <w:left w:val="single" w:sz="4" w:space="0" w:color="auto"/>
        <w:bottom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6">
    <w:name w:val="xl166"/>
    <w:basedOn w:val="Normal"/>
    <w:rsid w:val="000F4FED"/>
    <w:pPr>
      <w:pBdr>
        <w:left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7">
    <w:name w:val="xl167"/>
    <w:basedOn w:val="Normal"/>
    <w:rsid w:val="000F4FED"/>
    <w:pPr>
      <w:pBdr>
        <w:top w:val="single" w:sz="8"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63">
    <w:name w:val="xl63"/>
    <w:basedOn w:val="Normal"/>
    <w:rsid w:val="00B03A1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64">
    <w:name w:val="xl64"/>
    <w:basedOn w:val="Normal"/>
    <w:rsid w:val="00B03A18"/>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5371">
      <w:bodyDiv w:val="1"/>
      <w:marLeft w:val="0"/>
      <w:marRight w:val="0"/>
      <w:marTop w:val="0"/>
      <w:marBottom w:val="0"/>
      <w:divBdr>
        <w:top w:val="none" w:sz="0" w:space="0" w:color="auto"/>
        <w:left w:val="none" w:sz="0" w:space="0" w:color="auto"/>
        <w:bottom w:val="none" w:sz="0" w:space="0" w:color="auto"/>
        <w:right w:val="none" w:sz="0" w:space="0" w:color="auto"/>
      </w:divBdr>
    </w:div>
    <w:div w:id="26025063">
      <w:bodyDiv w:val="1"/>
      <w:marLeft w:val="0"/>
      <w:marRight w:val="0"/>
      <w:marTop w:val="0"/>
      <w:marBottom w:val="0"/>
      <w:divBdr>
        <w:top w:val="none" w:sz="0" w:space="0" w:color="auto"/>
        <w:left w:val="none" w:sz="0" w:space="0" w:color="auto"/>
        <w:bottom w:val="none" w:sz="0" w:space="0" w:color="auto"/>
        <w:right w:val="none" w:sz="0" w:space="0" w:color="auto"/>
      </w:divBdr>
    </w:div>
    <w:div w:id="52896840">
      <w:bodyDiv w:val="1"/>
      <w:marLeft w:val="0"/>
      <w:marRight w:val="0"/>
      <w:marTop w:val="0"/>
      <w:marBottom w:val="0"/>
      <w:divBdr>
        <w:top w:val="none" w:sz="0" w:space="0" w:color="auto"/>
        <w:left w:val="none" w:sz="0" w:space="0" w:color="auto"/>
        <w:bottom w:val="none" w:sz="0" w:space="0" w:color="auto"/>
        <w:right w:val="none" w:sz="0" w:space="0" w:color="auto"/>
      </w:divBdr>
    </w:div>
    <w:div w:id="58328145">
      <w:bodyDiv w:val="1"/>
      <w:marLeft w:val="0"/>
      <w:marRight w:val="0"/>
      <w:marTop w:val="0"/>
      <w:marBottom w:val="0"/>
      <w:divBdr>
        <w:top w:val="none" w:sz="0" w:space="0" w:color="auto"/>
        <w:left w:val="none" w:sz="0" w:space="0" w:color="auto"/>
        <w:bottom w:val="none" w:sz="0" w:space="0" w:color="auto"/>
        <w:right w:val="none" w:sz="0" w:space="0" w:color="auto"/>
      </w:divBdr>
    </w:div>
    <w:div w:id="78257672">
      <w:bodyDiv w:val="1"/>
      <w:marLeft w:val="0"/>
      <w:marRight w:val="0"/>
      <w:marTop w:val="0"/>
      <w:marBottom w:val="0"/>
      <w:divBdr>
        <w:top w:val="none" w:sz="0" w:space="0" w:color="auto"/>
        <w:left w:val="none" w:sz="0" w:space="0" w:color="auto"/>
        <w:bottom w:val="none" w:sz="0" w:space="0" w:color="auto"/>
        <w:right w:val="none" w:sz="0" w:space="0" w:color="auto"/>
      </w:divBdr>
    </w:div>
    <w:div w:id="82991103">
      <w:bodyDiv w:val="1"/>
      <w:marLeft w:val="0"/>
      <w:marRight w:val="0"/>
      <w:marTop w:val="0"/>
      <w:marBottom w:val="0"/>
      <w:divBdr>
        <w:top w:val="none" w:sz="0" w:space="0" w:color="auto"/>
        <w:left w:val="none" w:sz="0" w:space="0" w:color="auto"/>
        <w:bottom w:val="none" w:sz="0" w:space="0" w:color="auto"/>
        <w:right w:val="none" w:sz="0" w:space="0" w:color="auto"/>
      </w:divBdr>
    </w:div>
    <w:div w:id="104010638">
      <w:bodyDiv w:val="1"/>
      <w:marLeft w:val="0"/>
      <w:marRight w:val="0"/>
      <w:marTop w:val="0"/>
      <w:marBottom w:val="0"/>
      <w:divBdr>
        <w:top w:val="none" w:sz="0" w:space="0" w:color="auto"/>
        <w:left w:val="none" w:sz="0" w:space="0" w:color="auto"/>
        <w:bottom w:val="none" w:sz="0" w:space="0" w:color="auto"/>
        <w:right w:val="none" w:sz="0" w:space="0" w:color="auto"/>
      </w:divBdr>
    </w:div>
    <w:div w:id="112746744">
      <w:bodyDiv w:val="1"/>
      <w:marLeft w:val="0"/>
      <w:marRight w:val="0"/>
      <w:marTop w:val="0"/>
      <w:marBottom w:val="0"/>
      <w:divBdr>
        <w:top w:val="none" w:sz="0" w:space="0" w:color="auto"/>
        <w:left w:val="none" w:sz="0" w:space="0" w:color="auto"/>
        <w:bottom w:val="none" w:sz="0" w:space="0" w:color="auto"/>
        <w:right w:val="none" w:sz="0" w:space="0" w:color="auto"/>
      </w:divBdr>
    </w:div>
    <w:div w:id="145443814">
      <w:bodyDiv w:val="1"/>
      <w:marLeft w:val="0"/>
      <w:marRight w:val="0"/>
      <w:marTop w:val="0"/>
      <w:marBottom w:val="0"/>
      <w:divBdr>
        <w:top w:val="none" w:sz="0" w:space="0" w:color="auto"/>
        <w:left w:val="none" w:sz="0" w:space="0" w:color="auto"/>
        <w:bottom w:val="none" w:sz="0" w:space="0" w:color="auto"/>
        <w:right w:val="none" w:sz="0" w:space="0" w:color="auto"/>
      </w:divBdr>
    </w:div>
    <w:div w:id="163857458">
      <w:bodyDiv w:val="1"/>
      <w:marLeft w:val="0"/>
      <w:marRight w:val="0"/>
      <w:marTop w:val="0"/>
      <w:marBottom w:val="0"/>
      <w:divBdr>
        <w:top w:val="none" w:sz="0" w:space="0" w:color="auto"/>
        <w:left w:val="none" w:sz="0" w:space="0" w:color="auto"/>
        <w:bottom w:val="none" w:sz="0" w:space="0" w:color="auto"/>
        <w:right w:val="none" w:sz="0" w:space="0" w:color="auto"/>
      </w:divBdr>
    </w:div>
    <w:div w:id="171575625">
      <w:bodyDiv w:val="1"/>
      <w:marLeft w:val="0"/>
      <w:marRight w:val="0"/>
      <w:marTop w:val="0"/>
      <w:marBottom w:val="0"/>
      <w:divBdr>
        <w:top w:val="none" w:sz="0" w:space="0" w:color="auto"/>
        <w:left w:val="none" w:sz="0" w:space="0" w:color="auto"/>
        <w:bottom w:val="none" w:sz="0" w:space="0" w:color="auto"/>
        <w:right w:val="none" w:sz="0" w:space="0" w:color="auto"/>
      </w:divBdr>
    </w:div>
    <w:div w:id="186332237">
      <w:bodyDiv w:val="1"/>
      <w:marLeft w:val="0"/>
      <w:marRight w:val="0"/>
      <w:marTop w:val="0"/>
      <w:marBottom w:val="0"/>
      <w:divBdr>
        <w:top w:val="none" w:sz="0" w:space="0" w:color="auto"/>
        <w:left w:val="none" w:sz="0" w:space="0" w:color="auto"/>
        <w:bottom w:val="none" w:sz="0" w:space="0" w:color="auto"/>
        <w:right w:val="none" w:sz="0" w:space="0" w:color="auto"/>
      </w:divBdr>
    </w:div>
    <w:div w:id="189340711">
      <w:bodyDiv w:val="1"/>
      <w:marLeft w:val="0"/>
      <w:marRight w:val="0"/>
      <w:marTop w:val="0"/>
      <w:marBottom w:val="0"/>
      <w:divBdr>
        <w:top w:val="none" w:sz="0" w:space="0" w:color="auto"/>
        <w:left w:val="none" w:sz="0" w:space="0" w:color="auto"/>
        <w:bottom w:val="none" w:sz="0" w:space="0" w:color="auto"/>
        <w:right w:val="none" w:sz="0" w:space="0" w:color="auto"/>
      </w:divBdr>
    </w:div>
    <w:div w:id="198399349">
      <w:bodyDiv w:val="1"/>
      <w:marLeft w:val="0"/>
      <w:marRight w:val="0"/>
      <w:marTop w:val="0"/>
      <w:marBottom w:val="0"/>
      <w:divBdr>
        <w:top w:val="none" w:sz="0" w:space="0" w:color="auto"/>
        <w:left w:val="none" w:sz="0" w:space="0" w:color="auto"/>
        <w:bottom w:val="none" w:sz="0" w:space="0" w:color="auto"/>
        <w:right w:val="none" w:sz="0" w:space="0" w:color="auto"/>
      </w:divBdr>
    </w:div>
    <w:div w:id="219050765">
      <w:bodyDiv w:val="1"/>
      <w:marLeft w:val="0"/>
      <w:marRight w:val="0"/>
      <w:marTop w:val="0"/>
      <w:marBottom w:val="0"/>
      <w:divBdr>
        <w:top w:val="none" w:sz="0" w:space="0" w:color="auto"/>
        <w:left w:val="none" w:sz="0" w:space="0" w:color="auto"/>
        <w:bottom w:val="none" w:sz="0" w:space="0" w:color="auto"/>
        <w:right w:val="none" w:sz="0" w:space="0" w:color="auto"/>
      </w:divBdr>
    </w:div>
    <w:div w:id="237330559">
      <w:bodyDiv w:val="1"/>
      <w:marLeft w:val="0"/>
      <w:marRight w:val="0"/>
      <w:marTop w:val="0"/>
      <w:marBottom w:val="0"/>
      <w:divBdr>
        <w:top w:val="none" w:sz="0" w:space="0" w:color="auto"/>
        <w:left w:val="none" w:sz="0" w:space="0" w:color="auto"/>
        <w:bottom w:val="none" w:sz="0" w:space="0" w:color="auto"/>
        <w:right w:val="none" w:sz="0" w:space="0" w:color="auto"/>
      </w:divBdr>
    </w:div>
    <w:div w:id="255670489">
      <w:bodyDiv w:val="1"/>
      <w:marLeft w:val="0"/>
      <w:marRight w:val="0"/>
      <w:marTop w:val="0"/>
      <w:marBottom w:val="0"/>
      <w:divBdr>
        <w:top w:val="none" w:sz="0" w:space="0" w:color="auto"/>
        <w:left w:val="none" w:sz="0" w:space="0" w:color="auto"/>
        <w:bottom w:val="none" w:sz="0" w:space="0" w:color="auto"/>
        <w:right w:val="none" w:sz="0" w:space="0" w:color="auto"/>
      </w:divBdr>
    </w:div>
    <w:div w:id="283003238">
      <w:bodyDiv w:val="1"/>
      <w:marLeft w:val="0"/>
      <w:marRight w:val="0"/>
      <w:marTop w:val="0"/>
      <w:marBottom w:val="0"/>
      <w:divBdr>
        <w:top w:val="none" w:sz="0" w:space="0" w:color="auto"/>
        <w:left w:val="none" w:sz="0" w:space="0" w:color="auto"/>
        <w:bottom w:val="none" w:sz="0" w:space="0" w:color="auto"/>
        <w:right w:val="none" w:sz="0" w:space="0" w:color="auto"/>
      </w:divBdr>
    </w:div>
    <w:div w:id="334460449">
      <w:bodyDiv w:val="1"/>
      <w:marLeft w:val="0"/>
      <w:marRight w:val="0"/>
      <w:marTop w:val="0"/>
      <w:marBottom w:val="0"/>
      <w:divBdr>
        <w:top w:val="none" w:sz="0" w:space="0" w:color="auto"/>
        <w:left w:val="none" w:sz="0" w:space="0" w:color="auto"/>
        <w:bottom w:val="none" w:sz="0" w:space="0" w:color="auto"/>
        <w:right w:val="none" w:sz="0" w:space="0" w:color="auto"/>
      </w:divBdr>
    </w:div>
    <w:div w:id="357779977">
      <w:bodyDiv w:val="1"/>
      <w:marLeft w:val="0"/>
      <w:marRight w:val="0"/>
      <w:marTop w:val="0"/>
      <w:marBottom w:val="0"/>
      <w:divBdr>
        <w:top w:val="none" w:sz="0" w:space="0" w:color="auto"/>
        <w:left w:val="none" w:sz="0" w:space="0" w:color="auto"/>
        <w:bottom w:val="none" w:sz="0" w:space="0" w:color="auto"/>
        <w:right w:val="none" w:sz="0" w:space="0" w:color="auto"/>
      </w:divBdr>
    </w:div>
    <w:div w:id="381370156">
      <w:bodyDiv w:val="1"/>
      <w:marLeft w:val="0"/>
      <w:marRight w:val="0"/>
      <w:marTop w:val="0"/>
      <w:marBottom w:val="0"/>
      <w:divBdr>
        <w:top w:val="none" w:sz="0" w:space="0" w:color="auto"/>
        <w:left w:val="none" w:sz="0" w:space="0" w:color="auto"/>
        <w:bottom w:val="none" w:sz="0" w:space="0" w:color="auto"/>
        <w:right w:val="none" w:sz="0" w:space="0" w:color="auto"/>
      </w:divBdr>
    </w:div>
    <w:div w:id="382022828">
      <w:bodyDiv w:val="1"/>
      <w:marLeft w:val="0"/>
      <w:marRight w:val="0"/>
      <w:marTop w:val="0"/>
      <w:marBottom w:val="0"/>
      <w:divBdr>
        <w:top w:val="none" w:sz="0" w:space="0" w:color="auto"/>
        <w:left w:val="none" w:sz="0" w:space="0" w:color="auto"/>
        <w:bottom w:val="none" w:sz="0" w:space="0" w:color="auto"/>
        <w:right w:val="none" w:sz="0" w:space="0" w:color="auto"/>
      </w:divBdr>
    </w:div>
    <w:div w:id="417480088">
      <w:bodyDiv w:val="1"/>
      <w:marLeft w:val="0"/>
      <w:marRight w:val="0"/>
      <w:marTop w:val="0"/>
      <w:marBottom w:val="0"/>
      <w:divBdr>
        <w:top w:val="none" w:sz="0" w:space="0" w:color="auto"/>
        <w:left w:val="none" w:sz="0" w:space="0" w:color="auto"/>
        <w:bottom w:val="none" w:sz="0" w:space="0" w:color="auto"/>
        <w:right w:val="none" w:sz="0" w:space="0" w:color="auto"/>
      </w:divBdr>
    </w:div>
    <w:div w:id="483207915">
      <w:bodyDiv w:val="1"/>
      <w:marLeft w:val="0"/>
      <w:marRight w:val="0"/>
      <w:marTop w:val="0"/>
      <w:marBottom w:val="0"/>
      <w:divBdr>
        <w:top w:val="none" w:sz="0" w:space="0" w:color="auto"/>
        <w:left w:val="none" w:sz="0" w:space="0" w:color="auto"/>
        <w:bottom w:val="none" w:sz="0" w:space="0" w:color="auto"/>
        <w:right w:val="none" w:sz="0" w:space="0" w:color="auto"/>
      </w:divBdr>
    </w:div>
    <w:div w:id="531572568">
      <w:bodyDiv w:val="1"/>
      <w:marLeft w:val="0"/>
      <w:marRight w:val="0"/>
      <w:marTop w:val="0"/>
      <w:marBottom w:val="0"/>
      <w:divBdr>
        <w:top w:val="none" w:sz="0" w:space="0" w:color="auto"/>
        <w:left w:val="none" w:sz="0" w:space="0" w:color="auto"/>
        <w:bottom w:val="none" w:sz="0" w:space="0" w:color="auto"/>
        <w:right w:val="none" w:sz="0" w:space="0" w:color="auto"/>
      </w:divBdr>
    </w:div>
    <w:div w:id="568805577">
      <w:bodyDiv w:val="1"/>
      <w:marLeft w:val="0"/>
      <w:marRight w:val="0"/>
      <w:marTop w:val="0"/>
      <w:marBottom w:val="0"/>
      <w:divBdr>
        <w:top w:val="none" w:sz="0" w:space="0" w:color="auto"/>
        <w:left w:val="none" w:sz="0" w:space="0" w:color="auto"/>
        <w:bottom w:val="none" w:sz="0" w:space="0" w:color="auto"/>
        <w:right w:val="none" w:sz="0" w:space="0" w:color="auto"/>
      </w:divBdr>
    </w:div>
    <w:div w:id="569773454">
      <w:bodyDiv w:val="1"/>
      <w:marLeft w:val="0"/>
      <w:marRight w:val="0"/>
      <w:marTop w:val="0"/>
      <w:marBottom w:val="0"/>
      <w:divBdr>
        <w:top w:val="none" w:sz="0" w:space="0" w:color="auto"/>
        <w:left w:val="none" w:sz="0" w:space="0" w:color="auto"/>
        <w:bottom w:val="none" w:sz="0" w:space="0" w:color="auto"/>
        <w:right w:val="none" w:sz="0" w:space="0" w:color="auto"/>
      </w:divBdr>
    </w:div>
    <w:div w:id="571618325">
      <w:bodyDiv w:val="1"/>
      <w:marLeft w:val="0"/>
      <w:marRight w:val="0"/>
      <w:marTop w:val="0"/>
      <w:marBottom w:val="0"/>
      <w:divBdr>
        <w:top w:val="none" w:sz="0" w:space="0" w:color="auto"/>
        <w:left w:val="none" w:sz="0" w:space="0" w:color="auto"/>
        <w:bottom w:val="none" w:sz="0" w:space="0" w:color="auto"/>
        <w:right w:val="none" w:sz="0" w:space="0" w:color="auto"/>
      </w:divBdr>
    </w:div>
    <w:div w:id="578632940">
      <w:bodyDiv w:val="1"/>
      <w:marLeft w:val="0"/>
      <w:marRight w:val="0"/>
      <w:marTop w:val="0"/>
      <w:marBottom w:val="0"/>
      <w:divBdr>
        <w:top w:val="none" w:sz="0" w:space="0" w:color="auto"/>
        <w:left w:val="none" w:sz="0" w:space="0" w:color="auto"/>
        <w:bottom w:val="none" w:sz="0" w:space="0" w:color="auto"/>
        <w:right w:val="none" w:sz="0" w:space="0" w:color="auto"/>
      </w:divBdr>
    </w:div>
    <w:div w:id="614562358">
      <w:bodyDiv w:val="1"/>
      <w:marLeft w:val="0"/>
      <w:marRight w:val="0"/>
      <w:marTop w:val="0"/>
      <w:marBottom w:val="0"/>
      <w:divBdr>
        <w:top w:val="none" w:sz="0" w:space="0" w:color="auto"/>
        <w:left w:val="none" w:sz="0" w:space="0" w:color="auto"/>
        <w:bottom w:val="none" w:sz="0" w:space="0" w:color="auto"/>
        <w:right w:val="none" w:sz="0" w:space="0" w:color="auto"/>
      </w:divBdr>
    </w:div>
    <w:div w:id="615063064">
      <w:bodyDiv w:val="1"/>
      <w:marLeft w:val="0"/>
      <w:marRight w:val="0"/>
      <w:marTop w:val="0"/>
      <w:marBottom w:val="0"/>
      <w:divBdr>
        <w:top w:val="none" w:sz="0" w:space="0" w:color="auto"/>
        <w:left w:val="none" w:sz="0" w:space="0" w:color="auto"/>
        <w:bottom w:val="none" w:sz="0" w:space="0" w:color="auto"/>
        <w:right w:val="none" w:sz="0" w:space="0" w:color="auto"/>
      </w:divBdr>
    </w:div>
    <w:div w:id="623653834">
      <w:bodyDiv w:val="1"/>
      <w:marLeft w:val="0"/>
      <w:marRight w:val="0"/>
      <w:marTop w:val="0"/>
      <w:marBottom w:val="0"/>
      <w:divBdr>
        <w:top w:val="none" w:sz="0" w:space="0" w:color="auto"/>
        <w:left w:val="none" w:sz="0" w:space="0" w:color="auto"/>
        <w:bottom w:val="none" w:sz="0" w:space="0" w:color="auto"/>
        <w:right w:val="none" w:sz="0" w:space="0" w:color="auto"/>
      </w:divBdr>
    </w:div>
    <w:div w:id="631441175">
      <w:bodyDiv w:val="1"/>
      <w:marLeft w:val="0"/>
      <w:marRight w:val="0"/>
      <w:marTop w:val="0"/>
      <w:marBottom w:val="0"/>
      <w:divBdr>
        <w:top w:val="none" w:sz="0" w:space="0" w:color="auto"/>
        <w:left w:val="none" w:sz="0" w:space="0" w:color="auto"/>
        <w:bottom w:val="none" w:sz="0" w:space="0" w:color="auto"/>
        <w:right w:val="none" w:sz="0" w:space="0" w:color="auto"/>
      </w:divBdr>
    </w:div>
    <w:div w:id="644504293">
      <w:bodyDiv w:val="1"/>
      <w:marLeft w:val="0"/>
      <w:marRight w:val="0"/>
      <w:marTop w:val="0"/>
      <w:marBottom w:val="0"/>
      <w:divBdr>
        <w:top w:val="none" w:sz="0" w:space="0" w:color="auto"/>
        <w:left w:val="none" w:sz="0" w:space="0" w:color="auto"/>
        <w:bottom w:val="none" w:sz="0" w:space="0" w:color="auto"/>
        <w:right w:val="none" w:sz="0" w:space="0" w:color="auto"/>
      </w:divBdr>
    </w:div>
    <w:div w:id="649749043">
      <w:bodyDiv w:val="1"/>
      <w:marLeft w:val="0"/>
      <w:marRight w:val="0"/>
      <w:marTop w:val="0"/>
      <w:marBottom w:val="0"/>
      <w:divBdr>
        <w:top w:val="none" w:sz="0" w:space="0" w:color="auto"/>
        <w:left w:val="none" w:sz="0" w:space="0" w:color="auto"/>
        <w:bottom w:val="none" w:sz="0" w:space="0" w:color="auto"/>
        <w:right w:val="none" w:sz="0" w:space="0" w:color="auto"/>
      </w:divBdr>
    </w:div>
    <w:div w:id="677343685">
      <w:bodyDiv w:val="1"/>
      <w:marLeft w:val="0"/>
      <w:marRight w:val="0"/>
      <w:marTop w:val="0"/>
      <w:marBottom w:val="0"/>
      <w:divBdr>
        <w:top w:val="none" w:sz="0" w:space="0" w:color="auto"/>
        <w:left w:val="none" w:sz="0" w:space="0" w:color="auto"/>
        <w:bottom w:val="none" w:sz="0" w:space="0" w:color="auto"/>
        <w:right w:val="none" w:sz="0" w:space="0" w:color="auto"/>
      </w:divBdr>
    </w:div>
    <w:div w:id="697241260">
      <w:bodyDiv w:val="1"/>
      <w:marLeft w:val="0"/>
      <w:marRight w:val="0"/>
      <w:marTop w:val="0"/>
      <w:marBottom w:val="0"/>
      <w:divBdr>
        <w:top w:val="none" w:sz="0" w:space="0" w:color="auto"/>
        <w:left w:val="none" w:sz="0" w:space="0" w:color="auto"/>
        <w:bottom w:val="none" w:sz="0" w:space="0" w:color="auto"/>
        <w:right w:val="none" w:sz="0" w:space="0" w:color="auto"/>
      </w:divBdr>
    </w:div>
    <w:div w:id="705062095">
      <w:bodyDiv w:val="1"/>
      <w:marLeft w:val="0"/>
      <w:marRight w:val="0"/>
      <w:marTop w:val="0"/>
      <w:marBottom w:val="0"/>
      <w:divBdr>
        <w:top w:val="none" w:sz="0" w:space="0" w:color="auto"/>
        <w:left w:val="none" w:sz="0" w:space="0" w:color="auto"/>
        <w:bottom w:val="none" w:sz="0" w:space="0" w:color="auto"/>
        <w:right w:val="none" w:sz="0" w:space="0" w:color="auto"/>
      </w:divBdr>
    </w:div>
    <w:div w:id="805388670">
      <w:bodyDiv w:val="1"/>
      <w:marLeft w:val="0"/>
      <w:marRight w:val="0"/>
      <w:marTop w:val="0"/>
      <w:marBottom w:val="0"/>
      <w:divBdr>
        <w:top w:val="none" w:sz="0" w:space="0" w:color="auto"/>
        <w:left w:val="none" w:sz="0" w:space="0" w:color="auto"/>
        <w:bottom w:val="none" w:sz="0" w:space="0" w:color="auto"/>
        <w:right w:val="none" w:sz="0" w:space="0" w:color="auto"/>
      </w:divBdr>
    </w:div>
    <w:div w:id="882906513">
      <w:bodyDiv w:val="1"/>
      <w:marLeft w:val="0"/>
      <w:marRight w:val="0"/>
      <w:marTop w:val="0"/>
      <w:marBottom w:val="0"/>
      <w:divBdr>
        <w:top w:val="none" w:sz="0" w:space="0" w:color="auto"/>
        <w:left w:val="none" w:sz="0" w:space="0" w:color="auto"/>
        <w:bottom w:val="none" w:sz="0" w:space="0" w:color="auto"/>
        <w:right w:val="none" w:sz="0" w:space="0" w:color="auto"/>
      </w:divBdr>
    </w:div>
    <w:div w:id="903489216">
      <w:bodyDiv w:val="1"/>
      <w:marLeft w:val="0"/>
      <w:marRight w:val="0"/>
      <w:marTop w:val="0"/>
      <w:marBottom w:val="0"/>
      <w:divBdr>
        <w:top w:val="none" w:sz="0" w:space="0" w:color="auto"/>
        <w:left w:val="none" w:sz="0" w:space="0" w:color="auto"/>
        <w:bottom w:val="none" w:sz="0" w:space="0" w:color="auto"/>
        <w:right w:val="none" w:sz="0" w:space="0" w:color="auto"/>
      </w:divBdr>
    </w:div>
    <w:div w:id="911046247">
      <w:bodyDiv w:val="1"/>
      <w:marLeft w:val="0"/>
      <w:marRight w:val="0"/>
      <w:marTop w:val="0"/>
      <w:marBottom w:val="0"/>
      <w:divBdr>
        <w:top w:val="none" w:sz="0" w:space="0" w:color="auto"/>
        <w:left w:val="none" w:sz="0" w:space="0" w:color="auto"/>
        <w:bottom w:val="none" w:sz="0" w:space="0" w:color="auto"/>
        <w:right w:val="none" w:sz="0" w:space="0" w:color="auto"/>
      </w:divBdr>
    </w:div>
    <w:div w:id="913006037">
      <w:bodyDiv w:val="1"/>
      <w:marLeft w:val="0"/>
      <w:marRight w:val="0"/>
      <w:marTop w:val="0"/>
      <w:marBottom w:val="0"/>
      <w:divBdr>
        <w:top w:val="none" w:sz="0" w:space="0" w:color="auto"/>
        <w:left w:val="none" w:sz="0" w:space="0" w:color="auto"/>
        <w:bottom w:val="none" w:sz="0" w:space="0" w:color="auto"/>
        <w:right w:val="none" w:sz="0" w:space="0" w:color="auto"/>
      </w:divBdr>
    </w:div>
    <w:div w:id="924649146">
      <w:bodyDiv w:val="1"/>
      <w:marLeft w:val="0"/>
      <w:marRight w:val="0"/>
      <w:marTop w:val="0"/>
      <w:marBottom w:val="0"/>
      <w:divBdr>
        <w:top w:val="none" w:sz="0" w:space="0" w:color="auto"/>
        <w:left w:val="none" w:sz="0" w:space="0" w:color="auto"/>
        <w:bottom w:val="none" w:sz="0" w:space="0" w:color="auto"/>
        <w:right w:val="none" w:sz="0" w:space="0" w:color="auto"/>
      </w:divBdr>
    </w:div>
    <w:div w:id="940068180">
      <w:bodyDiv w:val="1"/>
      <w:marLeft w:val="0"/>
      <w:marRight w:val="0"/>
      <w:marTop w:val="0"/>
      <w:marBottom w:val="0"/>
      <w:divBdr>
        <w:top w:val="none" w:sz="0" w:space="0" w:color="auto"/>
        <w:left w:val="none" w:sz="0" w:space="0" w:color="auto"/>
        <w:bottom w:val="none" w:sz="0" w:space="0" w:color="auto"/>
        <w:right w:val="none" w:sz="0" w:space="0" w:color="auto"/>
      </w:divBdr>
    </w:div>
    <w:div w:id="959186122">
      <w:bodyDiv w:val="1"/>
      <w:marLeft w:val="0"/>
      <w:marRight w:val="0"/>
      <w:marTop w:val="0"/>
      <w:marBottom w:val="0"/>
      <w:divBdr>
        <w:top w:val="none" w:sz="0" w:space="0" w:color="auto"/>
        <w:left w:val="none" w:sz="0" w:space="0" w:color="auto"/>
        <w:bottom w:val="none" w:sz="0" w:space="0" w:color="auto"/>
        <w:right w:val="none" w:sz="0" w:space="0" w:color="auto"/>
      </w:divBdr>
    </w:div>
    <w:div w:id="994722812">
      <w:bodyDiv w:val="1"/>
      <w:marLeft w:val="0"/>
      <w:marRight w:val="0"/>
      <w:marTop w:val="0"/>
      <w:marBottom w:val="0"/>
      <w:divBdr>
        <w:top w:val="none" w:sz="0" w:space="0" w:color="auto"/>
        <w:left w:val="none" w:sz="0" w:space="0" w:color="auto"/>
        <w:bottom w:val="none" w:sz="0" w:space="0" w:color="auto"/>
        <w:right w:val="none" w:sz="0" w:space="0" w:color="auto"/>
      </w:divBdr>
    </w:div>
    <w:div w:id="997608358">
      <w:bodyDiv w:val="1"/>
      <w:marLeft w:val="0"/>
      <w:marRight w:val="0"/>
      <w:marTop w:val="0"/>
      <w:marBottom w:val="0"/>
      <w:divBdr>
        <w:top w:val="none" w:sz="0" w:space="0" w:color="auto"/>
        <w:left w:val="none" w:sz="0" w:space="0" w:color="auto"/>
        <w:bottom w:val="none" w:sz="0" w:space="0" w:color="auto"/>
        <w:right w:val="none" w:sz="0" w:space="0" w:color="auto"/>
      </w:divBdr>
    </w:div>
    <w:div w:id="1006248704">
      <w:bodyDiv w:val="1"/>
      <w:marLeft w:val="0"/>
      <w:marRight w:val="0"/>
      <w:marTop w:val="0"/>
      <w:marBottom w:val="0"/>
      <w:divBdr>
        <w:top w:val="none" w:sz="0" w:space="0" w:color="auto"/>
        <w:left w:val="none" w:sz="0" w:space="0" w:color="auto"/>
        <w:bottom w:val="none" w:sz="0" w:space="0" w:color="auto"/>
        <w:right w:val="none" w:sz="0" w:space="0" w:color="auto"/>
      </w:divBdr>
    </w:div>
    <w:div w:id="1013804606">
      <w:bodyDiv w:val="1"/>
      <w:marLeft w:val="0"/>
      <w:marRight w:val="0"/>
      <w:marTop w:val="0"/>
      <w:marBottom w:val="0"/>
      <w:divBdr>
        <w:top w:val="none" w:sz="0" w:space="0" w:color="auto"/>
        <w:left w:val="none" w:sz="0" w:space="0" w:color="auto"/>
        <w:bottom w:val="none" w:sz="0" w:space="0" w:color="auto"/>
        <w:right w:val="none" w:sz="0" w:space="0" w:color="auto"/>
      </w:divBdr>
    </w:div>
    <w:div w:id="1058240874">
      <w:bodyDiv w:val="1"/>
      <w:marLeft w:val="0"/>
      <w:marRight w:val="0"/>
      <w:marTop w:val="0"/>
      <w:marBottom w:val="0"/>
      <w:divBdr>
        <w:top w:val="none" w:sz="0" w:space="0" w:color="auto"/>
        <w:left w:val="none" w:sz="0" w:space="0" w:color="auto"/>
        <w:bottom w:val="none" w:sz="0" w:space="0" w:color="auto"/>
        <w:right w:val="none" w:sz="0" w:space="0" w:color="auto"/>
      </w:divBdr>
    </w:div>
    <w:div w:id="1077366305">
      <w:bodyDiv w:val="1"/>
      <w:marLeft w:val="0"/>
      <w:marRight w:val="0"/>
      <w:marTop w:val="0"/>
      <w:marBottom w:val="0"/>
      <w:divBdr>
        <w:top w:val="none" w:sz="0" w:space="0" w:color="auto"/>
        <w:left w:val="none" w:sz="0" w:space="0" w:color="auto"/>
        <w:bottom w:val="none" w:sz="0" w:space="0" w:color="auto"/>
        <w:right w:val="none" w:sz="0" w:space="0" w:color="auto"/>
      </w:divBdr>
    </w:div>
    <w:div w:id="1096100089">
      <w:bodyDiv w:val="1"/>
      <w:marLeft w:val="0"/>
      <w:marRight w:val="0"/>
      <w:marTop w:val="0"/>
      <w:marBottom w:val="0"/>
      <w:divBdr>
        <w:top w:val="none" w:sz="0" w:space="0" w:color="auto"/>
        <w:left w:val="none" w:sz="0" w:space="0" w:color="auto"/>
        <w:bottom w:val="none" w:sz="0" w:space="0" w:color="auto"/>
        <w:right w:val="none" w:sz="0" w:space="0" w:color="auto"/>
      </w:divBdr>
    </w:div>
    <w:div w:id="1096514941">
      <w:bodyDiv w:val="1"/>
      <w:marLeft w:val="0"/>
      <w:marRight w:val="0"/>
      <w:marTop w:val="0"/>
      <w:marBottom w:val="0"/>
      <w:divBdr>
        <w:top w:val="none" w:sz="0" w:space="0" w:color="auto"/>
        <w:left w:val="none" w:sz="0" w:space="0" w:color="auto"/>
        <w:bottom w:val="none" w:sz="0" w:space="0" w:color="auto"/>
        <w:right w:val="none" w:sz="0" w:space="0" w:color="auto"/>
      </w:divBdr>
    </w:div>
    <w:div w:id="1121075248">
      <w:bodyDiv w:val="1"/>
      <w:marLeft w:val="0"/>
      <w:marRight w:val="0"/>
      <w:marTop w:val="0"/>
      <w:marBottom w:val="0"/>
      <w:divBdr>
        <w:top w:val="none" w:sz="0" w:space="0" w:color="auto"/>
        <w:left w:val="none" w:sz="0" w:space="0" w:color="auto"/>
        <w:bottom w:val="none" w:sz="0" w:space="0" w:color="auto"/>
        <w:right w:val="none" w:sz="0" w:space="0" w:color="auto"/>
      </w:divBdr>
    </w:div>
    <w:div w:id="1125544638">
      <w:bodyDiv w:val="1"/>
      <w:marLeft w:val="0"/>
      <w:marRight w:val="0"/>
      <w:marTop w:val="0"/>
      <w:marBottom w:val="0"/>
      <w:divBdr>
        <w:top w:val="none" w:sz="0" w:space="0" w:color="auto"/>
        <w:left w:val="none" w:sz="0" w:space="0" w:color="auto"/>
        <w:bottom w:val="none" w:sz="0" w:space="0" w:color="auto"/>
        <w:right w:val="none" w:sz="0" w:space="0" w:color="auto"/>
      </w:divBdr>
    </w:div>
    <w:div w:id="1181159780">
      <w:bodyDiv w:val="1"/>
      <w:marLeft w:val="0"/>
      <w:marRight w:val="0"/>
      <w:marTop w:val="0"/>
      <w:marBottom w:val="0"/>
      <w:divBdr>
        <w:top w:val="none" w:sz="0" w:space="0" w:color="auto"/>
        <w:left w:val="none" w:sz="0" w:space="0" w:color="auto"/>
        <w:bottom w:val="none" w:sz="0" w:space="0" w:color="auto"/>
        <w:right w:val="none" w:sz="0" w:space="0" w:color="auto"/>
      </w:divBdr>
    </w:div>
    <w:div w:id="1198272761">
      <w:bodyDiv w:val="1"/>
      <w:marLeft w:val="0"/>
      <w:marRight w:val="0"/>
      <w:marTop w:val="0"/>
      <w:marBottom w:val="0"/>
      <w:divBdr>
        <w:top w:val="none" w:sz="0" w:space="0" w:color="auto"/>
        <w:left w:val="none" w:sz="0" w:space="0" w:color="auto"/>
        <w:bottom w:val="none" w:sz="0" w:space="0" w:color="auto"/>
        <w:right w:val="none" w:sz="0" w:space="0" w:color="auto"/>
      </w:divBdr>
    </w:div>
    <w:div w:id="1209225759">
      <w:bodyDiv w:val="1"/>
      <w:marLeft w:val="0"/>
      <w:marRight w:val="0"/>
      <w:marTop w:val="0"/>
      <w:marBottom w:val="0"/>
      <w:divBdr>
        <w:top w:val="none" w:sz="0" w:space="0" w:color="auto"/>
        <w:left w:val="none" w:sz="0" w:space="0" w:color="auto"/>
        <w:bottom w:val="none" w:sz="0" w:space="0" w:color="auto"/>
        <w:right w:val="none" w:sz="0" w:space="0" w:color="auto"/>
      </w:divBdr>
    </w:div>
    <w:div w:id="1212695452">
      <w:bodyDiv w:val="1"/>
      <w:marLeft w:val="0"/>
      <w:marRight w:val="0"/>
      <w:marTop w:val="0"/>
      <w:marBottom w:val="0"/>
      <w:divBdr>
        <w:top w:val="none" w:sz="0" w:space="0" w:color="auto"/>
        <w:left w:val="none" w:sz="0" w:space="0" w:color="auto"/>
        <w:bottom w:val="none" w:sz="0" w:space="0" w:color="auto"/>
        <w:right w:val="none" w:sz="0" w:space="0" w:color="auto"/>
      </w:divBdr>
    </w:div>
    <w:div w:id="1226184864">
      <w:bodyDiv w:val="1"/>
      <w:marLeft w:val="0"/>
      <w:marRight w:val="0"/>
      <w:marTop w:val="0"/>
      <w:marBottom w:val="0"/>
      <w:divBdr>
        <w:top w:val="none" w:sz="0" w:space="0" w:color="auto"/>
        <w:left w:val="none" w:sz="0" w:space="0" w:color="auto"/>
        <w:bottom w:val="none" w:sz="0" w:space="0" w:color="auto"/>
        <w:right w:val="none" w:sz="0" w:space="0" w:color="auto"/>
      </w:divBdr>
    </w:div>
    <w:div w:id="1232423754">
      <w:bodyDiv w:val="1"/>
      <w:marLeft w:val="0"/>
      <w:marRight w:val="0"/>
      <w:marTop w:val="0"/>
      <w:marBottom w:val="0"/>
      <w:divBdr>
        <w:top w:val="none" w:sz="0" w:space="0" w:color="auto"/>
        <w:left w:val="none" w:sz="0" w:space="0" w:color="auto"/>
        <w:bottom w:val="none" w:sz="0" w:space="0" w:color="auto"/>
        <w:right w:val="none" w:sz="0" w:space="0" w:color="auto"/>
      </w:divBdr>
    </w:div>
    <w:div w:id="1253513254">
      <w:bodyDiv w:val="1"/>
      <w:marLeft w:val="0"/>
      <w:marRight w:val="0"/>
      <w:marTop w:val="0"/>
      <w:marBottom w:val="0"/>
      <w:divBdr>
        <w:top w:val="none" w:sz="0" w:space="0" w:color="auto"/>
        <w:left w:val="none" w:sz="0" w:space="0" w:color="auto"/>
        <w:bottom w:val="none" w:sz="0" w:space="0" w:color="auto"/>
        <w:right w:val="none" w:sz="0" w:space="0" w:color="auto"/>
      </w:divBdr>
    </w:div>
    <w:div w:id="1260213193">
      <w:bodyDiv w:val="1"/>
      <w:marLeft w:val="0"/>
      <w:marRight w:val="0"/>
      <w:marTop w:val="0"/>
      <w:marBottom w:val="0"/>
      <w:divBdr>
        <w:top w:val="none" w:sz="0" w:space="0" w:color="auto"/>
        <w:left w:val="none" w:sz="0" w:space="0" w:color="auto"/>
        <w:bottom w:val="none" w:sz="0" w:space="0" w:color="auto"/>
        <w:right w:val="none" w:sz="0" w:space="0" w:color="auto"/>
      </w:divBdr>
    </w:div>
    <w:div w:id="1270623067">
      <w:bodyDiv w:val="1"/>
      <w:marLeft w:val="0"/>
      <w:marRight w:val="0"/>
      <w:marTop w:val="0"/>
      <w:marBottom w:val="0"/>
      <w:divBdr>
        <w:top w:val="none" w:sz="0" w:space="0" w:color="auto"/>
        <w:left w:val="none" w:sz="0" w:space="0" w:color="auto"/>
        <w:bottom w:val="none" w:sz="0" w:space="0" w:color="auto"/>
        <w:right w:val="none" w:sz="0" w:space="0" w:color="auto"/>
      </w:divBdr>
    </w:div>
    <w:div w:id="1304501354">
      <w:bodyDiv w:val="1"/>
      <w:marLeft w:val="0"/>
      <w:marRight w:val="0"/>
      <w:marTop w:val="0"/>
      <w:marBottom w:val="0"/>
      <w:divBdr>
        <w:top w:val="none" w:sz="0" w:space="0" w:color="auto"/>
        <w:left w:val="none" w:sz="0" w:space="0" w:color="auto"/>
        <w:bottom w:val="none" w:sz="0" w:space="0" w:color="auto"/>
        <w:right w:val="none" w:sz="0" w:space="0" w:color="auto"/>
      </w:divBdr>
    </w:div>
    <w:div w:id="1306005777">
      <w:bodyDiv w:val="1"/>
      <w:marLeft w:val="0"/>
      <w:marRight w:val="0"/>
      <w:marTop w:val="0"/>
      <w:marBottom w:val="0"/>
      <w:divBdr>
        <w:top w:val="none" w:sz="0" w:space="0" w:color="auto"/>
        <w:left w:val="none" w:sz="0" w:space="0" w:color="auto"/>
        <w:bottom w:val="none" w:sz="0" w:space="0" w:color="auto"/>
        <w:right w:val="none" w:sz="0" w:space="0" w:color="auto"/>
      </w:divBdr>
    </w:div>
    <w:div w:id="1353187966">
      <w:bodyDiv w:val="1"/>
      <w:marLeft w:val="0"/>
      <w:marRight w:val="0"/>
      <w:marTop w:val="0"/>
      <w:marBottom w:val="0"/>
      <w:divBdr>
        <w:top w:val="none" w:sz="0" w:space="0" w:color="auto"/>
        <w:left w:val="none" w:sz="0" w:space="0" w:color="auto"/>
        <w:bottom w:val="none" w:sz="0" w:space="0" w:color="auto"/>
        <w:right w:val="none" w:sz="0" w:space="0" w:color="auto"/>
      </w:divBdr>
    </w:div>
    <w:div w:id="1362433572">
      <w:bodyDiv w:val="1"/>
      <w:marLeft w:val="0"/>
      <w:marRight w:val="0"/>
      <w:marTop w:val="0"/>
      <w:marBottom w:val="0"/>
      <w:divBdr>
        <w:top w:val="none" w:sz="0" w:space="0" w:color="auto"/>
        <w:left w:val="none" w:sz="0" w:space="0" w:color="auto"/>
        <w:bottom w:val="none" w:sz="0" w:space="0" w:color="auto"/>
        <w:right w:val="none" w:sz="0" w:space="0" w:color="auto"/>
      </w:divBdr>
    </w:div>
    <w:div w:id="1363094683">
      <w:bodyDiv w:val="1"/>
      <w:marLeft w:val="0"/>
      <w:marRight w:val="0"/>
      <w:marTop w:val="0"/>
      <w:marBottom w:val="0"/>
      <w:divBdr>
        <w:top w:val="none" w:sz="0" w:space="0" w:color="auto"/>
        <w:left w:val="none" w:sz="0" w:space="0" w:color="auto"/>
        <w:bottom w:val="none" w:sz="0" w:space="0" w:color="auto"/>
        <w:right w:val="none" w:sz="0" w:space="0" w:color="auto"/>
      </w:divBdr>
    </w:div>
    <w:div w:id="1367755811">
      <w:bodyDiv w:val="1"/>
      <w:marLeft w:val="0"/>
      <w:marRight w:val="0"/>
      <w:marTop w:val="0"/>
      <w:marBottom w:val="0"/>
      <w:divBdr>
        <w:top w:val="none" w:sz="0" w:space="0" w:color="auto"/>
        <w:left w:val="none" w:sz="0" w:space="0" w:color="auto"/>
        <w:bottom w:val="none" w:sz="0" w:space="0" w:color="auto"/>
        <w:right w:val="none" w:sz="0" w:space="0" w:color="auto"/>
      </w:divBdr>
    </w:div>
    <w:div w:id="1411849462">
      <w:bodyDiv w:val="1"/>
      <w:marLeft w:val="0"/>
      <w:marRight w:val="0"/>
      <w:marTop w:val="0"/>
      <w:marBottom w:val="0"/>
      <w:divBdr>
        <w:top w:val="none" w:sz="0" w:space="0" w:color="auto"/>
        <w:left w:val="none" w:sz="0" w:space="0" w:color="auto"/>
        <w:bottom w:val="none" w:sz="0" w:space="0" w:color="auto"/>
        <w:right w:val="none" w:sz="0" w:space="0" w:color="auto"/>
      </w:divBdr>
    </w:div>
    <w:div w:id="1418361115">
      <w:bodyDiv w:val="1"/>
      <w:marLeft w:val="0"/>
      <w:marRight w:val="0"/>
      <w:marTop w:val="0"/>
      <w:marBottom w:val="0"/>
      <w:divBdr>
        <w:top w:val="none" w:sz="0" w:space="0" w:color="auto"/>
        <w:left w:val="none" w:sz="0" w:space="0" w:color="auto"/>
        <w:bottom w:val="none" w:sz="0" w:space="0" w:color="auto"/>
        <w:right w:val="none" w:sz="0" w:space="0" w:color="auto"/>
      </w:divBdr>
    </w:div>
    <w:div w:id="1421364321">
      <w:bodyDiv w:val="1"/>
      <w:marLeft w:val="0"/>
      <w:marRight w:val="0"/>
      <w:marTop w:val="0"/>
      <w:marBottom w:val="0"/>
      <w:divBdr>
        <w:top w:val="none" w:sz="0" w:space="0" w:color="auto"/>
        <w:left w:val="none" w:sz="0" w:space="0" w:color="auto"/>
        <w:bottom w:val="none" w:sz="0" w:space="0" w:color="auto"/>
        <w:right w:val="none" w:sz="0" w:space="0" w:color="auto"/>
      </w:divBdr>
    </w:div>
    <w:div w:id="1451436218">
      <w:bodyDiv w:val="1"/>
      <w:marLeft w:val="0"/>
      <w:marRight w:val="0"/>
      <w:marTop w:val="0"/>
      <w:marBottom w:val="0"/>
      <w:divBdr>
        <w:top w:val="none" w:sz="0" w:space="0" w:color="auto"/>
        <w:left w:val="none" w:sz="0" w:space="0" w:color="auto"/>
        <w:bottom w:val="none" w:sz="0" w:space="0" w:color="auto"/>
        <w:right w:val="none" w:sz="0" w:space="0" w:color="auto"/>
      </w:divBdr>
    </w:div>
    <w:div w:id="1462116139">
      <w:bodyDiv w:val="1"/>
      <w:marLeft w:val="0"/>
      <w:marRight w:val="0"/>
      <w:marTop w:val="0"/>
      <w:marBottom w:val="0"/>
      <w:divBdr>
        <w:top w:val="none" w:sz="0" w:space="0" w:color="auto"/>
        <w:left w:val="none" w:sz="0" w:space="0" w:color="auto"/>
        <w:bottom w:val="none" w:sz="0" w:space="0" w:color="auto"/>
        <w:right w:val="none" w:sz="0" w:space="0" w:color="auto"/>
      </w:divBdr>
    </w:div>
    <w:div w:id="1466192575">
      <w:bodyDiv w:val="1"/>
      <w:marLeft w:val="0"/>
      <w:marRight w:val="0"/>
      <w:marTop w:val="0"/>
      <w:marBottom w:val="0"/>
      <w:divBdr>
        <w:top w:val="none" w:sz="0" w:space="0" w:color="auto"/>
        <w:left w:val="none" w:sz="0" w:space="0" w:color="auto"/>
        <w:bottom w:val="none" w:sz="0" w:space="0" w:color="auto"/>
        <w:right w:val="none" w:sz="0" w:space="0" w:color="auto"/>
      </w:divBdr>
    </w:div>
    <w:div w:id="1477603473">
      <w:bodyDiv w:val="1"/>
      <w:marLeft w:val="0"/>
      <w:marRight w:val="0"/>
      <w:marTop w:val="0"/>
      <w:marBottom w:val="0"/>
      <w:divBdr>
        <w:top w:val="none" w:sz="0" w:space="0" w:color="auto"/>
        <w:left w:val="none" w:sz="0" w:space="0" w:color="auto"/>
        <w:bottom w:val="none" w:sz="0" w:space="0" w:color="auto"/>
        <w:right w:val="none" w:sz="0" w:space="0" w:color="auto"/>
      </w:divBdr>
    </w:div>
    <w:div w:id="1484588099">
      <w:bodyDiv w:val="1"/>
      <w:marLeft w:val="0"/>
      <w:marRight w:val="0"/>
      <w:marTop w:val="0"/>
      <w:marBottom w:val="0"/>
      <w:divBdr>
        <w:top w:val="none" w:sz="0" w:space="0" w:color="auto"/>
        <w:left w:val="none" w:sz="0" w:space="0" w:color="auto"/>
        <w:bottom w:val="none" w:sz="0" w:space="0" w:color="auto"/>
        <w:right w:val="none" w:sz="0" w:space="0" w:color="auto"/>
      </w:divBdr>
    </w:div>
    <w:div w:id="1500971843">
      <w:bodyDiv w:val="1"/>
      <w:marLeft w:val="0"/>
      <w:marRight w:val="0"/>
      <w:marTop w:val="0"/>
      <w:marBottom w:val="0"/>
      <w:divBdr>
        <w:top w:val="none" w:sz="0" w:space="0" w:color="auto"/>
        <w:left w:val="none" w:sz="0" w:space="0" w:color="auto"/>
        <w:bottom w:val="none" w:sz="0" w:space="0" w:color="auto"/>
        <w:right w:val="none" w:sz="0" w:space="0" w:color="auto"/>
      </w:divBdr>
    </w:div>
    <w:div w:id="1503734713">
      <w:bodyDiv w:val="1"/>
      <w:marLeft w:val="0"/>
      <w:marRight w:val="0"/>
      <w:marTop w:val="0"/>
      <w:marBottom w:val="0"/>
      <w:divBdr>
        <w:top w:val="none" w:sz="0" w:space="0" w:color="auto"/>
        <w:left w:val="none" w:sz="0" w:space="0" w:color="auto"/>
        <w:bottom w:val="none" w:sz="0" w:space="0" w:color="auto"/>
        <w:right w:val="none" w:sz="0" w:space="0" w:color="auto"/>
      </w:divBdr>
    </w:div>
    <w:div w:id="1558128400">
      <w:bodyDiv w:val="1"/>
      <w:marLeft w:val="0"/>
      <w:marRight w:val="0"/>
      <w:marTop w:val="0"/>
      <w:marBottom w:val="0"/>
      <w:divBdr>
        <w:top w:val="none" w:sz="0" w:space="0" w:color="auto"/>
        <w:left w:val="none" w:sz="0" w:space="0" w:color="auto"/>
        <w:bottom w:val="none" w:sz="0" w:space="0" w:color="auto"/>
        <w:right w:val="none" w:sz="0" w:space="0" w:color="auto"/>
      </w:divBdr>
    </w:div>
    <w:div w:id="1567840594">
      <w:bodyDiv w:val="1"/>
      <w:marLeft w:val="0"/>
      <w:marRight w:val="0"/>
      <w:marTop w:val="0"/>
      <w:marBottom w:val="0"/>
      <w:divBdr>
        <w:top w:val="none" w:sz="0" w:space="0" w:color="auto"/>
        <w:left w:val="none" w:sz="0" w:space="0" w:color="auto"/>
        <w:bottom w:val="none" w:sz="0" w:space="0" w:color="auto"/>
        <w:right w:val="none" w:sz="0" w:space="0" w:color="auto"/>
      </w:divBdr>
    </w:div>
    <w:div w:id="1570922188">
      <w:bodyDiv w:val="1"/>
      <w:marLeft w:val="0"/>
      <w:marRight w:val="0"/>
      <w:marTop w:val="0"/>
      <w:marBottom w:val="0"/>
      <w:divBdr>
        <w:top w:val="none" w:sz="0" w:space="0" w:color="auto"/>
        <w:left w:val="none" w:sz="0" w:space="0" w:color="auto"/>
        <w:bottom w:val="none" w:sz="0" w:space="0" w:color="auto"/>
        <w:right w:val="none" w:sz="0" w:space="0" w:color="auto"/>
      </w:divBdr>
    </w:div>
    <w:div w:id="1578513661">
      <w:bodyDiv w:val="1"/>
      <w:marLeft w:val="0"/>
      <w:marRight w:val="0"/>
      <w:marTop w:val="0"/>
      <w:marBottom w:val="0"/>
      <w:divBdr>
        <w:top w:val="none" w:sz="0" w:space="0" w:color="auto"/>
        <w:left w:val="none" w:sz="0" w:space="0" w:color="auto"/>
        <w:bottom w:val="none" w:sz="0" w:space="0" w:color="auto"/>
        <w:right w:val="none" w:sz="0" w:space="0" w:color="auto"/>
      </w:divBdr>
    </w:div>
    <w:div w:id="1594388238">
      <w:bodyDiv w:val="1"/>
      <w:marLeft w:val="0"/>
      <w:marRight w:val="0"/>
      <w:marTop w:val="0"/>
      <w:marBottom w:val="0"/>
      <w:divBdr>
        <w:top w:val="none" w:sz="0" w:space="0" w:color="auto"/>
        <w:left w:val="none" w:sz="0" w:space="0" w:color="auto"/>
        <w:bottom w:val="none" w:sz="0" w:space="0" w:color="auto"/>
        <w:right w:val="none" w:sz="0" w:space="0" w:color="auto"/>
      </w:divBdr>
    </w:div>
    <w:div w:id="1610090474">
      <w:bodyDiv w:val="1"/>
      <w:marLeft w:val="0"/>
      <w:marRight w:val="0"/>
      <w:marTop w:val="0"/>
      <w:marBottom w:val="0"/>
      <w:divBdr>
        <w:top w:val="none" w:sz="0" w:space="0" w:color="auto"/>
        <w:left w:val="none" w:sz="0" w:space="0" w:color="auto"/>
        <w:bottom w:val="none" w:sz="0" w:space="0" w:color="auto"/>
        <w:right w:val="none" w:sz="0" w:space="0" w:color="auto"/>
      </w:divBdr>
    </w:div>
    <w:div w:id="1689216457">
      <w:bodyDiv w:val="1"/>
      <w:marLeft w:val="0"/>
      <w:marRight w:val="0"/>
      <w:marTop w:val="0"/>
      <w:marBottom w:val="0"/>
      <w:divBdr>
        <w:top w:val="none" w:sz="0" w:space="0" w:color="auto"/>
        <w:left w:val="none" w:sz="0" w:space="0" w:color="auto"/>
        <w:bottom w:val="none" w:sz="0" w:space="0" w:color="auto"/>
        <w:right w:val="none" w:sz="0" w:space="0" w:color="auto"/>
      </w:divBdr>
    </w:div>
    <w:div w:id="1736663325">
      <w:bodyDiv w:val="1"/>
      <w:marLeft w:val="0"/>
      <w:marRight w:val="0"/>
      <w:marTop w:val="0"/>
      <w:marBottom w:val="0"/>
      <w:divBdr>
        <w:top w:val="none" w:sz="0" w:space="0" w:color="auto"/>
        <w:left w:val="none" w:sz="0" w:space="0" w:color="auto"/>
        <w:bottom w:val="none" w:sz="0" w:space="0" w:color="auto"/>
        <w:right w:val="none" w:sz="0" w:space="0" w:color="auto"/>
      </w:divBdr>
    </w:div>
    <w:div w:id="1755739424">
      <w:bodyDiv w:val="1"/>
      <w:marLeft w:val="0"/>
      <w:marRight w:val="0"/>
      <w:marTop w:val="0"/>
      <w:marBottom w:val="0"/>
      <w:divBdr>
        <w:top w:val="none" w:sz="0" w:space="0" w:color="auto"/>
        <w:left w:val="none" w:sz="0" w:space="0" w:color="auto"/>
        <w:bottom w:val="none" w:sz="0" w:space="0" w:color="auto"/>
        <w:right w:val="none" w:sz="0" w:space="0" w:color="auto"/>
      </w:divBdr>
    </w:div>
    <w:div w:id="1841240548">
      <w:bodyDiv w:val="1"/>
      <w:marLeft w:val="0"/>
      <w:marRight w:val="0"/>
      <w:marTop w:val="0"/>
      <w:marBottom w:val="0"/>
      <w:divBdr>
        <w:top w:val="none" w:sz="0" w:space="0" w:color="auto"/>
        <w:left w:val="none" w:sz="0" w:space="0" w:color="auto"/>
        <w:bottom w:val="none" w:sz="0" w:space="0" w:color="auto"/>
        <w:right w:val="none" w:sz="0" w:space="0" w:color="auto"/>
      </w:divBdr>
    </w:div>
    <w:div w:id="1842426782">
      <w:bodyDiv w:val="1"/>
      <w:marLeft w:val="0"/>
      <w:marRight w:val="0"/>
      <w:marTop w:val="0"/>
      <w:marBottom w:val="0"/>
      <w:divBdr>
        <w:top w:val="none" w:sz="0" w:space="0" w:color="auto"/>
        <w:left w:val="none" w:sz="0" w:space="0" w:color="auto"/>
        <w:bottom w:val="none" w:sz="0" w:space="0" w:color="auto"/>
        <w:right w:val="none" w:sz="0" w:space="0" w:color="auto"/>
      </w:divBdr>
    </w:div>
    <w:div w:id="1857842600">
      <w:bodyDiv w:val="1"/>
      <w:marLeft w:val="0"/>
      <w:marRight w:val="0"/>
      <w:marTop w:val="0"/>
      <w:marBottom w:val="0"/>
      <w:divBdr>
        <w:top w:val="none" w:sz="0" w:space="0" w:color="auto"/>
        <w:left w:val="none" w:sz="0" w:space="0" w:color="auto"/>
        <w:bottom w:val="none" w:sz="0" w:space="0" w:color="auto"/>
        <w:right w:val="none" w:sz="0" w:space="0" w:color="auto"/>
      </w:divBdr>
    </w:div>
    <w:div w:id="1876580271">
      <w:bodyDiv w:val="1"/>
      <w:marLeft w:val="0"/>
      <w:marRight w:val="0"/>
      <w:marTop w:val="0"/>
      <w:marBottom w:val="0"/>
      <w:divBdr>
        <w:top w:val="none" w:sz="0" w:space="0" w:color="auto"/>
        <w:left w:val="none" w:sz="0" w:space="0" w:color="auto"/>
        <w:bottom w:val="none" w:sz="0" w:space="0" w:color="auto"/>
        <w:right w:val="none" w:sz="0" w:space="0" w:color="auto"/>
      </w:divBdr>
    </w:div>
    <w:div w:id="1911571876">
      <w:bodyDiv w:val="1"/>
      <w:marLeft w:val="0"/>
      <w:marRight w:val="0"/>
      <w:marTop w:val="0"/>
      <w:marBottom w:val="0"/>
      <w:divBdr>
        <w:top w:val="none" w:sz="0" w:space="0" w:color="auto"/>
        <w:left w:val="none" w:sz="0" w:space="0" w:color="auto"/>
        <w:bottom w:val="none" w:sz="0" w:space="0" w:color="auto"/>
        <w:right w:val="none" w:sz="0" w:space="0" w:color="auto"/>
      </w:divBdr>
    </w:div>
    <w:div w:id="1980377497">
      <w:bodyDiv w:val="1"/>
      <w:marLeft w:val="0"/>
      <w:marRight w:val="0"/>
      <w:marTop w:val="0"/>
      <w:marBottom w:val="0"/>
      <w:divBdr>
        <w:top w:val="none" w:sz="0" w:space="0" w:color="auto"/>
        <w:left w:val="none" w:sz="0" w:space="0" w:color="auto"/>
        <w:bottom w:val="none" w:sz="0" w:space="0" w:color="auto"/>
        <w:right w:val="none" w:sz="0" w:space="0" w:color="auto"/>
      </w:divBdr>
    </w:div>
    <w:div w:id="1984847976">
      <w:bodyDiv w:val="1"/>
      <w:marLeft w:val="0"/>
      <w:marRight w:val="0"/>
      <w:marTop w:val="0"/>
      <w:marBottom w:val="0"/>
      <w:divBdr>
        <w:top w:val="none" w:sz="0" w:space="0" w:color="auto"/>
        <w:left w:val="none" w:sz="0" w:space="0" w:color="auto"/>
        <w:bottom w:val="none" w:sz="0" w:space="0" w:color="auto"/>
        <w:right w:val="none" w:sz="0" w:space="0" w:color="auto"/>
      </w:divBdr>
    </w:div>
    <w:div w:id="1996644616">
      <w:bodyDiv w:val="1"/>
      <w:marLeft w:val="0"/>
      <w:marRight w:val="0"/>
      <w:marTop w:val="0"/>
      <w:marBottom w:val="0"/>
      <w:divBdr>
        <w:top w:val="none" w:sz="0" w:space="0" w:color="auto"/>
        <w:left w:val="none" w:sz="0" w:space="0" w:color="auto"/>
        <w:bottom w:val="none" w:sz="0" w:space="0" w:color="auto"/>
        <w:right w:val="none" w:sz="0" w:space="0" w:color="auto"/>
      </w:divBdr>
    </w:div>
    <w:div w:id="1998411769">
      <w:bodyDiv w:val="1"/>
      <w:marLeft w:val="0"/>
      <w:marRight w:val="0"/>
      <w:marTop w:val="0"/>
      <w:marBottom w:val="0"/>
      <w:divBdr>
        <w:top w:val="none" w:sz="0" w:space="0" w:color="auto"/>
        <w:left w:val="none" w:sz="0" w:space="0" w:color="auto"/>
        <w:bottom w:val="none" w:sz="0" w:space="0" w:color="auto"/>
        <w:right w:val="none" w:sz="0" w:space="0" w:color="auto"/>
      </w:divBdr>
    </w:div>
    <w:div w:id="2004384210">
      <w:bodyDiv w:val="1"/>
      <w:marLeft w:val="0"/>
      <w:marRight w:val="0"/>
      <w:marTop w:val="0"/>
      <w:marBottom w:val="0"/>
      <w:divBdr>
        <w:top w:val="none" w:sz="0" w:space="0" w:color="auto"/>
        <w:left w:val="none" w:sz="0" w:space="0" w:color="auto"/>
        <w:bottom w:val="none" w:sz="0" w:space="0" w:color="auto"/>
        <w:right w:val="none" w:sz="0" w:space="0" w:color="auto"/>
      </w:divBdr>
    </w:div>
    <w:div w:id="2004970586">
      <w:bodyDiv w:val="1"/>
      <w:marLeft w:val="0"/>
      <w:marRight w:val="0"/>
      <w:marTop w:val="0"/>
      <w:marBottom w:val="0"/>
      <w:divBdr>
        <w:top w:val="none" w:sz="0" w:space="0" w:color="auto"/>
        <w:left w:val="none" w:sz="0" w:space="0" w:color="auto"/>
        <w:bottom w:val="none" w:sz="0" w:space="0" w:color="auto"/>
        <w:right w:val="none" w:sz="0" w:space="0" w:color="auto"/>
      </w:divBdr>
    </w:div>
    <w:div w:id="2008709646">
      <w:bodyDiv w:val="1"/>
      <w:marLeft w:val="0"/>
      <w:marRight w:val="0"/>
      <w:marTop w:val="0"/>
      <w:marBottom w:val="0"/>
      <w:divBdr>
        <w:top w:val="none" w:sz="0" w:space="0" w:color="auto"/>
        <w:left w:val="none" w:sz="0" w:space="0" w:color="auto"/>
        <w:bottom w:val="none" w:sz="0" w:space="0" w:color="auto"/>
        <w:right w:val="none" w:sz="0" w:space="0" w:color="auto"/>
      </w:divBdr>
    </w:div>
    <w:div w:id="2061853670">
      <w:bodyDiv w:val="1"/>
      <w:marLeft w:val="0"/>
      <w:marRight w:val="0"/>
      <w:marTop w:val="0"/>
      <w:marBottom w:val="0"/>
      <w:divBdr>
        <w:top w:val="none" w:sz="0" w:space="0" w:color="auto"/>
        <w:left w:val="none" w:sz="0" w:space="0" w:color="auto"/>
        <w:bottom w:val="none" w:sz="0" w:space="0" w:color="auto"/>
        <w:right w:val="none" w:sz="0" w:space="0" w:color="auto"/>
      </w:divBdr>
    </w:div>
    <w:div w:id="2064018903">
      <w:bodyDiv w:val="1"/>
      <w:marLeft w:val="0"/>
      <w:marRight w:val="0"/>
      <w:marTop w:val="0"/>
      <w:marBottom w:val="0"/>
      <w:divBdr>
        <w:top w:val="none" w:sz="0" w:space="0" w:color="auto"/>
        <w:left w:val="none" w:sz="0" w:space="0" w:color="auto"/>
        <w:bottom w:val="none" w:sz="0" w:space="0" w:color="auto"/>
        <w:right w:val="none" w:sz="0" w:space="0" w:color="auto"/>
      </w:divBdr>
    </w:div>
    <w:div w:id="2078438072">
      <w:bodyDiv w:val="1"/>
      <w:marLeft w:val="0"/>
      <w:marRight w:val="0"/>
      <w:marTop w:val="0"/>
      <w:marBottom w:val="0"/>
      <w:divBdr>
        <w:top w:val="none" w:sz="0" w:space="0" w:color="auto"/>
        <w:left w:val="none" w:sz="0" w:space="0" w:color="auto"/>
        <w:bottom w:val="none" w:sz="0" w:space="0" w:color="auto"/>
        <w:right w:val="none" w:sz="0" w:space="0" w:color="auto"/>
      </w:divBdr>
    </w:div>
    <w:div w:id="2084061144">
      <w:bodyDiv w:val="1"/>
      <w:marLeft w:val="0"/>
      <w:marRight w:val="0"/>
      <w:marTop w:val="0"/>
      <w:marBottom w:val="0"/>
      <w:divBdr>
        <w:top w:val="none" w:sz="0" w:space="0" w:color="auto"/>
        <w:left w:val="none" w:sz="0" w:space="0" w:color="auto"/>
        <w:bottom w:val="none" w:sz="0" w:space="0" w:color="auto"/>
        <w:right w:val="none" w:sz="0" w:space="0" w:color="auto"/>
      </w:divBdr>
    </w:div>
    <w:div w:id="2093356898">
      <w:bodyDiv w:val="1"/>
      <w:marLeft w:val="0"/>
      <w:marRight w:val="0"/>
      <w:marTop w:val="0"/>
      <w:marBottom w:val="0"/>
      <w:divBdr>
        <w:top w:val="none" w:sz="0" w:space="0" w:color="auto"/>
        <w:left w:val="none" w:sz="0" w:space="0" w:color="auto"/>
        <w:bottom w:val="none" w:sz="0" w:space="0" w:color="auto"/>
        <w:right w:val="none" w:sz="0" w:space="0" w:color="auto"/>
      </w:divBdr>
    </w:div>
    <w:div w:id="2105682903">
      <w:bodyDiv w:val="1"/>
      <w:marLeft w:val="0"/>
      <w:marRight w:val="0"/>
      <w:marTop w:val="0"/>
      <w:marBottom w:val="0"/>
      <w:divBdr>
        <w:top w:val="none" w:sz="0" w:space="0" w:color="auto"/>
        <w:left w:val="none" w:sz="0" w:space="0" w:color="auto"/>
        <w:bottom w:val="none" w:sz="0" w:space="0" w:color="auto"/>
        <w:right w:val="none" w:sz="0" w:space="0" w:color="auto"/>
      </w:divBdr>
    </w:div>
    <w:div w:id="213663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a.am/am/SitePages/tenders.aspx" TargetMode="External"/><Relationship Id="rId13" Type="http://schemas.openxmlformats.org/officeDocument/2006/relationships/hyperlink" Target="mailto:procurement@cba.am"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procurement@cba.am" TargetMode="External"/><Relationship Id="rId17" Type="http://schemas.openxmlformats.org/officeDocument/2006/relationships/package" Target="embeddings/Microsoft_Visio_Drawing.vsdx"/><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4.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curement@cba.am"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package" Target="embeddings/Microsoft_Excel_Worksheet.xlsx"/><Relationship Id="rId28"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image" Target="media/image3.emf"/><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1616D39A79824D89ADABA8B791CF55" ma:contentTypeVersion="1" ma:contentTypeDescription="Create a new document." ma:contentTypeScope="" ma:versionID="dc2c2c6bc74fb9c34c892a595143aeb1">
  <xsd:schema xmlns:xsd="http://www.w3.org/2001/XMLSchema" xmlns:xs="http://www.w3.org/2001/XMLSchema" xmlns:p="http://schemas.microsoft.com/office/2006/metadata/properties" xmlns:ns2="80eb0772-af7b-42af-8b17-2814dc1148a0" targetNamespace="http://schemas.microsoft.com/office/2006/metadata/properties" ma:root="true" ma:fieldsID="6145ad01d97d13011e87baf9cbca75ed" ns2:_="">
    <xsd:import namespace="80eb0772-af7b-42af-8b17-2814dc1148a0"/>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b0772-af7b-42af-8b17-2814dc1148a0"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0 xmlns="80eb0772-af7b-42af-8b17-2814dc1148a0" xsi:nil="true"/>
  </documentManagement>
</p:properties>
</file>

<file path=customXml/itemProps1.xml><?xml version="1.0" encoding="utf-8"?>
<ds:datastoreItem xmlns:ds="http://schemas.openxmlformats.org/officeDocument/2006/customXml" ds:itemID="{907AD637-889C-4F15-ADF2-78EB7045B8C9}"/>
</file>

<file path=customXml/itemProps2.xml><?xml version="1.0" encoding="utf-8"?>
<ds:datastoreItem xmlns:ds="http://schemas.openxmlformats.org/officeDocument/2006/customXml" ds:itemID="{C1FBFAC0-F789-4061-A300-ED4CA1ED8711}"/>
</file>

<file path=customXml/itemProps3.xml><?xml version="1.0" encoding="utf-8"?>
<ds:datastoreItem xmlns:ds="http://schemas.openxmlformats.org/officeDocument/2006/customXml" ds:itemID="{DAB0A76A-700B-46EA-89D6-2C5DB99C9E10}"/>
</file>

<file path=customXml/itemProps4.xml><?xml version="1.0" encoding="utf-8"?>
<ds:datastoreItem xmlns:ds="http://schemas.openxmlformats.org/officeDocument/2006/customXml" ds:itemID="{583E64D7-7382-4ADA-88B5-D3037F32A46E}"/>
</file>

<file path=docProps/app.xml><?xml version="1.0" encoding="utf-8"?>
<Properties xmlns="http://schemas.openxmlformats.org/officeDocument/2006/extended-properties" xmlns:vt="http://schemas.openxmlformats.org/officeDocument/2006/docPropsVTypes">
  <Template>Normal</Template>
  <TotalTime>0</TotalTime>
  <Pages>253</Pages>
  <Words>28929</Words>
  <Characters>164898</Characters>
  <Application>Microsoft Office Word</Application>
  <DocSecurity>0</DocSecurity>
  <Lines>1374</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ՓՈՓՈԽՎԱԾ ՀՐԱՎԵՐ- ՓԼ/ԱՖ ավտոմատացման համակարգ_ Ծածկագիր CBA-2026-001</dc:title>
  <dc:subject/>
  <dc:creator/>
  <cp:keywords/>
  <dc:description/>
  <cp:lastModifiedBy/>
  <cp:revision>1</cp:revision>
  <dcterms:created xsi:type="dcterms:W3CDTF">2025-10-01T10:05:00Z</dcterms:created>
  <dcterms:modified xsi:type="dcterms:W3CDTF">2026-01-30T15:11:00Z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0x010100801616D39A79824D89ADABA8B791CF55</vt:lpwstr>
  </property>
</Properties>
</file>